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af47126ec419c" w:history="1">
              <w:r>
                <w:rPr>
                  <w:rStyle w:val="Hyperlink"/>
                </w:rPr>
                <w:t>2026-2032年中国体外诊断产品市场现状与发展前景预测报告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af47126ec419c" w:history="1">
              <w:r>
                <w:rPr>
                  <w:rStyle w:val="Hyperlink"/>
                </w:rPr>
                <w:t>2026-2032年中国体外诊断产品市场现状与发展前景预测报告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2676025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af47126ec419c" w:history="1">
                <w:r>
                  <w:rPr>
                    <w:rStyle w:val="Hyperlink"/>
                  </w:rPr>
                  <w:t>https://www.20087.com/5/02/TiWaiZhenDuanChanPinXianZhuangYu.html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产品是用于人体样本检测以辅助疾病筛查、诊断、疗效监测和健康管理的医疗器械与试剂体系，覆盖生化诊断、免疫诊断、分子诊断、POCT即时检测、液体活检、微生物检测和伴随诊断等方向。体外诊断产品广泛应用于医院检验科、基层医疗机构、第三方实验室、体检中心、居家监测和公共卫生场景。当前行业受人口老龄化、慢病管理、精准医疗和公共卫生体系建设驱动，同时面临DRG/DIP支付改革、试剂集采、检验项目规范化和结果互认等政策影响。行业呈现结构性分化：生化、常规免疫等成熟赛道价格压力较大，分子诊断、高端化学发光、POCT、肿瘤早筛和全实验室自动化保持较高景气度。国产替代从低端耗材向高端设备、核心原料和关键方法学延伸。</w:t>
      </w:r>
      <w:r>
        <w:rPr>
          <w:rFonts w:hint="eastAsia"/>
        </w:rPr>
        <w:br/>
      </w:r>
      <w:r>
        <w:rPr>
          <w:rFonts w:hint="eastAsia"/>
        </w:rPr>
        <w:t>　　未来，体外诊断产品将向智能化、精准化、便携化和全球化方向演进。市场调研网指出，AI辅助判读、全实验室自动化、微流控POCT和数字PCR将提升检测效率和一致性；液体活检、甲基化检测、宏基因组测序和伴随诊断将拓展肿瘤、感染和遗传病应用场景。居家自测、慢病管理和基层筛查将推动小型化、快速化和低门槛产品发展；海外市场将成为国产体外诊断产品重要增长方向，尤其在新兴市场和中端医院场景具备性价比优势。行业将从“规模扩张”转向“临床价值驱动”，但集采压力、核心原料自主可控、注册合规、数据安全和支付机制适配仍是影响长期发展的关键变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7af47126ec419c" w:history="1">
        <w:r>
          <w:rPr>
            <w:rStyle w:val="Hyperlink"/>
          </w:rPr>
          <w:t>2026-2032年中国体外诊断产品市场现状与发展前景预测报告</w:t>
        </w:r>
      </w:hyperlink>
      <w:r>
        <w:rPr>
          <w:rFonts w:hint="eastAsia"/>
        </w:rPr>
        <w:t>》，2025年体外诊断产品行业市场规模达 亿元，预计2032年市场规模将达 亿元，期间年均复合增长率（CAGR）达 %。报告系统分析了体外诊断产品行业的市场需求、市场规模及价格动态，全面梳理了体外诊断产品产业链结构，并对体外诊断产品细分市场进行了深入探究。报告基于详实数据，科学预测了体外诊断产品市场前景与发展趋势，重点剖析了品牌竞争格局、市场集中度及重点企业的市场地位。通过SWOT分析，报告识别了行业面临的机遇与风险，并提出了针对性发展策略与建议，为体外诊断产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体外诊断产品市场概述</w:t>
      </w:r>
      <w:r>
        <w:rPr>
          <w:rFonts w:hint="eastAsia"/>
        </w:rPr>
        <w:br/>
      </w:r>
      <w:r>
        <w:rPr>
          <w:rFonts w:hint="eastAsia"/>
        </w:rPr>
        <w:t>　　1.1 体外诊断产品市场概述</w:t>
      </w:r>
      <w:r>
        <w:rPr>
          <w:rFonts w:hint="eastAsia"/>
        </w:rPr>
        <w:br/>
      </w:r>
      <w:r>
        <w:rPr>
          <w:rFonts w:hint="eastAsia"/>
        </w:rPr>
        <w:t>　　1.2 不同产品类型体外诊断产品分析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中国市场不同产品类型体外诊断产品规模对比（2021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免疫诊断</w:t>
      </w:r>
      <w:r>
        <w:rPr>
          <w:rFonts w:hint="eastAsia"/>
        </w:rPr>
        <w:br/>
      </w:r>
      <w:r>
        <w:rPr>
          <w:rFonts w:hint="eastAsia"/>
        </w:rPr>
        <w:t>　　　　1.2.3 分子诊断</w:t>
      </w:r>
      <w:r>
        <w:rPr>
          <w:rFonts w:hint="eastAsia"/>
        </w:rPr>
        <w:br/>
      </w:r>
      <w:r>
        <w:rPr>
          <w:rFonts w:hint="eastAsia"/>
        </w:rPr>
        <w:t>　　　　1.2.4 组织诊断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从不同应用，体外诊断产品主要包括如下几个方面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中国市场不同应用体外诊断产品规模对比（2021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化验室</w:t>
      </w:r>
      <w:r>
        <w:rPr>
          <w:rFonts w:hint="eastAsia"/>
        </w:rPr>
        <w:br/>
      </w:r>
      <w:r>
        <w:rPr>
          <w:rFonts w:hint="eastAsia"/>
        </w:rPr>
        <w:t>　　　　1.3.4 研究与学术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中国体外诊断产品市场规模现状及未来趋势（2021-2032）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中国市场主要企业体外诊断产品规模及市场份额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中国市场主要厂商进入体外诊断产品行业时间点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中国市场主要厂商体外诊断产品产品类型及应用</w:t>
      </w:r>
      <w:r>
        <w:rPr>
          <w:rFonts w:hint="eastAsia"/>
        </w:rPr>
        <w:br/>
      </w:r>
      <w:r>
        <w:rPr>
          <w:rFonts w:hint="eastAsia"/>
        </w:rPr>
        <w:t>　　2.5 体外诊断产品行业集中度、竞争程度分析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体外诊断产品行业集中度分析：2025年中国市场Top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中国市场体外诊断产品第一梯队、第二梯队和第三梯队厂商及市场份额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中国不同产品类型体外诊断产品规模及预测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中国不同产品类型体外诊断产品规模及市场份额（2021-2026）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中国不同产品类型体外诊断产品规模预测（2027-2032）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中国不同应用体外诊断产品规模及市场份额（2021-2026）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中国不同应用体外诊断产品规模预测（2027-2032）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体外诊断产品行业发展机遇及主要驱动因素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体外诊断产品行业发展面临的风险</w:t>
      </w:r>
      <w:r>
        <w:rPr>
          <w:rFonts w:hint="eastAsia"/>
        </w:rPr>
        <w:br/>
      </w:r>
      <w:r>
        <w:rPr>
          <w:rFonts w:hint="eastAsia"/>
        </w:rPr>
        <w:t>　　6.3 体外诊断产品行业政策分析</w:t>
      </w:r>
      <w:r>
        <w:rPr>
          <w:rFonts w:hint="eastAsia"/>
        </w:rPr>
        <w:br/>
      </w:r>
      <w:r>
        <w:rPr>
          <w:rFonts w:hint="eastAsia"/>
        </w:rPr>
        <w:t>　　6.4 体外诊断产品中国企业SWOT分析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体外诊断产品行业产业链简介</w:t>
      </w:r>
      <w:r>
        <w:rPr>
          <w:rFonts w:hint="eastAsia"/>
        </w:rPr>
        <w:br/>
      </w:r>
      <w:r>
        <w:rPr>
          <w:rFonts w:hint="eastAsia"/>
        </w:rPr>
        <w:t>　　　　7.1.1 体外诊断产品行业供应链分析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体外诊断产品行业主要下游客户</w:t>
      </w:r>
      <w:r>
        <w:rPr>
          <w:rFonts w:hint="eastAsia"/>
        </w:rPr>
        <w:br/>
      </w:r>
      <w:r>
        <w:rPr>
          <w:rFonts w:hint="eastAsia"/>
        </w:rPr>
        <w:t>　　7.2 体外诊断产品行业采购模式</w:t>
      </w:r>
      <w:r>
        <w:rPr>
          <w:rFonts w:hint="eastAsia"/>
        </w:rPr>
        <w:br/>
      </w:r>
      <w:r>
        <w:rPr>
          <w:rFonts w:hint="eastAsia"/>
        </w:rPr>
        <w:t>　　7.3 体外诊断产品行业开发/生产模式</w:t>
      </w:r>
      <w:r>
        <w:rPr>
          <w:rFonts w:hint="eastAsia"/>
        </w:rPr>
        <w:br/>
      </w:r>
      <w:r>
        <w:rPr>
          <w:rFonts w:hint="eastAsia"/>
        </w:rPr>
        <w:t>　　7.4 体外诊断产品行业销售模式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中国市场不同产品类型体外诊断产品规模（万元）及增长率对比（2021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免疫诊断主要企业列表</w:t>
      </w:r>
      <w:r>
        <w:rPr>
          <w:rFonts w:hint="eastAsia"/>
        </w:rPr>
        <w:br/>
      </w:r>
      <w:r>
        <w:rPr>
          <w:rFonts w:hint="eastAsia"/>
        </w:rPr>
        <w:t>　　表 3： 分子诊断主要企业列表</w:t>
      </w:r>
      <w:r>
        <w:rPr>
          <w:rFonts w:hint="eastAsia"/>
        </w:rPr>
        <w:br/>
      </w:r>
      <w:r>
        <w:rPr>
          <w:rFonts w:hint="eastAsia"/>
        </w:rPr>
        <w:t>　　表 4： 组织诊断主要企业列表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中国市场不同应用体外诊断产品规模（万元）及增长率对比（2021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中国市场主要企业体外诊断产品规模（万元）&amp;（2021-2026）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中国市场主要企业体外诊断产品规模份额对比（2021-2026）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中国市场主要企业进入体外诊断产品市场日期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中国市场主要厂商体外诊断产品产品类型及应用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2025年中国市场体外诊断产品主要厂商市场地位（第一梯队、第二梯队和第三梯队）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中国市场体外诊断产品市场投资、并购等现状分析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重点企业（14）公司信息、总部、体外诊断产品市场地位以及主要的竞争对手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体外诊断产品产品及服务介绍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重点企业（14）在中国市场体外诊断产品收入（万元）及毛利率（2021-2026）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中国不同产品类型体外诊断产品规模列表（万元）&amp;（2021-2026）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71： 中国不同产品类型体外诊断产品规模市场份额列表（2021-2026）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72： 中国不同产品类型体外诊断产品规模（万元）预测（2027-2032）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中国不同产品类型体外诊断产品规模市场份额预测（2027-2032）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中国不同应用体外诊断产品规模列表（万元）&amp;（2021-2026）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中国不同应用体外诊断产品规模市场份额列表（2021-2026）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中国不同应用体外诊断产品规模（万元）预测（2027-2032）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中国不同应用体外诊断产品规模市场份额预测（2027-2032）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体外诊断产品行业发展机遇及主要驱动因素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79： 体外诊断产品行业发展面临的风险</w:t>
      </w:r>
      <w:r>
        <w:rPr>
          <w:rFonts w:hint="eastAsia"/>
        </w:rPr>
        <w:br/>
      </w:r>
      <w:r>
        <w:rPr>
          <w:rFonts w:hint="eastAsia"/>
        </w:rPr>
        <w:t>　　表 80： 体外诊断产品行业政策分析</w:t>
      </w:r>
      <w:r>
        <w:rPr>
          <w:rFonts w:hint="eastAsia"/>
        </w:rPr>
        <w:br/>
      </w:r>
      <w:r>
        <w:rPr>
          <w:rFonts w:hint="eastAsia"/>
        </w:rPr>
        <w:t>　　表 81： 体外诊断产品行业供应链分析</w:t>
      </w:r>
      <w:r>
        <w:rPr>
          <w:rFonts w:hint="eastAsia"/>
        </w:rPr>
        <w:br/>
      </w:r>
      <w:r>
        <w:rPr>
          <w:rFonts w:hint="eastAsia"/>
        </w:rPr>
        <w:t>　　表 82： 体外诊断产品上游原材料和主要供应商情况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83： 体外诊断产品行业主要下游客户</w:t>
      </w:r>
      <w:r>
        <w:rPr>
          <w:rFonts w:hint="eastAsia"/>
        </w:rPr>
        <w:br/>
      </w:r>
      <w:r>
        <w:rPr>
          <w:rFonts w:hint="eastAsia"/>
        </w:rPr>
        <w:t>　　表 84： 研究范围</w:t>
      </w:r>
      <w:r>
        <w:rPr>
          <w:rFonts w:hint="eastAsia"/>
        </w:rPr>
        <w:br/>
      </w:r>
      <w:r>
        <w:rPr>
          <w:rFonts w:hint="eastAsia"/>
        </w:rPr>
        <w:t>　　表 85：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体外诊断产品产品图片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中国不同产品类型体外诊断产品市场份额2025 &amp; 2032</w:t>
      </w:r>
      <w:r>
        <w:rPr>
          <w:rFonts w:hint="eastAsia"/>
        </w:rPr>
        <w:br/>
      </w:r>
      <w:r>
        <w:rPr>
          <w:rFonts w:hint="eastAsia"/>
        </w:rPr>
        <w:t>　　图 3： 免疫诊断产品图片</w:t>
      </w:r>
      <w:r>
        <w:rPr>
          <w:rFonts w:hint="eastAsia"/>
        </w:rPr>
        <w:br/>
      </w:r>
      <w:r>
        <w:rPr>
          <w:rFonts w:hint="eastAsia"/>
        </w:rPr>
        <w:t>　　图 4： 中国免疫诊断规模（万元）及增长率（2021-2032）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分子诊断产品图片</w:t>
      </w:r>
      <w:r>
        <w:rPr>
          <w:rFonts w:hint="eastAsia"/>
        </w:rPr>
        <w:br/>
      </w:r>
      <w:r>
        <w:rPr>
          <w:rFonts w:hint="eastAsia"/>
        </w:rPr>
        <w:t>　　图 6： 中国分子诊断规模（万元）及增长率（2021-2032）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组织诊断产品图片</w:t>
      </w:r>
      <w:r>
        <w:rPr>
          <w:rFonts w:hint="eastAsia"/>
        </w:rPr>
        <w:br/>
      </w:r>
      <w:r>
        <w:rPr>
          <w:rFonts w:hint="eastAsia"/>
        </w:rPr>
        <w:t>　　图 8： 中国组织诊断规模（万元）及增长率（2021-2032）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中国不同应用体外诊断产品市场份额2025 VS 2032</w:t>
      </w:r>
      <w:r>
        <w:rPr>
          <w:rFonts w:hint="eastAsia"/>
        </w:rPr>
        <w:br/>
      </w:r>
      <w:r>
        <w:rPr>
          <w:rFonts w:hint="eastAsia"/>
        </w:rPr>
        <w:t>　　图 12： 医院</w:t>
      </w:r>
      <w:r>
        <w:rPr>
          <w:rFonts w:hint="eastAsia"/>
        </w:rPr>
        <w:br/>
      </w:r>
      <w:r>
        <w:rPr>
          <w:rFonts w:hint="eastAsia"/>
        </w:rPr>
        <w:t>　　图 13： 化验室</w:t>
      </w:r>
      <w:r>
        <w:rPr>
          <w:rFonts w:hint="eastAsia"/>
        </w:rPr>
        <w:br/>
      </w:r>
      <w:r>
        <w:rPr>
          <w:rFonts w:hint="eastAsia"/>
        </w:rPr>
        <w:t>　　图 14： 研究与学术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中国体外诊断产品市场规模增速预测：（2021-2032）&amp;（万元）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中国市场体外诊断产品市场规模，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2025年中国市场前五大厂商体外诊断产品市场份额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2025年中国市场体外诊断产品第一梯队、第二梯队和第三梯队厂商及市场份额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中国不同产品类型体外诊断产品市场份额2021 &amp; 2025</w:t>
      </w:r>
      <w:r>
        <w:rPr>
          <w:rFonts w:hint="eastAsia"/>
        </w:rPr>
        <w:br/>
      </w:r>
      <w:r>
        <w:rPr>
          <w:rFonts w:hint="eastAsia"/>
        </w:rPr>
        <w:t>　　图 21： 体外诊断产品中国企业SWOT分析</w:t>
      </w:r>
      <w:r>
        <w:rPr>
          <w:rFonts w:hint="eastAsia"/>
        </w:rPr>
        <w:br/>
      </w:r>
      <w:r>
        <w:rPr>
          <w:rFonts w:hint="eastAsia"/>
        </w:rPr>
        <w:t>　　图 22： 体外诊断产品产业链</w:t>
      </w:r>
      <w:r>
        <w:rPr>
          <w:rFonts w:hint="eastAsia"/>
        </w:rPr>
        <w:br/>
      </w:r>
      <w:r>
        <w:rPr>
          <w:rFonts w:hint="eastAsia"/>
        </w:rPr>
        <w:t>　　图 23： 体外诊断产品行业采购模式</w:t>
      </w:r>
      <w:r>
        <w:rPr>
          <w:rFonts w:hint="eastAsia"/>
        </w:rPr>
        <w:br/>
      </w:r>
      <w:r>
        <w:rPr>
          <w:rFonts w:hint="eastAsia"/>
        </w:rPr>
        <w:t>　　图 24： 体外诊断产品行业开发/生产模式分析</w:t>
      </w:r>
      <w:r>
        <w:rPr>
          <w:rFonts w:hint="eastAsia"/>
        </w:rPr>
        <w:br/>
      </w:r>
      <w:r>
        <w:rPr>
          <w:rFonts w:hint="eastAsia"/>
        </w:rPr>
        <w:t>　　图 25： 体外诊断产品行业销售模式分析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af47126ec419c" w:history="1">
        <w:r>
          <w:rPr>
            <w:rStyle w:val="Hyperlink"/>
          </w:rPr>
          <w:t>2026-2032年中国体外诊断产品市场现状与发展前景预测报告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2676025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af47126ec419c" w:history="1">
        <w:r>
          <w:rPr>
            <w:rStyle w:val="Hyperlink"/>
          </w:rPr>
          <w:t>https://www.20087.com/5/02/TiWaiZhenDuanChanPinXianZhuangYu.html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热点：体外诊断产品研发与评价专家共识、体外诊断产品包括哪些、体外诊断产品集约化业务、体外诊断产品研发龙头股、体外诊断产品龙头企业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6f91549e9f45bd" w:history="1">
      <w:r>
        <w:rPr>
          <w:rStyle w:val="Hyperlink"/>
        </w:rPr>
        <w:t>2026-2032年中国体外诊断产品市场现状与发展前景预测报告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TiWaiZhenDuanChanPinXianZhuangYu.html" TargetMode="External" Id="R3c7af47126ec41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TiWaiZhenDuanChanPinXianZhuangYu.html" TargetMode="External" Id="R7a6f91549e9f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2026-09-21T04:25:55Z</dcterms:created>
  <dcterms:modified xsi:type="dcterms:W3CDTF">2026-09-21T05:25:55Z</dcterms:modified>
  <dc:subject>2026-2032年中国体外诊断产品市场现状与发展前景预测报告</dc:subject>
  <dc:title>2026-2032年中国体外诊断产品市场现状与发展前景预测报告</dc:title>
  <cp:keywords>2026-2032年中国体外诊断产品市场现状与发展前景预测报告</cp:keywords>
  <dc:description>2026-2032年中国体外诊断产品市场现状与发展前景预测报告</dc:description>
</cp:coreProperties>
</file>