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fe21e8f24a3d" w:history="1">
              <w:r>
                <w:rPr>
                  <w:rStyle w:val="Hyperlink"/>
                </w:rPr>
                <w:t>2026-2032年全球与中国免疫电化学分析仪市场分析及发展前景预测报告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fe21e8f24a3d" w:history="1">
              <w:r>
                <w:rPr>
                  <w:rStyle w:val="Hyperlink"/>
                </w:rPr>
                <w:t>2026-2032年全球与中国免疫电化学分析仪市场分析及发展前景预测报告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6fe21e8f24a3d" w:history="1">
                <w:r>
                  <w:rPr>
                    <w:rStyle w:val="Hyperlink"/>
                  </w:rPr>
                  <w:t>https://www.20087.com/5/92/MianYiDianHuaXueFenXiYiHangYeQianJingQuShi.html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电化学分析仪是结合抗原-抗体特异性识别与电化学信号转导的高灵敏检测设备，用于临床诊断、食品安全及环境监测中的痕量生物标志物定量，如心肌肌钙蛋白、肿瘤标志物或病原体抗原。目前，免疫电化学分析仪主流系统采用丝网印刷电极、酶标放大或纳米材料增强信号，强调检测限低（pg/mL级）、分析时间短（&lt;15分钟）及符合IVDR或FDA 510(k)法规要求。然而，在复杂基质（如全血、污水）中，非特异性吸附干扰电化学响应；电极批次差异影响重复性。此外，多数设备仅支持单指标检测，难以满足多联检需求，且试剂冷链运输增加使用成本。</w:t>
      </w:r>
      <w:r>
        <w:rPr>
          <w:rFonts w:hint="eastAsia"/>
        </w:rPr>
        <w:br/>
      </w:r>
      <w:r>
        <w:rPr>
          <w:rFonts w:hint="eastAsia"/>
        </w:rPr>
        <w:t>　　未来，免疫电化学分析仪将向多重检测、微流控集成与居家POCT升级。微阵列电极实现数十种标志物同步分析；纸基微流控芯片简化样本前处理。在慢病早筛与家庭健康管理趋势下，设备将开发免校准、智能手机读取的消费级版本。长远看，若能建立覆盖交叉反应—稳定性—临床相关性的多中心验证数据库，并推动干式稳定试剂技术突破冷链依赖，免疫电化学分析仪将在精准诊断体系中，从实验室专用设备升级为高通量、高便捷、支撑全民健康筛查的智能体外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6fe21e8f24a3d" w:history="1">
        <w:r>
          <w:rPr>
            <w:rStyle w:val="Hyperlink"/>
          </w:rPr>
          <w:t>2026-2032年全球与中国免疫电化学分析仪市场分析及发展前景预测报告</w:t>
        </w:r>
      </w:hyperlink>
      <w:r>
        <w:rPr>
          <w:rFonts w:hint="eastAsia"/>
        </w:rPr>
        <w:t>》基于多年行业研究积累，结合免疫电化学分析仪市场发展现状，依托行业权威数据资源和长期市场监测数据库，对免疫电化学分析仪市场规模、技术现状及未来方向进行了全面分析。报告梳理了免疫电化学分析仪行业竞争格局，重点评估了主要企业的市场表现及品牌影响力，并通过SWOT分析揭示了免疫电化学分析仪行业机遇与潜在风险。同时，报告对免疫电化学分析仪市场前景和发展趋势进行了科学预测，为投资者提供了投资价值判断和策略建议，助力把握免疫电化学分析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按产品类型细分，全球免疫电化学分析仪市场规模2021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高通量</w:t>
      </w:r>
      <w:r>
        <w:rPr>
          <w:rFonts w:hint="eastAsia"/>
        </w:rPr>
        <w:br/>
      </w:r>
      <w:r>
        <w:rPr>
          <w:rFonts w:hint="eastAsia"/>
        </w:rPr>
        <w:t>　　　　1.3.3 低通量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按应用细分，全球免疫电化学分析仪市场规模2021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体检中心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免疫电化学分析仪行业发展总体概况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免疫电化学分析仪行业发展主要特点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免疫电化学分析仪行业发展影响因素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免疫电化学分析仪有利因素</w:t>
      </w:r>
      <w:r>
        <w:rPr>
          <w:rFonts w:hint="eastAsia"/>
        </w:rPr>
        <w:br/>
      </w:r>
      <w:r>
        <w:rPr>
          <w:rFonts w:hint="eastAsia"/>
        </w:rPr>
        <w:t>　　　　1.5.3 .2 免疫电化学分析仪不利因素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全球市场，近三年免疫电化学分析仪主要企业占有率及排名（按销量）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免疫电化学分析仪主要企业在国际市场占有率（按销量，2023-2026）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2025年免疫电化学分析仪主要企业在国际市场排名（按销量）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全球市场主要企业免疫电化学分析仪销量（2023-2026）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全球市场，近三年免疫电化学分析仪主要企业占有率及排名（按收入）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免疫电化学分析仪主要企业在国际市场占有率（按收入，2023-2026）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2025年免疫电化学分析仪主要企业在国际市场排名（按收入）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全球市场主要企业免疫电化学分析仪销售收入（2023-2026）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全球市场主要企业免疫电化学分析仪销售价格（2023-2026）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中国市场，近三年免疫电化学分析仪主要企业占有率及排名（按销量）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免疫电化学分析仪主要企业在中国市场占有率（按销量，2023-2026）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2025年免疫电化学分析仪主要企业在中国市场排名（按销量）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中国市场主要企业免疫电化学分析仪销量（2023-2026）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中国市场，近三年免疫电化学分析仪主要企业占有率及排名（按收入）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免疫电化学分析仪主要企业在中国市场占有率（按收入，2023-2026）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2025年免疫电化学分析仪主要企业在中国市场排名（按收入）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中国市场主要企业免疫电化学分析仪销售收入（2023-2026）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全球主要厂商免疫电化学分析仪总部及产地分布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全球主要厂商成立时间及免疫电化学分析仪商业化日期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全球主要厂商免疫电化学分析仪产品类型及应用</w:t>
      </w:r>
      <w:r>
        <w:rPr>
          <w:rFonts w:hint="eastAsia"/>
        </w:rPr>
        <w:br/>
      </w:r>
      <w:r>
        <w:rPr>
          <w:rFonts w:hint="eastAsia"/>
        </w:rPr>
        <w:t>　　2.9 免疫电化学分析仪行业集中度、竞争程度分析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免疫电化学分析仪行业集中度分析：2025年全球Top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全球免疫电化学分析仪第一梯队、第二梯队和第三梯队生产商（品牌）及市场份额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全球免疫电化学分析仪总体规模分析</w:t>
      </w:r>
      <w:r>
        <w:rPr>
          <w:rFonts w:hint="eastAsia"/>
        </w:rPr>
        <w:br/>
      </w:r>
      <w:r>
        <w:rPr>
          <w:rFonts w:hint="eastAsia"/>
        </w:rPr>
        <w:t>　　3.1 全球免疫电化学分析仪供需现状及预测（2021-2032）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全球免疫电化学分析仪产能、产量、产能利用率及发展趋势（2021-2032）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全球免疫电化学分析仪产量、需求量及发展趋势（2021-2032）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全球主要地区免疫电化学分析仪产量及发展趋势（2021-2032）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全球主要地区免疫电化学分析仪产量（2021-2026）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全球主要地区免疫电化学分析仪产量（2027-2032）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全球主要地区免疫电化学分析仪产量市场份额（2021-2032）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中国免疫电化学分析仪供需现状及预测（2021-2032）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中国免疫电化学分析仪产能、产量、产能利用率及发展趋势（2021-2032）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中国免疫电化学分析仪产量、市场需求量及发展趋势（2021-2032）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中国市场免疫电化学分析仪进出口（2021-2032）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全球免疫电化学分析仪销量及销售额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全球市场免疫电化学分析仪销售额（2021-2032）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全球市场免疫电化学分析仪销量（2021-2032）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全球市场免疫电化学分析仪价格趋势（2021-2032）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全球免疫电化学分析仪主要地区分析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全球主要地区免疫电化学分析仪市场规模分析：2021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全球主要地区免疫电化学分析仪销售收入及市场份额（2021-2026）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全球主要地区免疫电化学分析仪销售收入预测（2027-2032）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全球主要地区免疫电化学分析仪销量分析：2021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全球主要地区免疫电化学分析仪销量及市场份额（2021-2026）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全球主要地区免疫电化学分析仪销量及市场份额预测（2027-2032）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中东市场免疫电化学分析仪销量、收入及增长率（2021-2032）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免疫电化学分析仪销量、收入、价格及毛利率（2021-2026）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免疫电化学分析仪销量、收入、价格及毛利率（2021-2026）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免疫电化学分析仪销量、收入、价格及毛利率（2021-2026）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不同产品类型免疫电化学分析仪分析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全球不同产品类型免疫电化学分析仪销量（2021-2032）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全球不同产品类型免疫电化学分析仪销量及市场份额（2021-2026）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全球不同产品类型免疫电化学分析仪销量预测（2027-2032）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全球不同产品类型免疫电化学分析仪收入（2021-2032）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全球不同产品类型免疫电化学分析仪收入及市场份额（2021-2026）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全球不同产品类型免疫电化学分析仪收入预测（2027-2032）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全球不同产品类型免疫电化学分析仪价格走势（2021-2032）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中国不同产品类型免疫电化学分析仪销量（2021-2032）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中国不同产品类型免疫电化学分析仪销量及市场份额（2021-2026）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中国不同产品类型免疫电化学分析仪销量预测（2027-2032）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中国不同产品类型免疫电化学分析仪收入（2021-2032）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中国不同产品类型免疫电化学分析仪收入及市场份额（2021-2026）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中国不同产品类型免疫电化学分析仪收入预测（2027-2032）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不同应用免疫电化学分析仪分析</w:t>
      </w:r>
      <w:r>
        <w:rPr>
          <w:rFonts w:hint="eastAsia"/>
        </w:rPr>
        <w:br/>
      </w:r>
      <w:r>
        <w:rPr>
          <w:rFonts w:hint="eastAsia"/>
        </w:rPr>
        <w:t>　　7.1 全球不同应用免疫电化学分析仪销量（2021-2032）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全球不同应用免疫电化学分析仪销量及市场份额（2021-2026）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全球不同应用免疫电化学分析仪销量预测（2027-2032）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全球不同应用免疫电化学分析仪收入（2021-2032）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全球不同应用免疫电化学分析仪收入及市场份额（2021-2026）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全球不同应用免疫电化学分析仪收入预测（2027-2032）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全球不同应用免疫电化学分析仪价格走势（2021-2032）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中国不同应用免疫电化学分析仪销量（2021-2032）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中国不同应用免疫电化学分析仪销量及市场份额（2021-2026）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中国不同应用免疫电化学分析仪销量预测（2027-2032）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中国不同应用免疫电化学分析仪收入（2021-2032）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中国不同应用免疫电化学分析仪收入及市场份额（2021-2026）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中国不同应用免疫电化学分析仪收入预测（2027-2032）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免疫电化学分析仪行业发展趋势</w:t>
      </w:r>
      <w:r>
        <w:rPr>
          <w:rFonts w:hint="eastAsia"/>
        </w:rPr>
        <w:br/>
      </w:r>
      <w:r>
        <w:rPr>
          <w:rFonts w:hint="eastAsia"/>
        </w:rPr>
        <w:t>　　8.2 免疫电化学分析仪行业主要驱动因素</w:t>
      </w:r>
      <w:r>
        <w:rPr>
          <w:rFonts w:hint="eastAsia"/>
        </w:rPr>
        <w:br/>
      </w:r>
      <w:r>
        <w:rPr>
          <w:rFonts w:hint="eastAsia"/>
        </w:rPr>
        <w:t>　　8.3 免疫电化学分析仪中国企业SWOT分析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中国免疫电化学分析仪行业政策环境分析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免疫电化学分析仪行业产业链简介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免疫电化学分析仪行业供应链分析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免疫电化学分析仪主要原料及供应情况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免疫电化学分析仪行业采购模式</w:t>
      </w:r>
      <w:r>
        <w:rPr>
          <w:rFonts w:hint="eastAsia"/>
        </w:rPr>
        <w:br/>
      </w:r>
      <w:r>
        <w:rPr>
          <w:rFonts w:hint="eastAsia"/>
        </w:rPr>
        <w:t>　　9.3 免疫电化学分析仪行业生产模式</w:t>
      </w:r>
      <w:r>
        <w:rPr>
          <w:rFonts w:hint="eastAsia"/>
        </w:rPr>
        <w:br/>
      </w:r>
      <w:r>
        <w:rPr>
          <w:rFonts w:hint="eastAsia"/>
        </w:rPr>
        <w:t>　　9.4 免疫电化学分析仪行业销售模式及销售渠道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按产品类型细分，全球免疫电化学分析仪市场规模2021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按应用细分，全球免疫电化学分析仪市场规模（CAGR）2021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免疫电化学分析仪行业发展主要特点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免疫电化学分析仪行业发展有利因素分析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免疫电化学分析仪行业发展不利因素分析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进入免疫电化学分析仪行业壁垒</w:t>
      </w:r>
      <w:r>
        <w:rPr>
          <w:rFonts w:hint="eastAsia"/>
        </w:rPr>
        <w:br/>
      </w:r>
      <w:r>
        <w:rPr>
          <w:rFonts w:hint="eastAsia"/>
        </w:rPr>
        <w:t>　　表 7： 免疫电化学分析仪主要企业在国际市场占有率（按销量，2023-2026）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2025年免疫电化学分析仪主要企业在国际市场排名（按销量）&amp;（台）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全球市场主要企业免疫电化学分析仪销量（2023-2026）&amp;（台）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免疫电化学分析仪主要企业在国际市场占有率（按收入，2023-2026）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2025年免疫电化学分析仪主要企业在国际市场排名（按收入）&amp;（万元）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全球市场主要企业免疫电化学分析仪销售收入（2023-2026）&amp;（万元）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全球市场主要企业免疫电化学分析仪销售价格（2023-2026）&amp;（元/台）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免疫电化学分析仪主要企业在中国市场占有率（按销量，2023-2026）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2025年免疫电化学分析仪主要企业在中国市场排名（按销量）&amp;（台）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中国市场主要企业免疫电化学分析仪销量（2023-2026）&amp;（台）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免疫电化学分析仪主要企业在中国市场占有率（按收入，2023-2026）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2025年免疫电化学分析仪主要企业在中国市场排名（按收入）&amp;（万元）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中国市场主要企业免疫电化学分析仪销售收入（2023-2026）&amp;（万元）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全球主要厂商免疫电化学分析仪总部及产地分布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全球主要厂商成立时间及免疫电化学分析仪商业化日期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全球主要厂商免疫电化学分析仪产品类型及应用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2025年全球免疫电化学分析仪主要厂商市场地位（第一梯队、第二梯队和第三梯队）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全球免疫电化学分析仪市场投资、并购等现状分析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全球主要地区免疫电化学分析仪产量增速（CAGR）：（2021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全球主要地区免疫电化学分析仪产量（2021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全球主要地区免疫电化学分析仪产量（2021-2026）&amp;（台）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全球主要地区免疫电化学分析仪产量（2027-2032）&amp;（台）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全球主要地区免疫电化学分析仪产量市场份额（2021-2026）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全球主要地区免疫电化学分析仪产量市场份额（2027-2032）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中国市场免疫电化学分析仪产量、销量、进出口（2021-2026）&amp;（台）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中国市场免疫电化学分析仪产量、销量、进出口预测（2027-2032）&amp;（台）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全球主要地区免疫电化学分析仪销售收入增速：（2021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全球主要地区免疫电化学分析仪销售收入（2021-2026）&amp;（万元）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全球主要地区免疫电化学分析仪销售收入市场份额（2021-2026）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全球主要地区免疫电化学分析仪收入（2027-2032）&amp;（万元）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全球主要地区免疫电化学分析仪收入市场份额（2027-2032）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全球主要地区免疫电化学分析仪销量（台）：2021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全球主要地区免疫电化学分析仪销量（2021-2026）&amp;（台）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全球主要地区免疫电化学分析仪销量市场份额（2021-2026）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全球主要地区免疫电化学分析仪销量（2027-2032）&amp;（台）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全球主要地区免疫电化学分析仪销量份额（2027-2032）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免疫电化学分析仪销量（台）、收入（万元）、价格（元/台）及毛利率（2021-2026）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免疫电化学分析仪销量（台）、收入（万元）、价格（元/台）及毛利率（2021-2026）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免疫电化学分析仪生产基地、销售区域、竞争对手及市场地位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免疫电化学分析仪产品规格、参数及市场应用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免疫电化学分析仪销量（台）、收入（万元）、价格（元/台）及毛利率（2021-2026）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全球不同产品类型免疫电化学分析仪销量（2021-2026）&amp;（台）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59： 全球不同产品类型免疫电化学分析仪销量市场份额（2021-2026）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全球不同产品类型免疫电化学分析仪销量预测（2027-2032）&amp;（台）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全球市场不同产品类型免疫电化学分析仪销量市场份额预测（2027-2032）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全球不同产品类型免疫电化学分析仪收入（2021-2026）&amp;（万元）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全球不同产品类型免疫电化学分析仪收入市场份额（2021-2026）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全球不同产品类型免疫电化学分析仪收入预测（2027-2032）&amp;（万元）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全球不同产品类型免疫电化学分析仪收入市场份额预测（2027-2032）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中国不同产品类型免疫电化学分析仪销量（2021-2026）&amp;（台）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中国不同产品类型免疫电化学分析仪销量市场份额（2021-2026）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中国不同产品类型免疫电化学分析仪销量预测（2027-2032）&amp;（台）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全球市场不同产品类型免疫电化学分析仪销量市场份额预测（2027-2032）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中国不同产品类型免疫电化学分析仪收入（2021-2026）&amp;（万元）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中国不同产品类型免疫电化学分析仪收入市场份额（2021-2026）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中国不同产品类型免疫电化学分析仪收入预测（2027-2032）&amp;（万元）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中国不同产品类型免疫电化学分析仪收入市场份额预测（2027-2032）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全球不同应用免疫电化学分析仪销量（2021-2026）&amp;（台）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全球不同应用免疫电化学分析仪销量市场份额（2021-2026）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全球不同应用免疫电化学分析仪销量预测（2027-2032）&amp;（台）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全球市场不同应用免疫电化学分析仪销量市场份额预测（2027-2032）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全球不同应用免疫电化学分析仪收入（2021-2026）&amp;（万元）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全球不同应用免疫电化学分析仪收入市场份额（2021-2026）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全球不同应用免疫电化学分析仪收入预测（2027-2032）&amp;（万元）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全球不同应用免疫电化学分析仪收入市场份额预测（2027-2032）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中国不同应用免疫电化学分析仪销量（2021-2026）&amp;（台）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中国不同应用免疫电化学分析仪销量市场份额（2021-2026）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中国不同应用免疫电化学分析仪销量预测（2027-2032）&amp;（台）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中国市场不同应用免疫电化学分析仪销量市场份额预测（2027-2032）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中国不同应用免疫电化学分析仪收入（2021-2026）&amp;（万元）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中国不同应用免疫电化学分析仪收入市场份额（2021-2026）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中国不同应用免疫电化学分析仪收入预测（2027-2032）&amp;（万元）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中国不同应用免疫电化学分析仪收入市场份额预测（2027-2032）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免疫电化学分析仪行业发展趋势</w:t>
      </w:r>
      <w:r>
        <w:rPr>
          <w:rFonts w:hint="eastAsia"/>
        </w:rPr>
        <w:br/>
      </w:r>
      <w:r>
        <w:rPr>
          <w:rFonts w:hint="eastAsia"/>
        </w:rPr>
        <w:t>　　表 91： 免疫电化学分析仪行业主要驱动因素</w:t>
      </w:r>
      <w:r>
        <w:rPr>
          <w:rFonts w:hint="eastAsia"/>
        </w:rPr>
        <w:br/>
      </w:r>
      <w:r>
        <w:rPr>
          <w:rFonts w:hint="eastAsia"/>
        </w:rPr>
        <w:t>　　表 92： 免疫电化学分析仪行业供应链分析</w:t>
      </w:r>
      <w:r>
        <w:rPr>
          <w:rFonts w:hint="eastAsia"/>
        </w:rPr>
        <w:br/>
      </w:r>
      <w:r>
        <w:rPr>
          <w:rFonts w:hint="eastAsia"/>
        </w:rPr>
        <w:t>　　表 93： 免疫电化学分析仪上游原料供应商</w:t>
      </w:r>
      <w:r>
        <w:rPr>
          <w:rFonts w:hint="eastAsia"/>
        </w:rPr>
        <w:br/>
      </w:r>
      <w:r>
        <w:rPr>
          <w:rFonts w:hint="eastAsia"/>
        </w:rPr>
        <w:t>　　表 94： 免疫电化学分析仪主要地区不同应用客户分析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免疫电化学分析仪典型经销商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免疫电化学分析仪产品图片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全球不同产品类型免疫电化学分析仪销售额2021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全球不同产品类型免疫电化学分析仪市场份额2025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高通量产品图片</w:t>
      </w:r>
      <w:r>
        <w:rPr>
          <w:rFonts w:hint="eastAsia"/>
        </w:rPr>
        <w:br/>
      </w:r>
      <w:r>
        <w:rPr>
          <w:rFonts w:hint="eastAsia"/>
        </w:rPr>
        <w:t>　　图 5： 低通量产品图片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全球不同应用免疫电化学分析仪市场份额2025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体检中心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2025年全球前五大生产商免疫电化学分析仪市场份额</w:t>
      </w:r>
      <w:r>
        <w:rPr>
          <w:rFonts w:hint="eastAsia"/>
        </w:rPr>
        <w:br/>
      </w:r>
      <w:r>
        <w:rPr>
          <w:rFonts w:hint="eastAsia"/>
        </w:rPr>
        <w:t>　　图 12： 2025年全球免疫电化学分析仪第一梯队、第二梯队和第三梯队厂商及市场份额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全球免疫电化学分析仪产能、产量、产能利用率及发展趋势（2021-2032）&amp;（台）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全球免疫电化学分析仪产量、需求量及发展趋势（2021-2032）&amp;（台）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全球主要地区免疫电化学分析仪产量市场份额（2021-2032）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中国免疫电化学分析仪产能、产量、产能利用率及发展趋势（2021-2032）&amp;（台）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中国免疫电化学分析仪产量、市场需求量及发展趋势（2021-2032）&amp;（台）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全球免疫电化学分析仪市场销售额及增长率：（2021-2032）&amp;（万元）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全球市场免疫电化学分析仪市场规模：2021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全球市场免疫电化学分析仪价格趋势（2021-2032）&amp;（元/台）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全球主要地区免疫电化学分析仪销售收入（2021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全球主要地区免疫电化学分析仪销售收入市场份额（2021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中东市场免疫电化学分析仪销量及增长率（2021-2032）&amp;（台）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中东市场免疫电化学分析仪收入及增长率（2021-2032）&amp;（万元）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全球不同产品类型免疫电化学分析仪价格走势（2021-2032）&amp;（元/台）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全球不同应用免疫电化学分析仪价格走势（2021-2032）&amp;（元/台）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免疫电化学分析仪中国企业SWOT分析</w:t>
      </w:r>
      <w:r>
        <w:rPr>
          <w:rFonts w:hint="eastAsia"/>
        </w:rPr>
        <w:br/>
      </w:r>
      <w:r>
        <w:rPr>
          <w:rFonts w:hint="eastAsia"/>
        </w:rPr>
        <w:t>　　图 43： 免疫电化学分析仪产业链</w:t>
      </w:r>
      <w:r>
        <w:rPr>
          <w:rFonts w:hint="eastAsia"/>
        </w:rPr>
        <w:br/>
      </w:r>
      <w:r>
        <w:rPr>
          <w:rFonts w:hint="eastAsia"/>
        </w:rPr>
        <w:t>　　图 44： 免疫电化学分析仪行业采购模式分析</w:t>
      </w:r>
      <w:r>
        <w:rPr>
          <w:rFonts w:hint="eastAsia"/>
        </w:rPr>
        <w:br/>
      </w:r>
      <w:r>
        <w:rPr>
          <w:rFonts w:hint="eastAsia"/>
        </w:rPr>
        <w:t>　　图 45： 免疫电化学分析仪行业生产模式</w:t>
      </w:r>
      <w:r>
        <w:rPr>
          <w:rFonts w:hint="eastAsia"/>
        </w:rPr>
        <w:br/>
      </w:r>
      <w:r>
        <w:rPr>
          <w:rFonts w:hint="eastAsia"/>
        </w:rPr>
        <w:t>　　图 46： 免疫电化学分析仪行业销售模式分析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fe21e8f24a3d" w:history="1">
        <w:r>
          <w:rPr>
            <w:rStyle w:val="Hyperlink"/>
          </w:rPr>
          <w:t>2026-2032年全球与中国免疫电化学分析仪市场分析及发展前景预测报告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6fe21e8f24a3d" w:history="1">
        <w:r>
          <w:rPr>
            <w:rStyle w:val="Hyperlink"/>
          </w:rPr>
          <w:t>https://www.20087.com/5/92/MianYiDianHuaXueFenXiYiHangYeQianJingQuShi.html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fc1934c3142aa" w:history="1">
      <w:r>
        <w:rPr>
          <w:rStyle w:val="Hyperlink"/>
        </w:rPr>
        <w:t>2026-2032年全球与中国免疫电化学分析仪市场分析及发展前景预测报告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ianYiDianHuaXueFenXiYiHangYeQianJingQuShi.html" TargetMode="External" Id="R4f46fe21e8f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ianYiDianHuaXueFenXiYiHangYeQianJingQuShi.html" TargetMode="External" Id="R87ffc1934c3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2026-01-02T03:37:25Z</dcterms:created>
  <dcterms:modified xsi:type="dcterms:W3CDTF">2026-01-02T04:37:25Z</dcterms:modified>
  <dc:subject>2026-2032年全球与中国免疫电化学分析仪市场分析及发展前景预测报告</dc:subject>
  <dc:title>2026-2032年全球与中国免疫电化学分析仪市场分析及发展前景预测报告</dc:title>
  <cp:keywords>2026-2032年全球与中国免疫电化学分析仪市场分析及发展前景预测报告</cp:keywords>
  <dc:description>2026-2032年全球与中国免疫电化学分析仪市场分析及发展前景预测报告</dc:description>
</cp:coreProperties>
</file>