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d6453343b493f" w:history="1">
              <w:r>
                <w:rPr>
                  <w:rStyle w:val="Hyperlink"/>
                </w:rPr>
                <w:t>2025-2031年中国中药材GAP基地行业现状研究分析及市场前景预测报告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d6453343b493f" w:history="1">
              <w:r>
                <w:rPr>
                  <w:rStyle w:val="Hyperlink"/>
                </w:rPr>
                <w:t>2025-2031年中国中药材GAP基地行业现状研究分析及市场前景预测报告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d6453343b493f" w:history="1">
                <w:r>
                  <w:rPr>
                    <w:rStyle w:val="Hyperlink"/>
                  </w:rPr>
                  <w:t>https://www.20087.com/M_YiLiaoBaoJian/26/ZhongYaoCaiGAPJiDiShiChangXianZhuangYuQianJing.html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中药材GAP（Good Agricultural Practice for Chinese Herbal Materials）基地是指按照中药材生产质量管理规范进行种植和采集的生产基地。近年来，随着中医药在全球范围内的认可度提升，中药材的市场需求持续增长，而GAP基地的建设则成为保证中药材质量、安全和可持续供应的关键。GAP基地通过规范种植环境、种植技术、采收和初加工过程，确保中药材的有效成分含量和稳定性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科技投入和标准化建设。通过引入现代农艺技术和生物工程技术，中药材的种植效率和品质将得到提升。同时，建立统一的中药材追溯体系和质量评价标准，将增强中药材市场的透明度和消费者信心，推动中药材产业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d6453343b493f" w:history="1">
        <w:r>
          <w:rPr>
            <w:rStyle w:val="Hyperlink"/>
          </w:rPr>
          <w:t>2025-2031年中国中药材GAP基地行业现状研究分析及市场前景预测报告</w:t>
        </w:r>
      </w:hyperlink>
      <w:r>
        <w:rPr>
          <w:rFonts w:hint="eastAsia"/>
        </w:rPr>
        <w:t>》基于多年行业研究积累，结合中药材GAP基地市场发展现状，依托行业权威数据资源和长期市场监测数据库，对中药材GAP基地市场规模、技术现状及未来方向进行了全面分析。报告梳理了中药材GAP基地行业竞争格局，重点评估了主要企业的市场表现及品牌影响力，并通过SWOT分析揭示了中药材GAP基地行业机遇与潜在风险。同时，报告对中药材GAP基地市场前景和发展趋势进行了科学预测，为投资者提供了投资价值判断和策略建议，助力把握中药材GAP基地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第一节 中药材GAP相关概述</w:t>
      </w:r>
      <w:r>
        <w:rPr>
          <w:rFonts w:hint="eastAsia"/>
        </w:rPr>
        <w:br/>
      </w:r>
      <w:r>
        <w:rPr>
          <w:rFonts w:hint="eastAsia"/>
        </w:rPr>
        <w:t>　　一、中药材GAP概念</w:t>
      </w:r>
      <w:r>
        <w:rPr>
          <w:rFonts w:hint="eastAsia"/>
        </w:rPr>
        <w:br/>
      </w:r>
      <w:r>
        <w:rPr>
          <w:rFonts w:hint="eastAsia"/>
        </w:rPr>
        <w:t>　　二、中药材GAP特点</w:t>
      </w:r>
      <w:r>
        <w:rPr>
          <w:rFonts w:hint="eastAsia"/>
        </w:rPr>
        <w:br/>
      </w:r>
      <w:r>
        <w:rPr>
          <w:rFonts w:hint="eastAsia"/>
        </w:rPr>
        <w:t>　　三、两种GAP认证的区别</w:t>
      </w:r>
      <w:r>
        <w:rPr>
          <w:rFonts w:hint="eastAsia"/>
        </w:rPr>
        <w:br/>
      </w:r>
      <w:r>
        <w:rPr>
          <w:rFonts w:hint="eastAsia"/>
        </w:rPr>
        <w:t>　　四、中药材GAP发展历程</w:t>
      </w:r>
      <w:r>
        <w:rPr>
          <w:rFonts w:hint="eastAsia"/>
        </w:rPr>
        <w:br/>
      </w:r>
      <w:r>
        <w:rPr>
          <w:rFonts w:hint="eastAsia"/>
        </w:rPr>
        <w:t>　　第二节 中药材GAP发展环境分析</w:t>
      </w:r>
      <w:r>
        <w:rPr>
          <w:rFonts w:hint="eastAsia"/>
        </w:rPr>
        <w:br/>
      </w:r>
      <w:r>
        <w:rPr>
          <w:rFonts w:hint="eastAsia"/>
        </w:rPr>
        <w:t>　　一、中药材GAP政策环境分析</w:t>
      </w:r>
      <w:r>
        <w:rPr>
          <w:rFonts w:hint="eastAsia"/>
        </w:rPr>
        <w:br/>
      </w:r>
      <w:r>
        <w:rPr>
          <w:rFonts w:hint="eastAsia"/>
        </w:rPr>
        <w:t>　　1、2025年中药材生产扶持项目</w:t>
      </w:r>
      <w:r>
        <w:rPr>
          <w:rFonts w:hint="eastAsia"/>
        </w:rPr>
        <w:br/>
      </w:r>
      <w:r>
        <w:rPr>
          <w:rFonts w:hint="eastAsia"/>
        </w:rPr>
        <w:t>　　2、2025年中药材扶持资金项目</w:t>
      </w:r>
      <w:r>
        <w:rPr>
          <w:rFonts w:hint="eastAsia"/>
        </w:rPr>
        <w:br/>
      </w:r>
      <w:r>
        <w:rPr>
          <w:rFonts w:hint="eastAsia"/>
        </w:rPr>
        <w:t>　　3、2025年中药材生产扶持项目</w:t>
      </w:r>
      <w:r>
        <w:rPr>
          <w:rFonts w:hint="eastAsia"/>
        </w:rPr>
        <w:br/>
      </w:r>
      <w:r>
        <w:rPr>
          <w:rFonts w:hint="eastAsia"/>
        </w:rPr>
        <w:t>　　4、2025年中药材扶持资金项目</w:t>
      </w:r>
      <w:r>
        <w:rPr>
          <w:rFonts w:hint="eastAsia"/>
        </w:rPr>
        <w:br/>
      </w:r>
      <w:r>
        <w:rPr>
          <w:rFonts w:hint="eastAsia"/>
        </w:rPr>
        <w:t>　　5、《中药现代化科技产业基地发展规划（2010-2020年）》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（1）建设目标</w:t>
      </w:r>
      <w:r>
        <w:rPr>
          <w:rFonts w:hint="eastAsia"/>
        </w:rPr>
        <w:br/>
      </w:r>
      <w:r>
        <w:rPr>
          <w:rFonts w:hint="eastAsia"/>
        </w:rPr>
        <w:t>　　（2）建设重点</w:t>
      </w:r>
      <w:r>
        <w:rPr>
          <w:rFonts w:hint="eastAsia"/>
        </w:rPr>
        <w:br/>
      </w:r>
      <w:r>
        <w:rPr>
          <w:rFonts w:hint="eastAsia"/>
        </w:rPr>
        <w:t>　　（3）主要措施</w:t>
      </w:r>
      <w:r>
        <w:rPr>
          <w:rFonts w:hint="eastAsia"/>
        </w:rPr>
        <w:br/>
      </w:r>
      <w:r>
        <w:rPr>
          <w:rFonts w:hint="eastAsia"/>
        </w:rPr>
        <w:t>　　二、中药材GAP人才环境分析</w:t>
      </w:r>
      <w:r>
        <w:rPr>
          <w:rFonts w:hint="eastAsia"/>
        </w:rPr>
        <w:br/>
      </w:r>
      <w:r>
        <w:rPr>
          <w:rFonts w:hint="eastAsia"/>
        </w:rPr>
        <w:t>　　1、中药材GAP人才需求分析</w:t>
      </w:r>
      <w:r>
        <w:rPr>
          <w:rFonts w:hint="eastAsia"/>
        </w:rPr>
        <w:br/>
      </w:r>
      <w:r>
        <w:rPr>
          <w:rFonts w:hint="eastAsia"/>
        </w:rPr>
        <w:t>　　（1）中药材优良品种筛选人才</w:t>
      </w:r>
      <w:r>
        <w:rPr>
          <w:rFonts w:hint="eastAsia"/>
        </w:rPr>
        <w:br/>
      </w:r>
      <w:r>
        <w:rPr>
          <w:rFonts w:hint="eastAsia"/>
        </w:rPr>
        <w:t>　　（2）中药材种子遗传变异研究人才</w:t>
      </w:r>
      <w:r>
        <w:rPr>
          <w:rFonts w:hint="eastAsia"/>
        </w:rPr>
        <w:br/>
      </w:r>
      <w:r>
        <w:rPr>
          <w:rFonts w:hint="eastAsia"/>
        </w:rPr>
        <w:t>　　（3）药用植物栽培人才</w:t>
      </w:r>
      <w:r>
        <w:rPr>
          <w:rFonts w:hint="eastAsia"/>
        </w:rPr>
        <w:br/>
      </w:r>
      <w:r>
        <w:rPr>
          <w:rFonts w:hint="eastAsia"/>
        </w:rPr>
        <w:t>　　（4）中药材GAP管理人才</w:t>
      </w:r>
      <w:r>
        <w:rPr>
          <w:rFonts w:hint="eastAsia"/>
        </w:rPr>
        <w:br/>
      </w:r>
      <w:r>
        <w:rPr>
          <w:rFonts w:hint="eastAsia"/>
        </w:rPr>
        <w:t>　　（5）中药材质量检测人才</w:t>
      </w:r>
      <w:r>
        <w:rPr>
          <w:rFonts w:hint="eastAsia"/>
        </w:rPr>
        <w:br/>
      </w:r>
      <w:r>
        <w:rPr>
          <w:rFonts w:hint="eastAsia"/>
        </w:rPr>
        <w:t>　　（6）中药材种植技术培训与推广人才</w:t>
      </w:r>
      <w:r>
        <w:rPr>
          <w:rFonts w:hint="eastAsia"/>
        </w:rPr>
        <w:br/>
      </w:r>
      <w:r>
        <w:rPr>
          <w:rFonts w:hint="eastAsia"/>
        </w:rPr>
        <w:t>　　（7）中药材种植产业经营人才</w:t>
      </w:r>
      <w:r>
        <w:rPr>
          <w:rFonts w:hint="eastAsia"/>
        </w:rPr>
        <w:br/>
      </w:r>
      <w:r>
        <w:rPr>
          <w:rFonts w:hint="eastAsia"/>
        </w:rPr>
        <w:t>　　2、中药材GAP人才供给分析</w:t>
      </w:r>
      <w:r>
        <w:rPr>
          <w:rFonts w:hint="eastAsia"/>
        </w:rPr>
        <w:br/>
      </w:r>
      <w:r>
        <w:rPr>
          <w:rFonts w:hint="eastAsia"/>
        </w:rPr>
        <w:t>　　（1）中药材种植专业统计</w:t>
      </w:r>
      <w:r>
        <w:rPr>
          <w:rFonts w:hint="eastAsia"/>
        </w:rPr>
        <w:br/>
      </w:r>
      <w:r>
        <w:rPr>
          <w:rFonts w:hint="eastAsia"/>
        </w:rPr>
        <w:t>　　（2）中药材GAP基地人才设置</w:t>
      </w:r>
      <w:r>
        <w:rPr>
          <w:rFonts w:hint="eastAsia"/>
        </w:rPr>
        <w:br/>
      </w:r>
      <w:r>
        <w:rPr>
          <w:rFonts w:hint="eastAsia"/>
        </w:rPr>
        <w:t>　　第三节 报告研究单位及研究方法</w:t>
      </w:r>
      <w:r>
        <w:rPr>
          <w:rFonts w:hint="eastAsia"/>
        </w:rPr>
        <w:br/>
      </w:r>
      <w:r>
        <w:rPr>
          <w:rFonts w:hint="eastAsia"/>
        </w:rPr>
        <w:t>　　一、报告研究单位介绍</w:t>
      </w:r>
      <w:r>
        <w:rPr>
          <w:rFonts w:hint="eastAsia"/>
        </w:rPr>
        <w:br/>
      </w:r>
      <w:r>
        <w:rPr>
          <w:rFonts w:hint="eastAsia"/>
        </w:rPr>
        <w:t>　　二、报告研究方法概述</w:t>
      </w:r>
      <w:r>
        <w:rPr>
          <w:rFonts w:hint="eastAsia"/>
        </w:rPr>
        <w:br/>
      </w:r>
      <w:r>
        <w:rPr>
          <w:rFonts w:hint="eastAsia"/>
        </w:rPr>
        <w:t>　　1、文献综述法</w:t>
      </w:r>
      <w:r>
        <w:rPr>
          <w:rFonts w:hint="eastAsia"/>
        </w:rPr>
        <w:br/>
      </w:r>
      <w:r>
        <w:rPr>
          <w:rFonts w:hint="eastAsia"/>
        </w:rPr>
        <w:t>　　2、定量分析法</w:t>
      </w:r>
      <w:r>
        <w:rPr>
          <w:rFonts w:hint="eastAsia"/>
        </w:rPr>
        <w:br/>
      </w:r>
      <w:r>
        <w:rPr>
          <w:rFonts w:hint="eastAsia"/>
        </w:rPr>
        <w:t>　　3、定性分析法</w:t>
      </w:r>
      <w:r>
        <w:rPr>
          <w:rFonts w:hint="eastAsia"/>
        </w:rPr>
        <w:br/>
      </w:r>
      <w:r>
        <w:rPr>
          <w:rFonts w:hint="eastAsia"/>
        </w:rPr>
        <w:t>　　4、案例分析</w:t>
      </w:r>
      <w:r>
        <w:rPr>
          <w:rFonts w:hint="eastAsia"/>
        </w:rPr>
        <w:br/>
      </w:r>
      <w:r>
        <w:rPr>
          <w:rFonts w:hint="eastAsia"/>
        </w:rPr>
        <w:t>　　第四节 中国中药材GAP基地建设进展分析与探讨</w:t>
      </w:r>
      <w:r>
        <w:rPr>
          <w:rFonts w:hint="eastAsia"/>
        </w:rPr>
        <w:br/>
      </w:r>
      <w:r>
        <w:rPr>
          <w:rFonts w:hint="eastAsia"/>
        </w:rPr>
        <w:t>　　第五节 中药材GAP基地建设生态环境分析</w:t>
      </w:r>
      <w:r>
        <w:rPr>
          <w:rFonts w:hint="eastAsia"/>
        </w:rPr>
        <w:br/>
      </w:r>
      <w:r>
        <w:rPr>
          <w:rFonts w:hint="eastAsia"/>
        </w:rPr>
        <w:t>　　一、自然地理环境</w:t>
      </w:r>
      <w:r>
        <w:rPr>
          <w:rFonts w:hint="eastAsia"/>
        </w:rPr>
        <w:br/>
      </w:r>
      <w:r>
        <w:rPr>
          <w:rFonts w:hint="eastAsia"/>
        </w:rPr>
        <w:t>　　1、地形地貌</w:t>
      </w:r>
      <w:r>
        <w:rPr>
          <w:rFonts w:hint="eastAsia"/>
        </w:rPr>
        <w:br/>
      </w:r>
      <w:r>
        <w:rPr>
          <w:rFonts w:hint="eastAsia"/>
        </w:rPr>
        <w:t>　　2、气候分区</w:t>
      </w:r>
      <w:r>
        <w:rPr>
          <w:rFonts w:hint="eastAsia"/>
        </w:rPr>
        <w:br/>
      </w:r>
      <w:r>
        <w:rPr>
          <w:rFonts w:hint="eastAsia"/>
        </w:rPr>
        <w:t>　　3、土壤类型</w:t>
      </w:r>
      <w:r>
        <w:rPr>
          <w:rFonts w:hint="eastAsia"/>
        </w:rPr>
        <w:br/>
      </w:r>
      <w:r>
        <w:rPr>
          <w:rFonts w:hint="eastAsia"/>
        </w:rPr>
        <w:t>　　4、植被类型</w:t>
      </w:r>
      <w:r>
        <w:rPr>
          <w:rFonts w:hint="eastAsia"/>
        </w:rPr>
        <w:br/>
      </w:r>
      <w:r>
        <w:rPr>
          <w:rFonts w:hint="eastAsia"/>
        </w:rPr>
        <w:t>　　二、中药材生产特点及分布规律</w:t>
      </w:r>
      <w:r>
        <w:rPr>
          <w:rFonts w:hint="eastAsia"/>
        </w:rPr>
        <w:br/>
      </w:r>
      <w:r>
        <w:rPr>
          <w:rFonts w:hint="eastAsia"/>
        </w:rPr>
        <w:t>　　1、中药材生产特点分析</w:t>
      </w:r>
      <w:r>
        <w:rPr>
          <w:rFonts w:hint="eastAsia"/>
        </w:rPr>
        <w:br/>
      </w:r>
      <w:r>
        <w:rPr>
          <w:rFonts w:hint="eastAsia"/>
        </w:rPr>
        <w:t>　　（1）种类繁多</w:t>
      </w:r>
      <w:r>
        <w:rPr>
          <w:rFonts w:hint="eastAsia"/>
        </w:rPr>
        <w:br/>
      </w:r>
      <w:r>
        <w:rPr>
          <w:rFonts w:hint="eastAsia"/>
        </w:rPr>
        <w:t>　　（2）产区分散</w:t>
      </w:r>
      <w:r>
        <w:rPr>
          <w:rFonts w:hint="eastAsia"/>
        </w:rPr>
        <w:br/>
      </w:r>
      <w:r>
        <w:rPr>
          <w:rFonts w:hint="eastAsia"/>
        </w:rPr>
        <w:t>　　（3）需求弹性小</w:t>
      </w:r>
      <w:r>
        <w:rPr>
          <w:rFonts w:hint="eastAsia"/>
        </w:rPr>
        <w:br/>
      </w:r>
      <w:r>
        <w:rPr>
          <w:rFonts w:hint="eastAsia"/>
        </w:rPr>
        <w:t>　　（4）栽培技术复杂</w:t>
      </w:r>
      <w:r>
        <w:rPr>
          <w:rFonts w:hint="eastAsia"/>
        </w:rPr>
        <w:br/>
      </w:r>
      <w:r>
        <w:rPr>
          <w:rFonts w:hint="eastAsia"/>
        </w:rPr>
        <w:t>　　（5）生产组织分散</w:t>
      </w:r>
      <w:r>
        <w:rPr>
          <w:rFonts w:hint="eastAsia"/>
        </w:rPr>
        <w:br/>
      </w:r>
      <w:r>
        <w:rPr>
          <w:rFonts w:hint="eastAsia"/>
        </w:rPr>
        <w:t>　　2、药材资源的分布规模</w:t>
      </w:r>
      <w:r>
        <w:rPr>
          <w:rFonts w:hint="eastAsia"/>
        </w:rPr>
        <w:br/>
      </w:r>
      <w:r>
        <w:rPr>
          <w:rFonts w:hint="eastAsia"/>
        </w:rPr>
        <w:t>　　（1）水平分布特点</w:t>
      </w:r>
      <w:r>
        <w:rPr>
          <w:rFonts w:hint="eastAsia"/>
        </w:rPr>
        <w:br/>
      </w:r>
      <w:r>
        <w:rPr>
          <w:rFonts w:hint="eastAsia"/>
        </w:rPr>
        <w:t>　　（2）垂直分布特点</w:t>
      </w:r>
      <w:r>
        <w:rPr>
          <w:rFonts w:hint="eastAsia"/>
        </w:rPr>
        <w:br/>
      </w:r>
      <w:r>
        <w:rPr>
          <w:rFonts w:hint="eastAsia"/>
        </w:rPr>
        <w:t>　　3、中药材适宜区分布</w:t>
      </w:r>
      <w:r>
        <w:rPr>
          <w:rFonts w:hint="eastAsia"/>
        </w:rPr>
        <w:br/>
      </w:r>
      <w:r>
        <w:rPr>
          <w:rFonts w:hint="eastAsia"/>
        </w:rPr>
        <w:t>　　（1）传统生产适宜区</w:t>
      </w:r>
      <w:r>
        <w:rPr>
          <w:rFonts w:hint="eastAsia"/>
        </w:rPr>
        <w:br/>
      </w:r>
      <w:r>
        <w:rPr>
          <w:rFonts w:hint="eastAsia"/>
        </w:rPr>
        <w:t>　　（2）新发展的生产区</w:t>
      </w:r>
      <w:r>
        <w:rPr>
          <w:rFonts w:hint="eastAsia"/>
        </w:rPr>
        <w:br/>
      </w:r>
      <w:r>
        <w:rPr>
          <w:rFonts w:hint="eastAsia"/>
        </w:rPr>
        <w:t>　　三、中药材基地建设对产地生态环境的要求</w:t>
      </w:r>
      <w:r>
        <w:rPr>
          <w:rFonts w:hint="eastAsia"/>
        </w:rPr>
        <w:br/>
      </w:r>
      <w:r>
        <w:rPr>
          <w:rFonts w:hint="eastAsia"/>
        </w:rPr>
        <w:t>　　1、基地选址论证基本原则</w:t>
      </w:r>
      <w:r>
        <w:rPr>
          <w:rFonts w:hint="eastAsia"/>
        </w:rPr>
        <w:br/>
      </w:r>
      <w:r>
        <w:rPr>
          <w:rFonts w:hint="eastAsia"/>
        </w:rPr>
        <w:t>　　（1）区域性原则</w:t>
      </w:r>
      <w:r>
        <w:rPr>
          <w:rFonts w:hint="eastAsia"/>
        </w:rPr>
        <w:br/>
      </w:r>
      <w:r>
        <w:rPr>
          <w:rFonts w:hint="eastAsia"/>
        </w:rPr>
        <w:t>　　（2）安全性原则</w:t>
      </w:r>
      <w:r>
        <w:rPr>
          <w:rFonts w:hint="eastAsia"/>
        </w:rPr>
        <w:br/>
      </w:r>
      <w:r>
        <w:rPr>
          <w:rFonts w:hint="eastAsia"/>
        </w:rPr>
        <w:t>　　（3）道地性原则</w:t>
      </w:r>
      <w:r>
        <w:rPr>
          <w:rFonts w:hint="eastAsia"/>
        </w:rPr>
        <w:br/>
      </w:r>
      <w:r>
        <w:rPr>
          <w:rFonts w:hint="eastAsia"/>
        </w:rPr>
        <w:t>　　（4）可操作性原则</w:t>
      </w:r>
      <w:r>
        <w:rPr>
          <w:rFonts w:hint="eastAsia"/>
        </w:rPr>
        <w:br/>
      </w:r>
      <w:r>
        <w:rPr>
          <w:rFonts w:hint="eastAsia"/>
        </w:rPr>
        <w:t>　　2、基地环境检测与评估</w:t>
      </w:r>
      <w:r>
        <w:rPr>
          <w:rFonts w:hint="eastAsia"/>
        </w:rPr>
        <w:br/>
      </w:r>
      <w:r>
        <w:rPr>
          <w:rFonts w:hint="eastAsia"/>
        </w:rPr>
        <w:t>　　（1）范围检测</w:t>
      </w:r>
      <w:r>
        <w:rPr>
          <w:rFonts w:hint="eastAsia"/>
        </w:rPr>
        <w:br/>
      </w:r>
      <w:r>
        <w:rPr>
          <w:rFonts w:hint="eastAsia"/>
        </w:rPr>
        <w:t>　　（2）时间检测</w:t>
      </w:r>
      <w:r>
        <w:rPr>
          <w:rFonts w:hint="eastAsia"/>
        </w:rPr>
        <w:br/>
      </w:r>
      <w:r>
        <w:rPr>
          <w:rFonts w:hint="eastAsia"/>
        </w:rPr>
        <w:t>　　（3）指标检测</w:t>
      </w:r>
      <w:r>
        <w:rPr>
          <w:rFonts w:hint="eastAsia"/>
        </w:rPr>
        <w:br/>
      </w:r>
      <w:r>
        <w:rPr>
          <w:rFonts w:hint="eastAsia"/>
        </w:rPr>
        <w:t>　　（4）动态监控</w:t>
      </w:r>
      <w:r>
        <w:rPr>
          <w:rFonts w:hint="eastAsia"/>
        </w:rPr>
        <w:br/>
      </w:r>
      <w:r>
        <w:rPr>
          <w:rFonts w:hint="eastAsia"/>
        </w:rPr>
        <w:t>　　（5）检测报告认定</w:t>
      </w:r>
      <w:r>
        <w:rPr>
          <w:rFonts w:hint="eastAsia"/>
        </w:rPr>
        <w:br/>
      </w:r>
      <w:r>
        <w:rPr>
          <w:rFonts w:hint="eastAsia"/>
        </w:rPr>
        <w:t>　　第六节 中药材GAP基地建设主体分析</w:t>
      </w:r>
      <w:r>
        <w:rPr>
          <w:rFonts w:hint="eastAsia"/>
        </w:rPr>
        <w:br/>
      </w:r>
      <w:r>
        <w:rPr>
          <w:rFonts w:hint="eastAsia"/>
        </w:rPr>
        <w:t>　　一、政府对GAP基地建设作用分析</w:t>
      </w:r>
      <w:r>
        <w:rPr>
          <w:rFonts w:hint="eastAsia"/>
        </w:rPr>
        <w:br/>
      </w:r>
      <w:r>
        <w:rPr>
          <w:rFonts w:hint="eastAsia"/>
        </w:rPr>
        <w:t>　　二、科研对GAP基地建设作用分析</w:t>
      </w:r>
      <w:r>
        <w:rPr>
          <w:rFonts w:hint="eastAsia"/>
        </w:rPr>
        <w:br/>
      </w:r>
      <w:r>
        <w:rPr>
          <w:rFonts w:hint="eastAsia"/>
        </w:rPr>
        <w:t>　　三、企业对GAP基地建设作用分析</w:t>
      </w:r>
      <w:r>
        <w:rPr>
          <w:rFonts w:hint="eastAsia"/>
        </w:rPr>
        <w:br/>
      </w:r>
      <w:r>
        <w:rPr>
          <w:rFonts w:hint="eastAsia"/>
        </w:rPr>
        <w:t>　　四、药农对GAP基地建设作用分析</w:t>
      </w:r>
      <w:r>
        <w:rPr>
          <w:rFonts w:hint="eastAsia"/>
        </w:rPr>
        <w:br/>
      </w:r>
      <w:r>
        <w:rPr>
          <w:rFonts w:hint="eastAsia"/>
        </w:rPr>
        <w:t>　　第七节 中药材GAP基地筹建流程分析</w:t>
      </w:r>
      <w:r>
        <w:rPr>
          <w:rFonts w:hint="eastAsia"/>
        </w:rPr>
        <w:br/>
      </w:r>
      <w:r>
        <w:rPr>
          <w:rFonts w:hint="eastAsia"/>
        </w:rPr>
        <w:t>　　一、前期调研、评估</w:t>
      </w:r>
      <w:r>
        <w:rPr>
          <w:rFonts w:hint="eastAsia"/>
        </w:rPr>
        <w:br/>
      </w:r>
      <w:r>
        <w:rPr>
          <w:rFonts w:hint="eastAsia"/>
        </w:rPr>
        <w:t>　　1、药材品种的考察</w:t>
      </w:r>
      <w:r>
        <w:rPr>
          <w:rFonts w:hint="eastAsia"/>
        </w:rPr>
        <w:br/>
      </w:r>
      <w:r>
        <w:rPr>
          <w:rFonts w:hint="eastAsia"/>
        </w:rPr>
        <w:t>　　2、药材基地的考察</w:t>
      </w:r>
      <w:r>
        <w:rPr>
          <w:rFonts w:hint="eastAsia"/>
        </w:rPr>
        <w:br/>
      </w:r>
      <w:r>
        <w:rPr>
          <w:rFonts w:hint="eastAsia"/>
        </w:rPr>
        <w:t>　　二、基地的建设</w:t>
      </w:r>
      <w:r>
        <w:rPr>
          <w:rFonts w:hint="eastAsia"/>
        </w:rPr>
        <w:br/>
      </w:r>
      <w:r>
        <w:rPr>
          <w:rFonts w:hint="eastAsia"/>
        </w:rPr>
        <w:t>　　1、基地环境监测</w:t>
      </w:r>
      <w:r>
        <w:rPr>
          <w:rFonts w:hint="eastAsia"/>
        </w:rPr>
        <w:br/>
      </w:r>
      <w:r>
        <w:rPr>
          <w:rFonts w:hint="eastAsia"/>
        </w:rPr>
        <w:t>　　2、检疫</w:t>
      </w:r>
      <w:r>
        <w:rPr>
          <w:rFonts w:hint="eastAsia"/>
        </w:rPr>
        <w:br/>
      </w:r>
      <w:r>
        <w:rPr>
          <w:rFonts w:hint="eastAsia"/>
        </w:rPr>
        <w:t>　　3、物种鉴定</w:t>
      </w:r>
      <w:r>
        <w:rPr>
          <w:rFonts w:hint="eastAsia"/>
        </w:rPr>
        <w:br/>
      </w:r>
      <w:r>
        <w:rPr>
          <w:rFonts w:hint="eastAsia"/>
        </w:rPr>
        <w:t>　　4、建立种质资源圃</w:t>
      </w:r>
      <w:r>
        <w:rPr>
          <w:rFonts w:hint="eastAsia"/>
        </w:rPr>
        <w:br/>
      </w:r>
      <w:r>
        <w:rPr>
          <w:rFonts w:hint="eastAsia"/>
        </w:rPr>
        <w:t>　　5、建立良种繁育基地</w:t>
      </w:r>
      <w:r>
        <w:rPr>
          <w:rFonts w:hint="eastAsia"/>
        </w:rPr>
        <w:br/>
      </w:r>
      <w:r>
        <w:rPr>
          <w:rFonts w:hint="eastAsia"/>
        </w:rPr>
        <w:t>　　6、建立示范基地和种植基地</w:t>
      </w:r>
      <w:r>
        <w:rPr>
          <w:rFonts w:hint="eastAsia"/>
        </w:rPr>
        <w:br/>
      </w:r>
      <w:r>
        <w:rPr>
          <w:rFonts w:hint="eastAsia"/>
        </w:rPr>
        <w:t>　　（1）确定基地规模</w:t>
      </w:r>
      <w:r>
        <w:rPr>
          <w:rFonts w:hint="eastAsia"/>
        </w:rPr>
        <w:br/>
      </w:r>
      <w:r>
        <w:rPr>
          <w:rFonts w:hint="eastAsia"/>
        </w:rPr>
        <w:t>　　（2）签订基地协议</w:t>
      </w:r>
      <w:r>
        <w:rPr>
          <w:rFonts w:hint="eastAsia"/>
        </w:rPr>
        <w:br/>
      </w:r>
      <w:r>
        <w:rPr>
          <w:rFonts w:hint="eastAsia"/>
        </w:rPr>
        <w:t>　　（3）种植基地规划</w:t>
      </w:r>
      <w:r>
        <w:rPr>
          <w:rFonts w:hint="eastAsia"/>
        </w:rPr>
        <w:br/>
      </w:r>
      <w:r>
        <w:rPr>
          <w:rFonts w:hint="eastAsia"/>
        </w:rPr>
        <w:t>　　（4）建立小气候观测站</w:t>
      </w:r>
      <w:r>
        <w:rPr>
          <w:rFonts w:hint="eastAsia"/>
        </w:rPr>
        <w:br/>
      </w:r>
      <w:r>
        <w:rPr>
          <w:rFonts w:hint="eastAsia"/>
        </w:rPr>
        <w:t>　　三、基地工作场所建设</w:t>
      </w:r>
      <w:r>
        <w:rPr>
          <w:rFonts w:hint="eastAsia"/>
        </w:rPr>
        <w:br/>
      </w:r>
      <w:r>
        <w:rPr>
          <w:rFonts w:hint="eastAsia"/>
        </w:rPr>
        <w:t>　　1、基地初加工生产线</w:t>
      </w:r>
      <w:r>
        <w:rPr>
          <w:rFonts w:hint="eastAsia"/>
        </w:rPr>
        <w:br/>
      </w:r>
      <w:r>
        <w:rPr>
          <w:rFonts w:hint="eastAsia"/>
        </w:rPr>
        <w:t>　　2、各类物料存贮区</w:t>
      </w:r>
      <w:r>
        <w:rPr>
          <w:rFonts w:hint="eastAsia"/>
        </w:rPr>
        <w:br/>
      </w:r>
      <w:r>
        <w:rPr>
          <w:rFonts w:hint="eastAsia"/>
        </w:rPr>
        <w:t>　　3、办公楼</w:t>
      </w:r>
      <w:r>
        <w:rPr>
          <w:rFonts w:hint="eastAsia"/>
        </w:rPr>
        <w:br/>
      </w:r>
      <w:r>
        <w:rPr>
          <w:rFonts w:hint="eastAsia"/>
        </w:rPr>
        <w:t>　　三、必要的工具和设备</w:t>
      </w:r>
      <w:r>
        <w:rPr>
          <w:rFonts w:hint="eastAsia"/>
        </w:rPr>
        <w:br/>
      </w:r>
      <w:r>
        <w:rPr>
          <w:rFonts w:hint="eastAsia"/>
        </w:rPr>
        <w:t>　　1、生产用具</w:t>
      </w:r>
      <w:r>
        <w:rPr>
          <w:rFonts w:hint="eastAsia"/>
        </w:rPr>
        <w:br/>
      </w:r>
      <w:r>
        <w:rPr>
          <w:rFonts w:hint="eastAsia"/>
        </w:rPr>
        <w:t>　　2、生产资料</w:t>
      </w:r>
      <w:r>
        <w:rPr>
          <w:rFonts w:hint="eastAsia"/>
        </w:rPr>
        <w:br/>
      </w:r>
      <w:r>
        <w:rPr>
          <w:rFonts w:hint="eastAsia"/>
        </w:rPr>
        <w:t>　　3、包装材料</w:t>
      </w:r>
      <w:r>
        <w:rPr>
          <w:rFonts w:hint="eastAsia"/>
        </w:rPr>
        <w:br/>
      </w:r>
      <w:r>
        <w:rPr>
          <w:rFonts w:hint="eastAsia"/>
        </w:rPr>
        <w:t>　　4、采收加工设备和仓储设备</w:t>
      </w:r>
      <w:r>
        <w:rPr>
          <w:rFonts w:hint="eastAsia"/>
        </w:rPr>
        <w:br/>
      </w:r>
      <w:r>
        <w:rPr>
          <w:rFonts w:hint="eastAsia"/>
        </w:rPr>
        <w:t>　　5、气象设备</w:t>
      </w:r>
      <w:r>
        <w:rPr>
          <w:rFonts w:hint="eastAsia"/>
        </w:rPr>
        <w:br/>
      </w:r>
      <w:r>
        <w:rPr>
          <w:rFonts w:hint="eastAsia"/>
        </w:rPr>
        <w:t>　　6、生产计量用具</w:t>
      </w:r>
      <w:r>
        <w:rPr>
          <w:rFonts w:hint="eastAsia"/>
        </w:rPr>
        <w:br/>
      </w:r>
      <w:r>
        <w:rPr>
          <w:rFonts w:hint="eastAsia"/>
        </w:rPr>
        <w:t>　　7、检测仪器</w:t>
      </w:r>
      <w:r>
        <w:rPr>
          <w:rFonts w:hint="eastAsia"/>
        </w:rPr>
        <w:br/>
      </w:r>
      <w:r>
        <w:rPr>
          <w:rFonts w:hint="eastAsia"/>
        </w:rPr>
        <w:t>　　8、各类辅料</w:t>
      </w:r>
      <w:r>
        <w:rPr>
          <w:rFonts w:hint="eastAsia"/>
        </w:rPr>
        <w:br/>
      </w:r>
      <w:r>
        <w:rPr>
          <w:rFonts w:hint="eastAsia"/>
        </w:rPr>
        <w:t>　　9、各类试剂</w:t>
      </w:r>
      <w:r>
        <w:rPr>
          <w:rFonts w:hint="eastAsia"/>
        </w:rPr>
        <w:br/>
      </w:r>
      <w:r>
        <w:rPr>
          <w:rFonts w:hint="eastAsia"/>
        </w:rPr>
        <w:t>　　10、标本采集、压制工具</w:t>
      </w:r>
      <w:r>
        <w:rPr>
          <w:rFonts w:hint="eastAsia"/>
        </w:rPr>
        <w:br/>
      </w:r>
      <w:r>
        <w:rPr>
          <w:rFonts w:hint="eastAsia"/>
        </w:rPr>
        <w:t>　　五、人员配备</w:t>
      </w:r>
      <w:r>
        <w:rPr>
          <w:rFonts w:hint="eastAsia"/>
        </w:rPr>
        <w:br/>
      </w:r>
      <w:r>
        <w:rPr>
          <w:rFonts w:hint="eastAsia"/>
        </w:rPr>
        <w:t>　　1、生产管理部</w:t>
      </w:r>
      <w:r>
        <w:rPr>
          <w:rFonts w:hint="eastAsia"/>
        </w:rPr>
        <w:br/>
      </w:r>
      <w:r>
        <w:rPr>
          <w:rFonts w:hint="eastAsia"/>
        </w:rPr>
        <w:t>　　2、质量管理部</w:t>
      </w:r>
      <w:r>
        <w:rPr>
          <w:rFonts w:hint="eastAsia"/>
        </w:rPr>
        <w:br/>
      </w:r>
      <w:r>
        <w:rPr>
          <w:rFonts w:hint="eastAsia"/>
        </w:rPr>
        <w:t>　　3、田间操作人员</w:t>
      </w:r>
      <w:r>
        <w:rPr>
          <w:rFonts w:hint="eastAsia"/>
        </w:rPr>
        <w:br/>
      </w:r>
      <w:r>
        <w:rPr>
          <w:rFonts w:hint="eastAsia"/>
        </w:rPr>
        <w:t>　　4、中药材生产人员</w:t>
      </w:r>
      <w:r>
        <w:rPr>
          <w:rFonts w:hint="eastAsia"/>
        </w:rPr>
        <w:br/>
      </w:r>
      <w:r>
        <w:rPr>
          <w:rFonts w:hint="eastAsia"/>
        </w:rPr>
        <w:t>　　第八节 中智⋅林⋅：中药材GAP基地建设分析与探讨</w:t>
      </w:r>
      <w:r>
        <w:rPr>
          <w:rFonts w:hint="eastAsia"/>
        </w:rPr>
        <w:br/>
      </w:r>
      <w:r>
        <w:rPr>
          <w:rFonts w:hint="eastAsia"/>
        </w:rPr>
        <w:t>　　一、中药材GAP基地建设进展阶段</w:t>
      </w:r>
      <w:r>
        <w:rPr>
          <w:rFonts w:hint="eastAsia"/>
        </w:rPr>
        <w:br/>
      </w:r>
      <w:r>
        <w:rPr>
          <w:rFonts w:hint="eastAsia"/>
        </w:rPr>
        <w:t>　　1、规范化基地阶段</w:t>
      </w:r>
      <w:r>
        <w:rPr>
          <w:rFonts w:hint="eastAsia"/>
        </w:rPr>
        <w:br/>
      </w:r>
      <w:r>
        <w:rPr>
          <w:rFonts w:hint="eastAsia"/>
        </w:rPr>
        <w:t>　　2、示范化基地阶段</w:t>
      </w:r>
      <w:r>
        <w:rPr>
          <w:rFonts w:hint="eastAsia"/>
        </w:rPr>
        <w:br/>
      </w:r>
      <w:r>
        <w:rPr>
          <w:rFonts w:hint="eastAsia"/>
        </w:rPr>
        <w:t>　　3、产业化基地阶段</w:t>
      </w:r>
      <w:r>
        <w:rPr>
          <w:rFonts w:hint="eastAsia"/>
        </w:rPr>
        <w:br/>
      </w:r>
      <w:r>
        <w:rPr>
          <w:rFonts w:hint="eastAsia"/>
        </w:rPr>
        <w:t>　　二、中药材GAP基地建设现状分析</w:t>
      </w:r>
      <w:r>
        <w:rPr>
          <w:rFonts w:hint="eastAsia"/>
        </w:rPr>
        <w:br/>
      </w:r>
      <w:r>
        <w:rPr>
          <w:rFonts w:hint="eastAsia"/>
        </w:rPr>
        <w:t>　　1、中药材生产基地建设形态</w:t>
      </w:r>
      <w:r>
        <w:rPr>
          <w:rFonts w:hint="eastAsia"/>
        </w:rPr>
        <w:br/>
      </w:r>
      <w:r>
        <w:rPr>
          <w:rFonts w:hint="eastAsia"/>
        </w:rPr>
        <w:t>　　2、中药材GAP基地建设现状</w:t>
      </w:r>
      <w:r>
        <w:rPr>
          <w:rFonts w:hint="eastAsia"/>
        </w:rPr>
        <w:br/>
      </w:r>
      <w:r>
        <w:rPr>
          <w:rFonts w:hint="eastAsia"/>
        </w:rPr>
        <w:t>　　3、中药材GAP认证企业数量</w:t>
      </w:r>
      <w:r>
        <w:rPr>
          <w:rFonts w:hint="eastAsia"/>
        </w:rPr>
        <w:br/>
      </w:r>
      <w:r>
        <w:rPr>
          <w:rFonts w:hint="eastAsia"/>
        </w:rPr>
        <w:t>　　4、中药材GAP认证企业区域分布</w:t>
      </w:r>
      <w:r>
        <w:rPr>
          <w:rFonts w:hint="eastAsia"/>
        </w:rPr>
        <w:br/>
      </w:r>
      <w:r>
        <w:rPr>
          <w:rFonts w:hint="eastAsia"/>
        </w:rPr>
        <w:t>　　（1）中药材GAP种植企业数及所属区域个数分布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（2）中药材GAP种植企业种植区域所属县市分布</w:t>
      </w:r>
      <w:r>
        <w:rPr>
          <w:rFonts w:hint="eastAsia"/>
        </w:rPr>
        <w:br/>
      </w:r>
      <w:r>
        <w:rPr>
          <w:rFonts w:hint="eastAsia"/>
        </w:rPr>
        <w:t>　　5、中药材GAP种植企业及品种分布</w:t>
      </w:r>
      <w:r>
        <w:rPr>
          <w:rFonts w:hint="eastAsia"/>
        </w:rPr>
        <w:br/>
      </w:r>
      <w:r>
        <w:rPr>
          <w:rFonts w:hint="eastAsia"/>
        </w:rPr>
        <w:t>　　（1）中药材GAP种植品种较多的企业</w:t>
      </w:r>
      <w:r>
        <w:rPr>
          <w:rFonts w:hint="eastAsia"/>
        </w:rPr>
        <w:br/>
      </w:r>
      <w:r>
        <w:rPr>
          <w:rFonts w:hint="eastAsia"/>
        </w:rPr>
        <w:t>　　（2）中药材GAP种植品种较多的获批企业所在省份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（3）中药材GAP种植企业较多的药材品种及种植区域数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6、中药材GAP基地建设特点</w:t>
      </w:r>
      <w:r>
        <w:rPr>
          <w:rFonts w:hint="eastAsia"/>
        </w:rPr>
        <w:br/>
      </w:r>
      <w:r>
        <w:rPr>
          <w:rFonts w:hint="eastAsia"/>
        </w:rPr>
        <w:t>　　7、中药材GAP基地建设前景</w:t>
      </w:r>
      <w:r>
        <w:rPr>
          <w:rFonts w:hint="eastAsia"/>
        </w:rPr>
        <w:br/>
      </w:r>
      <w:r>
        <w:rPr>
          <w:rFonts w:hint="eastAsia"/>
        </w:rPr>
        <w:t>　　三、中药材GAP基地建设存在问题</w:t>
      </w:r>
      <w:r>
        <w:rPr>
          <w:rFonts w:hint="eastAsia"/>
        </w:rPr>
        <w:br/>
      </w:r>
      <w:r>
        <w:rPr>
          <w:rFonts w:hint="eastAsia"/>
        </w:rPr>
        <w:t>　　1、主观原因</w:t>
      </w:r>
      <w:r>
        <w:rPr>
          <w:rFonts w:hint="eastAsia"/>
        </w:rPr>
        <w:br/>
      </w:r>
      <w:r>
        <w:rPr>
          <w:rFonts w:hint="eastAsia"/>
        </w:rPr>
        <w:t>　　（1）政府对GAP基地建设认识不足</w:t>
      </w:r>
      <w:r>
        <w:rPr>
          <w:rFonts w:hint="eastAsia"/>
        </w:rPr>
        <w:br/>
      </w:r>
      <w:r>
        <w:rPr>
          <w:rFonts w:hint="eastAsia"/>
        </w:rPr>
        <w:t>　　（2）企业对GAP基地建设认识不足</w:t>
      </w:r>
      <w:r>
        <w:rPr>
          <w:rFonts w:hint="eastAsia"/>
        </w:rPr>
        <w:br/>
      </w:r>
      <w:r>
        <w:rPr>
          <w:rFonts w:hint="eastAsia"/>
        </w:rPr>
        <w:t>　　（3）药材经营户基地建设认识不足</w:t>
      </w:r>
      <w:r>
        <w:rPr>
          <w:rFonts w:hint="eastAsia"/>
        </w:rPr>
        <w:br/>
      </w:r>
      <w:r>
        <w:rPr>
          <w:rFonts w:hint="eastAsia"/>
        </w:rPr>
        <w:t>　　（4）药材种植户基地建设认识不足</w:t>
      </w:r>
      <w:r>
        <w:rPr>
          <w:rFonts w:hint="eastAsia"/>
        </w:rPr>
        <w:br/>
      </w:r>
      <w:r>
        <w:rPr>
          <w:rFonts w:hint="eastAsia"/>
        </w:rPr>
        <w:t>　　2、客观原因</w:t>
      </w:r>
      <w:r>
        <w:rPr>
          <w:rFonts w:hint="eastAsia"/>
        </w:rPr>
        <w:br/>
      </w:r>
      <w:r>
        <w:rPr>
          <w:rFonts w:hint="eastAsia"/>
        </w:rPr>
        <w:t>　　（1）中药材GAP基地建设资金不足</w:t>
      </w:r>
      <w:r>
        <w:rPr>
          <w:rFonts w:hint="eastAsia"/>
        </w:rPr>
        <w:br/>
      </w:r>
      <w:r>
        <w:rPr>
          <w:rFonts w:hint="eastAsia"/>
        </w:rPr>
        <w:t>　　（2）中药材GAP基地建设人才缺乏</w:t>
      </w:r>
      <w:r>
        <w:rPr>
          <w:rFonts w:hint="eastAsia"/>
        </w:rPr>
        <w:br/>
      </w:r>
      <w:r>
        <w:rPr>
          <w:rFonts w:hint="eastAsia"/>
        </w:rPr>
        <w:t>　　（3）中药材GAP基地建设组织形式</w:t>
      </w:r>
      <w:r>
        <w:rPr>
          <w:rFonts w:hint="eastAsia"/>
        </w:rPr>
        <w:br/>
      </w:r>
      <w:r>
        <w:rPr>
          <w:rFonts w:hint="eastAsia"/>
        </w:rPr>
        <w:t>　　（4）中药材GAP基地建设市场销售</w:t>
      </w:r>
      <w:r>
        <w:rPr>
          <w:rFonts w:hint="eastAsia"/>
        </w:rPr>
        <w:br/>
      </w:r>
      <w:r>
        <w:rPr>
          <w:rFonts w:hint="eastAsia"/>
        </w:rPr>
        <w:t>　　（5）中药材GAP基地建设分散种植</w:t>
      </w:r>
      <w:r>
        <w:rPr>
          <w:rFonts w:hint="eastAsia"/>
        </w:rPr>
        <w:br/>
      </w:r>
      <w:r>
        <w:rPr>
          <w:rFonts w:hint="eastAsia"/>
        </w:rPr>
        <w:t>　　三、中药材GAP基地建设对策与建议</w:t>
      </w:r>
      <w:r>
        <w:rPr>
          <w:rFonts w:hint="eastAsia"/>
        </w:rPr>
        <w:br/>
      </w:r>
      <w:r>
        <w:rPr>
          <w:rFonts w:hint="eastAsia"/>
        </w:rPr>
        <w:t>　　1、基地的选择原则</w:t>
      </w:r>
      <w:r>
        <w:rPr>
          <w:rFonts w:hint="eastAsia"/>
        </w:rPr>
        <w:br/>
      </w:r>
      <w:r>
        <w:rPr>
          <w:rFonts w:hint="eastAsia"/>
        </w:rPr>
        <w:t>　　2、统筹规划、协调发展</w:t>
      </w:r>
      <w:r>
        <w:rPr>
          <w:rFonts w:hint="eastAsia"/>
        </w:rPr>
        <w:br/>
      </w:r>
      <w:r>
        <w:rPr>
          <w:rFonts w:hint="eastAsia"/>
        </w:rPr>
        <w:t>　　3、建设中药材品种繁育基地</w:t>
      </w:r>
      <w:r>
        <w:rPr>
          <w:rFonts w:hint="eastAsia"/>
        </w:rPr>
        <w:br/>
      </w:r>
      <w:r>
        <w:rPr>
          <w:rFonts w:hint="eastAsia"/>
        </w:rPr>
        <w:t>　　4、资源保护和可持续开发利用</w:t>
      </w:r>
      <w:r>
        <w:rPr>
          <w:rFonts w:hint="eastAsia"/>
        </w:rPr>
        <w:br/>
      </w:r>
      <w:r>
        <w:rPr>
          <w:rFonts w:hint="eastAsia"/>
        </w:rPr>
        <w:t>　　5、建立中药材动态质量监测体系</w:t>
      </w:r>
      <w:r>
        <w:rPr>
          <w:rFonts w:hint="eastAsia"/>
        </w:rPr>
        <w:br/>
      </w:r>
      <w:r>
        <w:rPr>
          <w:rFonts w:hint="eastAsia"/>
        </w:rPr>
        <w:t>　　6、推行中药材规范化生产操作技术</w:t>
      </w:r>
      <w:r>
        <w:rPr>
          <w:rFonts w:hint="eastAsia"/>
        </w:rPr>
        <w:br/>
      </w:r>
      <w:r>
        <w:rPr>
          <w:rFonts w:hint="eastAsia"/>
        </w:rPr>
        <w:t>　　7、强化龙头企业和协会的带动和辐射功能</w:t>
      </w:r>
      <w:r>
        <w:rPr>
          <w:rFonts w:hint="eastAsia"/>
        </w:rPr>
        <w:br/>
      </w:r>
      <w:r>
        <w:rPr>
          <w:rFonts w:hint="eastAsia"/>
        </w:rPr>
        <w:t>　　五、中国中药材重点区域GAP基地建设分析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图表 1：中药材GAP、良好农业GAP比较</w:t>
      </w:r>
      <w:r>
        <w:rPr>
          <w:rFonts w:hint="eastAsia"/>
        </w:rPr>
        <w:br/>
      </w:r>
      <w:r>
        <w:rPr>
          <w:rFonts w:hint="eastAsia"/>
        </w:rPr>
        <w:t>　　图表 2：2025年国家拟扶持常用大宗中药材生产基地建设项目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3：2025年国家拟扶持濒危稀缺中药材生产基地建设项目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4：2025年国家拟扶持中药材供应保障平台建设项目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5：中药材栽培的基本流程</w:t>
      </w:r>
      <w:r>
        <w:rPr>
          <w:rFonts w:hint="eastAsia"/>
        </w:rPr>
        <w:br/>
      </w:r>
      <w:r>
        <w:rPr>
          <w:rFonts w:hint="eastAsia"/>
        </w:rPr>
        <w:t>　　图表 6：2025年中药材种植专业数及招生数（单位：个，人）</w:t>
      </w:r>
      <w:r>
        <w:rPr>
          <w:rFonts w:hint="eastAsia"/>
        </w:rPr>
        <w:br/>
      </w:r>
      <w:r>
        <w:rPr>
          <w:rFonts w:hint="eastAsia"/>
        </w:rPr>
        <w:t>　　图表 7：中国中药材资源种类分布</w:t>
      </w:r>
      <w:r>
        <w:rPr>
          <w:rFonts w:hint="eastAsia"/>
        </w:rPr>
        <w:br/>
      </w:r>
      <w:r>
        <w:rPr>
          <w:rFonts w:hint="eastAsia"/>
        </w:rPr>
        <w:t>　　图表 8：中药材水平分布情况</w:t>
      </w:r>
      <w:r>
        <w:rPr>
          <w:rFonts w:hint="eastAsia"/>
        </w:rPr>
        <w:br/>
      </w:r>
      <w:r>
        <w:rPr>
          <w:rFonts w:hint="eastAsia"/>
        </w:rPr>
        <w:t>　　图表 9：药材基地考察项目及主要内容</w:t>
      </w:r>
      <w:r>
        <w:rPr>
          <w:rFonts w:hint="eastAsia"/>
        </w:rPr>
        <w:br/>
      </w:r>
      <w:r>
        <w:rPr>
          <w:rFonts w:hint="eastAsia"/>
        </w:rPr>
        <w:t>　　图表 10：基地环境监测标准</w:t>
      </w:r>
      <w:r>
        <w:rPr>
          <w:rFonts w:hint="eastAsia"/>
        </w:rPr>
        <w:br/>
      </w:r>
      <w:r>
        <w:rPr>
          <w:rFonts w:hint="eastAsia"/>
        </w:rPr>
        <w:t>　　图表 11：2025-2031年中药材GAP基地认证情况（单位：个）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12：2025-2031年企业中药材GAP基地认证情况（单位：个）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13：2025-2031年企业中药材GAP基地分区域（单位：%）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14：2025-2031年企业中药材GAP基地分省市（单位：个）</w:t>
      </w:r>
      <w:r>
        <w:rPr>
          <w:rFonts w:hint="eastAsia"/>
        </w:rPr>
        <w:br/>
      </w:r>
      <w:r>
        <w:rPr>
          <w:rFonts w:hint="eastAsia"/>
        </w:rPr>
        <w:t>　　图表 15：2025-2031年中国获批中药材GAP种植企业种植区域所属的县市分布（单位：个）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16：2025-2031年中国建立GAP种植基地较多的企业及种植品种数（单位：个）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17：2025-2031年中国各省GAP企业种植中药材品种数的分布情况（单位：%）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18：2025-2031年中国GAP种植企业和基地较多的药材品种及种植区域数（单位：个）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19：2025-2031年四川省中药行业产销规模情况（单位：亿元，%）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20：2025-2031年四川省中药行业主要经济指标（单位：家，人，亿元，%）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21：四川省中药材GAP基地品种情况（通过国家认证）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22：2025-2031年四川省中药材GAP基地数量（通过国家认证）（单位：个）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23：近年来河南省中药材播种面积（单位：万公顷）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24：2025-2031年河南省中药行业产销规模情况（单位：亿元，%）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25：2025-2031年河南省中药行业主要经济指标（单位：家，人，亿元，%）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26：河南省中药材GAP品种情况（通过国家认证）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27：河南省中药材GAP基地企业情况（通过国家认证）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28：近年来河北省中药材播种面积情况（单位：万公顷）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29：近年来河北省中药材与谷物单位面积产值变化趋势图（单位：亿元，元/公顷）</w:t>
      </w:r>
      <w:r>
        <w:rPr>
          <w:rFonts w:hint="eastAsia"/>
        </w:rPr>
        <w:br/>
      </w:r>
      <w:r>
        <w:rPr>
          <w:rFonts w:hint="eastAsia"/>
        </w:rPr>
        <w:t>　　图表 30：近年来河北省中药材与谷物单位面积产值情况统计（单位：亿元，元/公顷）</w:t>
      </w:r>
      <w:r>
        <w:rPr>
          <w:rFonts w:hint="eastAsia"/>
        </w:rPr>
        <w:br/>
      </w:r>
      <w:r>
        <w:rPr>
          <w:rFonts w:hint="eastAsia"/>
        </w:rPr>
        <w:t>　　图表 31：近年来河北省中药材产值在农林牧渔业业总产值中的比重（单位：%）</w:t>
      </w:r>
      <w:r>
        <w:rPr>
          <w:rFonts w:hint="eastAsia"/>
        </w:rPr>
        <w:br/>
      </w:r>
      <w:r>
        <w:rPr>
          <w:rFonts w:hint="eastAsia"/>
        </w:rPr>
        <w:t>　　图表 32：河北省中药材GAP品种情况（通过国家认证）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33：河北省中药材GAP基地企业情况（通过国家认证）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34：2025-2031年吉林省中药行业产销规模情况（单位：亿元，%）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35：2025-2031年吉林省中药行业主要经济指标（单位：家，人，亿元，%）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36：吉林省中药材GAP品种情况（通过国家认证）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37：吉林省中药材GAP基地企业情况（通过国家认证）（单位：个）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38：2025-2031年黑龙江中药行业产销规模情况（单位：亿元，%）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39：2025-2031年黑龙江中药行业主要经济指标（单位：家，人，亿元，%）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40：黑龙江中药材GAP品种情况（通过国家认证）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41：黑龙江中药材GAP基地企业情况（通过国家认证）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42：2025-2031年辽宁省中药行业产销规模情况（单位：亿元，%）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43：2025-2031年辽宁省中药行业主要经济指标（单位：家，人，亿元，%）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44：吉林省中药材GAP品种情况（通过国家认证）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45：辽宁省中药材GAP基地企业情况（通过国家认证）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46：浙江省中药材资源分布</w:t>
      </w:r>
      <w:r>
        <w:rPr>
          <w:rFonts w:hint="eastAsia"/>
        </w:rPr>
        <w:br/>
      </w:r>
      <w:r>
        <w:rPr>
          <w:rFonts w:hint="eastAsia"/>
        </w:rPr>
        <w:t>　　图表 47：2025-2031年浙江省中药材产业主要经济指标（单位：万亩，公斤/亩，万吨，亿元，万美元，元，%）</w:t>
      </w:r>
      <w:r>
        <w:rPr>
          <w:rFonts w:hint="eastAsia"/>
        </w:rPr>
        <w:br/>
      </w:r>
      <w:r>
        <w:rPr>
          <w:rFonts w:hint="eastAsia"/>
        </w:rPr>
        <w:t>　　图表 48：2025年浙江省主要中药材产销情况（单位：亩，公斤/亩，吨，元/公斤，万元，%）</w:t>
      </w:r>
      <w:r>
        <w:rPr>
          <w:rFonts w:hint="eastAsia"/>
        </w:rPr>
        <w:br/>
      </w:r>
      <w:r>
        <w:rPr>
          <w:rFonts w:hint="eastAsia"/>
        </w:rPr>
        <w:t>　　图表 49：2025年浙江省“浙八味”产销情况（单位：亩，公斤/亩，吨，元/公斤，万元，%）</w:t>
      </w:r>
      <w:r>
        <w:rPr>
          <w:rFonts w:hint="eastAsia"/>
        </w:rPr>
        <w:br/>
      </w:r>
      <w:r>
        <w:rPr>
          <w:rFonts w:hint="eastAsia"/>
        </w:rPr>
        <w:t>　　图表 50：2025-2031年浙江省中药行业产销规模情况（单位：亿元，%）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51：2025-2031年浙江省中药行业主要经济指标（单位：家，人，亿元，%）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52：浙江省中药材GAP品种情况（通过国家认证）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53：浙江省中药材GAP基地企业情况（通过国家认证）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54：2025-2031年云南省中药行业产销规模情况（单位：亿元，%）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55：2025-2031年云南省中药行业主要经济指标（单位：家，人，亿元，%）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56：云南省中药材GAP品种情况（通过国家认证）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57：云南省中药材GAP基地企业情况（通过国家认证）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58：近年来山东省中药材播种面积（单位：万公顷）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59：山东省中药材GAP基地情况（通过国家认证）</w:t>
      </w:r>
      <w:r>
        <w:rPr>
          <w:rFonts w:hint="eastAsia"/>
        </w:rPr>
        <w:br/>
      </w:r>
      <w:r>
        <w:rPr>
          <w:rFonts w:hint="eastAsia"/>
        </w:rPr>
        <w:t>　　图表 60：2025-2031年甘肃省中成药行业产销规模（单位：亿元）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61：2025-2031年甘肃省中成药行业占全省医药工业产值比重情况（单位：亿元，%）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62：甘肃省中药材GAP基地情况（通过国家认证）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d6453343b493f" w:history="1">
        <w:r>
          <w:rPr>
            <w:rStyle w:val="Hyperlink"/>
          </w:rPr>
          <w:t>2025-2031年中国中药材GAP基地行业现状研究分析及市场前景预测报告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d6453343b493f" w:history="1">
        <w:r>
          <w:rPr>
            <w:rStyle w:val="Hyperlink"/>
          </w:rPr>
          <w:t>https://www.20087.com/M_YiLiaoBaoJian/26/ZhongYaoCaiGAPJiDiShiChangXianZhuangYuQianJing.html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4c16d6664aca" w:history="1">
      <w:r>
        <w:rPr>
          <w:rStyle w:val="Hyperlink"/>
        </w:rPr>
        <w:t>2025-2031年中国中药材GAP基地行业现状研究分析及市场前景预测报告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6/ZhongYaoCaiGAPJiDiShiChangXianZhuangYuQianJing.html" TargetMode="External" Id="Rca4d6453343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6/ZhongYaoCaiGAPJiDiShiChangXianZhuangYuQianJing.html" TargetMode="External" Id="Rb7b34c16d666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2024-12-07T23:31:00Z</dcterms:created>
  <dcterms:modified xsi:type="dcterms:W3CDTF">2024-12-08T00:31:00Z</dcterms:modified>
  <dc:subject>2025-2031年中国中药材GAP基地行业现状研究分析及市场前景预测报告</dc:subject>
  <dc:title>2025-2031年中国中药材GAP基地行业现状研究分析及市场前景预测报告</dc:title>
  <cp:keywords>2025-2031年中国中药材GAP基地行业现状研究分析及市场前景预测报告</cp:keywords>
  <dc:description>2025-2031年中国中药材GAP基地行业现状研究分析及市场前景预测报告</dc:description>
</cp:coreProperties>
</file>