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30f3797ba3400a" w:history="1">
              <w:r>
                <w:rPr>
                  <w:rStyle w:val="Hyperlink"/>
                </w:rPr>
                <w:t>2026-2032年全球与中国医用无水乙醇市场现状及前景趋势报告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30f3797ba3400a" w:history="1">
              <w:r>
                <w:rPr>
                  <w:rStyle w:val="Hyperlink"/>
                </w:rPr>
                <w:t>2026-2032年全球与中国医用无水乙醇市场现状及前景趋势报告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30f3797ba3400a" w:history="1">
                <w:r>
                  <w:rPr>
                    <w:rStyle w:val="Hyperlink"/>
                  </w:rPr>
                  <w:t>https://www.20087.com/6/92/YiYongWuShuiYiChunDeQianJingQuShi.html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530f3797ba3400a" w:history="1">
        <w:r>
          <w:rPr>
            <w:rStyle w:val="Hyperlink"/>
          </w:rPr>
          <w:t>2026-2032年全球与中国医用无水乙醇市场现状及前景趋势报告</w:t>
        </w:r>
      </w:hyperlink>
      <w:r>
        <w:rPr>
          <w:rFonts w:hint="eastAsia"/>
        </w:rPr>
        <w:t>》，2025年医用无水乙醇行业市场规模达 亿元，预计2032年市场规模将达 亿元，期间年均复合增长率（CAGR）达 %。报告依托国家统计局、相关行业协会的详实数据资料，系统解析了医用无水乙醇行业的产业链结构、市场规模及需求现状，并对价格动态进行了解读。报告客观呈现了医用无水乙醇行业发展状况，科学预测了市场前景与未来趋势，同时聚焦医用无水乙醇重点企业，分析了市场竞争格局、集中度及品牌影响力。此外，报告通过细分市场领域，挖掘了医用无水乙醇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中国医用无水乙醇概述</w:t>
      </w:r>
      <w:r>
        <w:rPr>
          <w:rFonts w:hint="eastAsia"/>
        </w:rPr>
        <w:br/>
      </w:r>
      <w:r>
        <w:rPr>
          <w:rFonts w:hint="eastAsia"/>
        </w:rPr>
        <w:t>　　第一节 医用无水乙醇行业定义</w:t>
      </w:r>
      <w:r>
        <w:rPr>
          <w:rFonts w:hint="eastAsia"/>
        </w:rPr>
        <w:br/>
      </w:r>
      <w:r>
        <w:rPr>
          <w:rFonts w:hint="eastAsia"/>
        </w:rPr>
        <w:t>　　第二节 医用无水乙醇行业发展特性</w:t>
      </w:r>
      <w:r>
        <w:rPr>
          <w:rFonts w:hint="eastAsia"/>
        </w:rPr>
        <w:br/>
      </w:r>
      <w:r>
        <w:rPr>
          <w:rFonts w:hint="eastAsia"/>
        </w:rPr>
        <w:t>　　第三节 医用无水乙醇产业链分析</w:t>
      </w:r>
      <w:r>
        <w:rPr>
          <w:rFonts w:hint="eastAsia"/>
        </w:rPr>
        <w:br/>
      </w:r>
      <w:r>
        <w:rPr>
          <w:rFonts w:hint="eastAsia"/>
        </w:rPr>
        <w:t>　　第四节 医用无水乙醇行业生命周期分析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中国医用无水乙醇行业发展环境分析</w:t>
      </w:r>
      <w:r>
        <w:rPr>
          <w:rFonts w:hint="eastAsia"/>
        </w:rPr>
        <w:br/>
      </w:r>
      <w:r>
        <w:rPr>
          <w:rFonts w:hint="eastAsia"/>
        </w:rPr>
        <w:t>　　第一节 医用无水乙醇行业经济环境分析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医用无水乙醇行业相关政策、标准</w:t>
      </w:r>
      <w:r>
        <w:rPr>
          <w:rFonts w:hint="eastAsia"/>
        </w:rPr>
        <w:br/>
      </w:r>
      <w:r>
        <w:rPr>
          <w:rFonts w:hint="eastAsia"/>
        </w:rPr>
        <w:t>　　第三节 医用无水乙醇行业相关发展规划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2025-2026年医用无水乙醇行业技术发展现状及趋势分析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医用无水乙醇行业技术发展现状分析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国内外医用无水乙醇行业技术差异与原因</w:t>
      </w:r>
      <w:r>
        <w:rPr>
          <w:rFonts w:hint="eastAsia"/>
        </w:rPr>
        <w:br/>
      </w:r>
      <w:r>
        <w:rPr>
          <w:rFonts w:hint="eastAsia"/>
        </w:rPr>
        <w:t>　　第三节 医用无水乙醇行业技术发展方向、趋势预测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提升医用无水乙醇行业技术能力策略建议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全球主要医用无水乙醇市场发展概况</w:t>
      </w:r>
      <w:r>
        <w:rPr>
          <w:rFonts w:hint="eastAsia"/>
        </w:rPr>
        <w:br/>
      </w:r>
      <w:r>
        <w:rPr>
          <w:rFonts w:hint="eastAsia"/>
        </w:rPr>
        <w:t>　　第一节 全球医用无水乙醇市场发展分析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欧洲地区主要国家医用无水乙醇市场概况</w:t>
      </w:r>
      <w:r>
        <w:rPr>
          <w:rFonts w:hint="eastAsia"/>
        </w:rPr>
        <w:br/>
      </w:r>
      <w:r>
        <w:rPr>
          <w:rFonts w:hint="eastAsia"/>
        </w:rPr>
        <w:t>　　第三节 北美地区医用无水乙醇市场概况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亚洲地区主要国家医用无水乙醇市场概况</w:t>
      </w:r>
      <w:r>
        <w:rPr>
          <w:rFonts w:hint="eastAsia"/>
        </w:rPr>
        <w:br/>
      </w:r>
      <w:r>
        <w:rPr>
          <w:rFonts w:hint="eastAsia"/>
        </w:rPr>
        <w:t>　　第五节 全球医用无水乙醇市场发展预测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中国医用无水乙醇发展现状</w:t>
      </w:r>
      <w:r>
        <w:rPr>
          <w:rFonts w:hint="eastAsia"/>
        </w:rPr>
        <w:br/>
      </w:r>
      <w:r>
        <w:rPr>
          <w:rFonts w:hint="eastAsia"/>
        </w:rPr>
        <w:t>　　第一节 中国医用无水乙醇市场现状分析</w:t>
      </w:r>
      <w:r>
        <w:rPr>
          <w:rFonts w:hint="eastAsia"/>
        </w:rPr>
        <w:br/>
      </w:r>
      <w:r>
        <w:rPr>
          <w:rFonts w:hint="eastAsia"/>
        </w:rPr>
        <w:t>　　第二节 中国医用无水乙醇行业产量情况分析及预测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一、医用无水乙醇总体产能规模</w:t>
      </w:r>
      <w:r>
        <w:rPr>
          <w:rFonts w:hint="eastAsia"/>
        </w:rPr>
        <w:br/>
      </w:r>
      <w:r>
        <w:rPr>
          <w:rFonts w:hint="eastAsia"/>
        </w:rPr>
        <w:t>　　　　二、医用无水乙醇生产区域分布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三、2020-2025年中国医用无水乙醇行业产量统计分析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四、2026-2032年中国医用无水乙醇行业产量预测分析</w:t>
      </w:r>
      <w:r>
        <w:rPr>
          <w:rFonts w:hint="eastAsia"/>
        </w:rPr>
        <w:br/>
      </w:r>
      <w:r>
        <w:rPr>
          <w:rFonts w:hint="eastAsia"/>
        </w:rPr>
        <w:t>　　第三节 中国医用无水乙醇市场需求分析及预测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一、中国医用无水乙醇市场需求特点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二、2020-2025年中国医用无水乙醇市场需求量统计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三、2026-2032年中国医用无水乙醇市场需求量预测</w:t>
      </w:r>
      <w:r>
        <w:rPr>
          <w:rFonts w:hint="eastAsia"/>
        </w:rPr>
        <w:br/>
      </w:r>
      <w:r>
        <w:rPr>
          <w:rFonts w:hint="eastAsia"/>
        </w:rPr>
        <w:t>　　第四节 中国医用无水乙醇价格趋势分析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一、2020-2025年中国医用无水乙醇市场价格趋势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二、2026-2032年中国医用无水乙醇市场价格走势预测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医用无水乙醇市场特性分析</w:t>
      </w:r>
      <w:r>
        <w:rPr>
          <w:rFonts w:hint="eastAsia"/>
        </w:rPr>
        <w:br/>
      </w:r>
      <w:r>
        <w:rPr>
          <w:rFonts w:hint="eastAsia"/>
        </w:rPr>
        <w:t>　　第一节 医用无水乙醇行业集中度分析</w:t>
      </w:r>
      <w:r>
        <w:rPr>
          <w:rFonts w:hint="eastAsia"/>
        </w:rPr>
        <w:br/>
      </w:r>
      <w:r>
        <w:rPr>
          <w:rFonts w:hint="eastAsia"/>
        </w:rPr>
        <w:t>　　第二节 医用无水乙醇行业SWOT分析</w:t>
      </w:r>
      <w:r>
        <w:rPr>
          <w:rFonts w:hint="eastAsia"/>
        </w:rPr>
        <w:br/>
      </w:r>
      <w:r>
        <w:rPr>
          <w:rFonts w:hint="eastAsia"/>
        </w:rPr>
        <w:t>　　　　一、医用无水乙醇行业优势</w:t>
      </w:r>
      <w:r>
        <w:rPr>
          <w:rFonts w:hint="eastAsia"/>
        </w:rPr>
        <w:br/>
      </w:r>
      <w:r>
        <w:rPr>
          <w:rFonts w:hint="eastAsia"/>
        </w:rPr>
        <w:t>　　　　二、医用无水乙醇行业劣势</w:t>
      </w:r>
      <w:r>
        <w:rPr>
          <w:rFonts w:hint="eastAsia"/>
        </w:rPr>
        <w:br/>
      </w:r>
      <w:r>
        <w:rPr>
          <w:rFonts w:hint="eastAsia"/>
        </w:rPr>
        <w:t>　　　　三、医用无水乙醇行业机会</w:t>
      </w:r>
      <w:r>
        <w:rPr>
          <w:rFonts w:hint="eastAsia"/>
        </w:rPr>
        <w:br/>
      </w:r>
      <w:r>
        <w:rPr>
          <w:rFonts w:hint="eastAsia"/>
        </w:rPr>
        <w:t>　　　　四、医用无水乙醇行业风险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2020-2025年医用无水乙醇行业经济运行状况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2020-2025年中国医用无水乙醇行业盈利能力分析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2020-2025年中国医用无水乙醇行业发展能力分析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2020-2025年医用无水乙醇行业偿债能力分析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2020-2025年医用无水乙醇制造企业数量分析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医用无水乙醇行业上、下游市场分析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医用无水乙醇行业上游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医用无水乙醇行业下游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中国医用无水乙醇行业重点地区发展分析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医用无水乙醇行业重点区域市场结构调研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**地区医用无水乙醇市场发展分析</w:t>
      </w:r>
      <w:r>
        <w:rPr>
          <w:rFonts w:hint="eastAsia"/>
        </w:rPr>
        <w:br/>
      </w:r>
      <w:r>
        <w:rPr>
          <w:rFonts w:hint="eastAsia"/>
        </w:rPr>
        <w:t>　　第三节 **地区医用无水乙醇市场发展分析</w:t>
      </w:r>
      <w:r>
        <w:rPr>
          <w:rFonts w:hint="eastAsia"/>
        </w:rPr>
        <w:br/>
      </w:r>
      <w:r>
        <w:rPr>
          <w:rFonts w:hint="eastAsia"/>
        </w:rPr>
        <w:t>　　第四节 **地区医用无水乙醇市场发展分析</w:t>
      </w:r>
      <w:r>
        <w:rPr>
          <w:rFonts w:hint="eastAsia"/>
        </w:rPr>
        <w:br/>
      </w:r>
      <w:r>
        <w:rPr>
          <w:rFonts w:hint="eastAsia"/>
        </w:rPr>
        <w:t>　　第五节 **地区医用无水乙醇市场发展分析</w:t>
      </w:r>
      <w:r>
        <w:rPr>
          <w:rFonts w:hint="eastAsia"/>
        </w:rPr>
        <w:br/>
      </w:r>
      <w:r>
        <w:rPr>
          <w:rFonts w:hint="eastAsia"/>
        </w:rPr>
        <w:t>　　第六节 **地区医用无水乙醇市场发展分析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2020-2025年中国医用无水乙醇进出口分析</w:t>
      </w:r>
      <w:r>
        <w:rPr>
          <w:rFonts w:hint="eastAsia"/>
        </w:rPr>
        <w:br/>
      </w:r>
      <w:r>
        <w:rPr>
          <w:rFonts w:hint="eastAsia"/>
        </w:rPr>
        <w:t>　　第一节 医用无水乙醇进口情况分析</w:t>
      </w:r>
      <w:r>
        <w:rPr>
          <w:rFonts w:hint="eastAsia"/>
        </w:rPr>
        <w:br/>
      </w:r>
      <w:r>
        <w:rPr>
          <w:rFonts w:hint="eastAsia"/>
        </w:rPr>
        <w:t>　　第二节 医用无水乙醇出口情况分析</w:t>
      </w:r>
      <w:r>
        <w:rPr>
          <w:rFonts w:hint="eastAsia"/>
        </w:rPr>
        <w:br/>
      </w:r>
      <w:r>
        <w:rPr>
          <w:rFonts w:hint="eastAsia"/>
        </w:rPr>
        <w:t>　　第三节 影响医用无水乙醇进出口因素分析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医用无水乙醇行业重点企业竞争力分析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三、企业医用无水乙醇经营状况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三、企业医用无水乙醇经营状况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三、企业医用无水乙醇经营状况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三、企业医用无水乙醇经营状况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三、企业医用无水乙醇经营状况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三、企业医用无水乙醇经营状况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医用无水乙醇行业企业经营策略研究分析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医用无水乙醇企业多样化经营策略分析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一、医用无水乙醇企业多样化经营情况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二、现行医用无水乙醇行业多样化经营的方向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大型医用无水乙醇企业集团未来发展策略分析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对中小医用无水乙醇企业生产经营的建议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医用无水乙醇行业投资风险预警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影响医用无水乙醇行业发展的主要因素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一、2026影响医用无水乙醇行业运行的有利因素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二、2026影响医用无水乙醇行业运行的稳定因素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三、2026影响医用无水乙醇行业运行的不利因素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四、2026我国医用无水乙醇行业发展面临的挑战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五、2026我国医用无水乙醇行业发展面临的机遇</w:t>
      </w:r>
      <w:r>
        <w:rPr>
          <w:rFonts w:hint="eastAsia"/>
        </w:rPr>
        <w:br/>
      </w:r>
      <w:r>
        <w:rPr>
          <w:rFonts w:hint="eastAsia"/>
        </w:rPr>
        <w:t>　　第二节 医用无水乙醇行业投资风险预警</w:t>
      </w:r>
      <w:r>
        <w:rPr>
          <w:rFonts w:hint="eastAsia"/>
        </w:rPr>
        <w:br/>
      </w:r>
      <w:r>
        <w:rPr>
          <w:rFonts w:hint="eastAsia"/>
        </w:rPr>
        <w:t>　　　　一、医用无水乙醇行业市场风险预测</w:t>
      </w:r>
      <w:r>
        <w:rPr>
          <w:rFonts w:hint="eastAsia"/>
        </w:rPr>
        <w:br/>
      </w:r>
      <w:r>
        <w:rPr>
          <w:rFonts w:hint="eastAsia"/>
        </w:rPr>
        <w:t>　　　　二、医用无水乙醇行业政策风险预测</w:t>
      </w:r>
      <w:r>
        <w:rPr>
          <w:rFonts w:hint="eastAsia"/>
        </w:rPr>
        <w:br/>
      </w:r>
      <w:r>
        <w:rPr>
          <w:rFonts w:hint="eastAsia"/>
        </w:rPr>
        <w:t>　　　　三、医用无水乙醇行业经营风险预测</w:t>
      </w:r>
      <w:r>
        <w:rPr>
          <w:rFonts w:hint="eastAsia"/>
        </w:rPr>
        <w:br/>
      </w:r>
      <w:r>
        <w:rPr>
          <w:rFonts w:hint="eastAsia"/>
        </w:rPr>
        <w:t>　　　　四、医用无水乙醇行业技术风险预测</w:t>
      </w:r>
      <w:r>
        <w:rPr>
          <w:rFonts w:hint="eastAsia"/>
        </w:rPr>
        <w:br/>
      </w:r>
      <w:r>
        <w:rPr>
          <w:rFonts w:hint="eastAsia"/>
        </w:rPr>
        <w:t>　　　　五、医用无水乙醇行业竞争风险预测</w:t>
      </w:r>
      <w:r>
        <w:rPr>
          <w:rFonts w:hint="eastAsia"/>
        </w:rPr>
        <w:br/>
      </w:r>
      <w:r>
        <w:rPr>
          <w:rFonts w:hint="eastAsia"/>
        </w:rPr>
        <w:t>　　　　六、医用无水乙醇行业其他风险预测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医用无水乙醇投资建议</w:t>
      </w:r>
      <w:r>
        <w:rPr>
          <w:rFonts w:hint="eastAsia"/>
        </w:rPr>
        <w:br/>
      </w:r>
      <w:r>
        <w:rPr>
          <w:rFonts w:hint="eastAsia"/>
        </w:rPr>
        <w:t>　　第一节 2026年医用无水乙醇市场前景分析</w:t>
      </w:r>
      <w:r>
        <w:rPr>
          <w:rFonts w:hint="eastAsia"/>
        </w:rPr>
        <w:br/>
      </w:r>
      <w:r>
        <w:rPr>
          <w:rFonts w:hint="eastAsia"/>
        </w:rPr>
        <w:t>　　第二节 2026年医用无水乙醇发展趋势预测</w:t>
      </w:r>
      <w:r>
        <w:rPr>
          <w:rFonts w:hint="eastAsia"/>
        </w:rPr>
        <w:br/>
      </w:r>
      <w:r>
        <w:rPr>
          <w:rFonts w:hint="eastAsia"/>
        </w:rPr>
        <w:t>　　第三节 医用无水乙醇行业投资进入壁垒分析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中智~林：研究结论及投资建议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医用无水乙醇行业历程</w:t>
      </w:r>
      <w:r>
        <w:rPr>
          <w:rFonts w:hint="eastAsia"/>
        </w:rPr>
        <w:br/>
      </w:r>
      <w:r>
        <w:rPr>
          <w:rFonts w:hint="eastAsia"/>
        </w:rPr>
        <w:t>　　图表 医用无水乙醇行业生命周期</w:t>
      </w:r>
      <w:r>
        <w:rPr>
          <w:rFonts w:hint="eastAsia"/>
        </w:rPr>
        <w:br/>
      </w:r>
      <w:r>
        <w:rPr>
          <w:rFonts w:hint="eastAsia"/>
        </w:rPr>
        <w:t>　　图表 医用无水乙醇行业产业链分析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2020-2025年中国医用无水乙醇行业市场规模及增长情况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2020-2025年医用无水乙醇行业市场容量分析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2020-2025年中国医用无水乙醇行业产能统计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2020-2025年中国医用无水乙醇行业产量及增长趋势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2020-2025年中国医用无水乙醇市场需求量及增速统计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2025年中国医用无水乙醇行业需求领域分布格局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2020-2025年中国医用无水乙醇行业销售收入分析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2020-2025年中国医用无水乙醇行业盈利情况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2020-2025年中国医用无水乙醇行业利润总额统计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2020-2025年中国医用无水乙醇进口数量分析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2020-2025年中国医用无水乙醇进口金额分析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2020-2025年中国医用无水乙醇出口数量分析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2020-2025年中国医用无水乙醇出口金额分析</w:t>
      </w:r>
      <w:r>
        <w:rPr>
          <w:rFonts w:hint="eastAsia"/>
        </w:rPr>
        <w:br/>
      </w:r>
      <w:r>
        <w:rPr>
          <w:rFonts w:hint="eastAsia"/>
        </w:rPr>
        <w:t>　　图表 2025年中国医用无水乙醇进口国家及地区分析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2025年中国医用无水乙醇出口国家及地区分析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2020-2025年中国医用无水乙醇行业企业数量情况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2020-2025年中国医用无水乙醇行业企业平均规模情况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**地区医用无水乙醇市场规模及增长情况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**地区医用无水乙醇行业市场需求情况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**地区医用无水乙醇市场规模及增长情况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**地区医用无水乙醇行业市场需求情况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**地区医用无水乙醇市场规模及增长情况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**地区医用无水乙醇行业市场需求情况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**地区医用无水乙醇市场规模及增长情况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**地区医用无水乙醇行业市场需求情况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医用无水乙醇重点企业（一）基本信息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医用无水乙醇重点企业（一）经营情况分析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医用无水乙醇重点企业（一）主要经济指标情况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医用无水乙醇重点企业（一）盈利能力情况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医用无水乙醇重点企业（一）偿债能力情况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医用无水乙醇重点企业（一）运营能力情况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医用无水乙醇重点企业（一）成长能力情况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医用无水乙醇重点企业（二）基本信息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医用无水乙醇重点企业（二）经营情况分析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医用无水乙醇重点企业（二）主要经济指标情况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医用无水乙醇重点企业（二）盈利能力情况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医用无水乙醇重点企业（二）偿债能力情况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医用无水乙醇重点企业（二）运营能力情况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医用无水乙醇重点企业（二）成长能力情况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医用无水乙醇重点企业（三）基本信息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医用无水乙醇重点企业（三）经营情况分析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医用无水乙醇重点企业（三）主要经济指标情况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医用无水乙醇重点企业（三）盈利能力情况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医用无水乙醇重点企业（三）偿债能力情况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医用无水乙醇重点企业（三）运营能力情况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医用无水乙醇重点企业（三）成长能力情况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2026-2032年中国医用无水乙醇行业产能预测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2026-2032年中国医用无水乙醇行业产量预测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2026-2032年中国医用无水乙醇市场需求量预测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2026-2032年中国医用无水乙醇行业供需平衡预测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2026-2032年中国医用无水乙醇行业市场容量预测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2026-2032年中国医用无水乙醇行业市场规模预测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2026年中国医用无水乙醇市场前景分析</w:t>
      </w:r>
      <w:r>
        <w:rPr>
          <w:rFonts w:hint="eastAsia"/>
        </w:rPr>
        <w:br/>
      </w:r>
      <w:r>
        <w:rPr>
          <w:rFonts w:hint="eastAsia"/>
        </w:rPr>
        <w:t>　　图表 2026年中国医用无水乙醇发展趋势预测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30f3797ba3400a" w:history="1">
        <w:r>
          <w:rPr>
            <w:rStyle w:val="Hyperlink"/>
          </w:rPr>
          <w:t>2026-2032年全球与中国医用无水乙醇市场现状及前景趋势报告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30f3797ba3400a" w:history="1">
        <w:r>
          <w:rPr>
            <w:rStyle w:val="Hyperlink"/>
          </w:rPr>
          <w:t>https://www.20087.com/6/92/YiYongWuShuiYiChunDeQianJingQuShi.html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热点：医用无水乙醇注射剂、医用无水乙醇价格、医用无水乙醇哪里有卖、医用无水乙醇60ml价格、医用无水乙醇注射剂多少钱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f6430110bd48d1" w:history="1">
      <w:r>
        <w:rPr>
          <w:rStyle w:val="Hyperlink"/>
        </w:rPr>
        <w:t>2026-2032年全球与中国医用无水乙醇市场现状及前景趋势报告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2/YiYongWuShuiYiChunDeQianJingQuShi.html" TargetMode="External" Id="R5530f3797ba340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2/YiYongWuShuiYiChunDeQianJingQuShi.html" TargetMode="External" Id="Rddf6430110bd48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2026-10-30T08:39:40Z</dcterms:created>
  <dcterms:modified xsi:type="dcterms:W3CDTF">2026-10-30T09:39:40Z</dcterms:modified>
  <dc:subject>2026-2032年全球与中国医用无水乙醇市场现状及前景趋势报告</dc:subject>
  <dc:title>2026-2032年全球与中国医用无水乙醇市场现状及前景趋势报告</dc:title>
  <cp:keywords>2026-2032年全球与中国医用无水乙醇市场现状及前景趋势报告</cp:keywords>
  <dc:description>2026-2032年全球与中国医用无水乙醇市场现状及前景趋势报告</dc:description>
</cp:coreProperties>
</file>