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770b349184b94" w:history="1">
              <w:r>
                <w:rPr>
                  <w:rStyle w:val="Hyperlink"/>
                </w:rPr>
                <w:t>2025-2031年中国培养肉行业发展分析与市场前景预测报告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770b349184b94" w:history="1">
              <w:r>
                <w:rPr>
                  <w:rStyle w:val="Hyperlink"/>
                </w:rPr>
                <w:t>2025-2031年中国培养肉行业发展分析与市场前景预测报告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770b349184b94" w:history="1">
                <w:r>
                  <w:rPr>
                    <w:rStyle w:val="Hyperlink"/>
                  </w:rPr>
                  <w:t>https://www.20087.com/6/32/PeiYangRouDeXianZhuangYuQianJing.html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肉是通过细胞培养技术直接从动物细胞中生产出来的肉类，无需屠宰动物即可获得类似传统肉类的产品。这项技术旨在解决传统畜牧业面临的资源消耗大、环境污染严重等问题，并为消费者提供一种更加可持续的选择。近年来，随着科学技术的进步，培养肉的研发取得了长足进步，多家初创公司已经成功推出了实验室生产的肉类产品原型。然而，尽管前景广阔，但培养肉的商业化进程仍面临诸多挑战，如高昂的生产成本、复杂的生产工艺以及公众接受度低等。此外，目前关于培养肉的安全性和营养成分的研究还不够充分，需要更多的科学验证来支持其广泛应用。</w:t>
      </w:r>
      <w:r>
        <w:rPr>
          <w:rFonts w:hint="eastAsia"/>
        </w:rPr>
        <w:br/>
      </w:r>
      <w:r>
        <w:rPr>
          <w:rFonts w:hint="eastAsia"/>
        </w:rPr>
        <w:t>　　随着生物工程技术和食品科技的不断进步，培养肉将更加经济可行和多样化。例如，通过优化细胞培养基配方降低成本，提高生产效率；利用3D打印技术实现复杂结构肉制品的精准制造，模拟真实的肌肉纤维排列，提升口感和风味。此外，随着消费者对环境保护和动物福利意识的增强，培养肉作为一种绿色、人道的肉类来源，有望获得更广泛的市场认可。考虑到个性化服务需求的增长，未来的培养肉还将提供更多定制化的选项，如根据不同消费者的口味偏好调整脂肪含量和蛋白质比例，进一步提升用户体验。最后，随着全球范围内对可持续食品系统的关注增加，加强国际合作和技术交流，共同制定统一的安全标准和监管框架，有助于促进培养肉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770b349184b94" w:history="1">
        <w:r>
          <w:rPr>
            <w:rStyle w:val="Hyperlink"/>
          </w:rPr>
          <w:t>2025-2031年中国培养肉行业发展分析与市场前景预测报告</w:t>
        </w:r>
      </w:hyperlink>
      <w:r>
        <w:rPr>
          <w:rFonts w:hint="eastAsia"/>
        </w:rPr>
        <w:t>》基于国家统计局及相关行业协会的详实数据，结合国内外培养肉行业研究资料及深入市场调研，系统分析了培养肉行业的市场规模、市场需求及产业链现状。报告重点探讨了培养肉行业整体运行情况及细分领域特点，科学预测了培养肉市场前景与发展趋势，揭示了培养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2770b349184b94" w:history="1">
        <w:r>
          <w:rPr>
            <w:rStyle w:val="Hyperlink"/>
          </w:rPr>
          <w:t>2025-2031年中国培养肉行业发展分析与市场前景预测报告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培养肉行业概述</w:t>
      </w:r>
      <w:r>
        <w:rPr>
          <w:rFonts w:hint="eastAsia"/>
        </w:rPr>
        <w:br/>
      </w:r>
      <w:r>
        <w:rPr>
          <w:rFonts w:hint="eastAsia"/>
        </w:rPr>
        <w:t>　　第一节 培养肉定义与分类</w:t>
      </w:r>
      <w:r>
        <w:rPr>
          <w:rFonts w:hint="eastAsia"/>
        </w:rPr>
        <w:br/>
      </w:r>
      <w:r>
        <w:rPr>
          <w:rFonts w:hint="eastAsia"/>
        </w:rPr>
        <w:t>　　第二节 培养肉应用领域</w:t>
      </w:r>
      <w:r>
        <w:rPr>
          <w:rFonts w:hint="eastAsia"/>
        </w:rPr>
        <w:br/>
      </w:r>
      <w:r>
        <w:rPr>
          <w:rFonts w:hint="eastAsia"/>
        </w:rPr>
        <w:t>　　第三节 培养肉行业经济指标分析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培养肉产业链及经营模式分析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2019-2024年全球培养肉市场规模与趋势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主要国家与地区培养肉市场分析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2025-2031年全球培养肉行业发展趋势与前景预测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2024-2025年培养肉产能与投资动态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一、国内培养肉产能及利用情况</w:t>
      </w:r>
      <w:r>
        <w:rPr>
          <w:rFonts w:hint="eastAsia"/>
        </w:rPr>
        <w:br/>
      </w:r>
      <w:r>
        <w:rPr>
          <w:rFonts w:hint="eastAsia"/>
        </w:rPr>
        <w:t>　　　　二、培养肉产能扩张与投资动态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2025-2031年培养肉行业产量统计与趋势预测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一、2019-2024年培养肉行业产量数据统计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1、2019-2024年培养肉产量及增长趋势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2、2019-2024年培养肉细分产品产量及份额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二、影响培养肉产量的关键因素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三、2025-2031年培养肉产量预测</w:t>
      </w:r>
      <w:r>
        <w:rPr>
          <w:rFonts w:hint="eastAsia"/>
        </w:rPr>
        <w:br/>
      </w:r>
      <w:r>
        <w:rPr>
          <w:rFonts w:hint="eastAsia"/>
        </w:rPr>
        <w:t>　　第三节 2025-2031年培养肉市场需求与销售分析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一、2024-2025年培养肉行业需求现状</w:t>
      </w:r>
      <w:r>
        <w:rPr>
          <w:rFonts w:hint="eastAsia"/>
        </w:rPr>
        <w:br/>
      </w:r>
      <w:r>
        <w:rPr>
          <w:rFonts w:hint="eastAsia"/>
        </w:rPr>
        <w:t>　　　　二、培养肉客户群体与需求特点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三、2019-2024年培养肉行业销售规模分析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四、2025-2031年培养肉市场增长潜力与规模预测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培养肉细分市场分析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一、2024-2025年培养肉主要细分产品市场现状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培养肉下游应用与客户群体分析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一、2024-2025年培养肉各应用领域市场现状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国内外培养肉行业技术差异与原因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一、2019-2024年培养肉市场价格走势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培养肉定价策略与方法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2025-2031年培养肉价格竞争态势与趋势预测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2024-2025年重点区域培养肉市场发展概况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2019-2024年中国培养肉行业进出口情况分析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一、2019-2024年培养肉进口规模及增长情况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一、2019-2024年培养肉出口规模及增长情况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2019-2024年中国培养肉行业总体发展与财务状况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2019-2024年中国培养肉行业规模情况</w:t>
      </w:r>
      <w:r>
        <w:rPr>
          <w:rFonts w:hint="eastAsia"/>
        </w:rPr>
        <w:br/>
      </w:r>
      <w:r>
        <w:rPr>
          <w:rFonts w:hint="eastAsia"/>
        </w:rPr>
        <w:t>　　　　一、培养肉行业企业数量规模</w:t>
      </w:r>
      <w:r>
        <w:rPr>
          <w:rFonts w:hint="eastAsia"/>
        </w:rPr>
        <w:br/>
      </w:r>
      <w:r>
        <w:rPr>
          <w:rFonts w:hint="eastAsia"/>
        </w:rPr>
        <w:t>　　　　二、培养肉行业从业人员规模</w:t>
      </w:r>
      <w:r>
        <w:rPr>
          <w:rFonts w:hint="eastAsia"/>
        </w:rPr>
        <w:br/>
      </w:r>
      <w:r>
        <w:rPr>
          <w:rFonts w:hint="eastAsia"/>
        </w:rPr>
        <w:t>　　　　三、培养肉行业市场敏感性分析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2019-2024年中国培养肉行业财务能力分析</w:t>
      </w:r>
      <w:r>
        <w:rPr>
          <w:rFonts w:hint="eastAsia"/>
        </w:rPr>
        <w:br/>
      </w:r>
      <w:r>
        <w:rPr>
          <w:rFonts w:hint="eastAsia"/>
        </w:rPr>
        <w:t>　　　　一、培养肉行业盈利能力</w:t>
      </w:r>
      <w:r>
        <w:rPr>
          <w:rFonts w:hint="eastAsia"/>
        </w:rPr>
        <w:br/>
      </w:r>
      <w:r>
        <w:rPr>
          <w:rFonts w:hint="eastAsia"/>
        </w:rPr>
        <w:t>　　　　二、培养肉行业偿债能力</w:t>
      </w:r>
      <w:r>
        <w:rPr>
          <w:rFonts w:hint="eastAsia"/>
        </w:rPr>
        <w:br/>
      </w:r>
      <w:r>
        <w:rPr>
          <w:rFonts w:hint="eastAsia"/>
        </w:rPr>
        <w:t>　　　　三、培养肉行业营运能力</w:t>
      </w:r>
      <w:r>
        <w:rPr>
          <w:rFonts w:hint="eastAsia"/>
        </w:rPr>
        <w:br/>
      </w:r>
      <w:r>
        <w:rPr>
          <w:rFonts w:hint="eastAsia"/>
        </w:rPr>
        <w:t>　　　　四、培养肉行业发展能力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中国培养肉行业竞争格局分析</w:t>
      </w:r>
      <w:r>
        <w:rPr>
          <w:rFonts w:hint="eastAsia"/>
        </w:rPr>
        <w:br/>
      </w:r>
      <w:r>
        <w:rPr>
          <w:rFonts w:hint="eastAsia"/>
        </w:rPr>
        <w:t>　　第一节 培养肉行业竞争格局总览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2024-2025年培养肉行业竞争力分析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2019-2024年培养肉行业企业并购活动分析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2024-2025年培养肉行业会展与招投标活动分析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2025年中国培养肉企业发展企业发展策略与建议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培养肉销售模式与渠道策略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培养肉品牌与市场推广策略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培养肉研发投入与技术创新能力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培养肉合作联盟与资源整合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中国培养肉行业风险与对策</w:t>
      </w:r>
      <w:r>
        <w:rPr>
          <w:rFonts w:hint="eastAsia"/>
        </w:rPr>
        <w:br/>
      </w:r>
      <w:r>
        <w:rPr>
          <w:rFonts w:hint="eastAsia"/>
        </w:rPr>
        <w:t>　　第一节 培养肉行业SWOT分析</w:t>
      </w:r>
      <w:r>
        <w:rPr>
          <w:rFonts w:hint="eastAsia"/>
        </w:rPr>
        <w:br/>
      </w:r>
      <w:r>
        <w:rPr>
          <w:rFonts w:hint="eastAsia"/>
        </w:rPr>
        <w:t>　　　　一、培养肉行业优势</w:t>
      </w:r>
      <w:r>
        <w:rPr>
          <w:rFonts w:hint="eastAsia"/>
        </w:rPr>
        <w:br/>
      </w:r>
      <w:r>
        <w:rPr>
          <w:rFonts w:hint="eastAsia"/>
        </w:rPr>
        <w:t>　　　　二、培养肉行业劣势</w:t>
      </w:r>
      <w:r>
        <w:rPr>
          <w:rFonts w:hint="eastAsia"/>
        </w:rPr>
        <w:br/>
      </w:r>
      <w:r>
        <w:rPr>
          <w:rFonts w:hint="eastAsia"/>
        </w:rPr>
        <w:t>　　　　三、培养肉市场机会</w:t>
      </w:r>
      <w:r>
        <w:rPr>
          <w:rFonts w:hint="eastAsia"/>
        </w:rPr>
        <w:br/>
      </w:r>
      <w:r>
        <w:rPr>
          <w:rFonts w:hint="eastAsia"/>
        </w:rPr>
        <w:t>　　　　四、培养肉市场威胁</w:t>
      </w:r>
      <w:r>
        <w:rPr>
          <w:rFonts w:hint="eastAsia"/>
        </w:rPr>
        <w:br/>
      </w:r>
      <w:r>
        <w:rPr>
          <w:rFonts w:hint="eastAsia"/>
        </w:rPr>
        <w:t>　　第二节 培养肉行业风险及对策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2025-2031年中国培养肉行业前景与发展趋势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2024-2025年培养肉行业发展环境分析</w:t>
      </w:r>
      <w:r>
        <w:rPr>
          <w:rFonts w:hint="eastAsia"/>
        </w:rPr>
        <w:br/>
      </w:r>
      <w:r>
        <w:rPr>
          <w:rFonts w:hint="eastAsia"/>
        </w:rPr>
        <w:t>　　　　一、培养肉行业主管部门与监管体制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二、培养肉行业主要法律法规及政策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三、培养肉行业标准与质量监管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2025-2031年培养肉行业发展趋势与方向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2025-2031年培养肉行业发展潜力与机遇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中~智~林：培养肉行业发展建议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2019-2024年中国培养肉市场规模及增长情况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2019-2024年中国培养肉行业产量及增长趋势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2025-2031年中国培养肉行业产量预测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2019-2024年中国培养肉行业市场需求及增长情况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2025-2031年中国培养肉行业市场需求预测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**地区培养肉市场规模及增长情况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2019-2024年中国培养肉行业出口情况分析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2025年培养肉行业壁垒</w:t>
      </w:r>
      <w:r>
        <w:rPr>
          <w:rFonts w:hint="eastAsia"/>
        </w:rPr>
        <w:br/>
      </w:r>
      <w:r>
        <w:rPr>
          <w:rFonts w:hint="eastAsia"/>
        </w:rPr>
        <w:t>　　图表 2025年培养肉市场前景分析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2025-2031年中国培养肉市场规模预测</w:t>
      </w:r>
      <w:r>
        <w:rPr>
          <w:rFonts w:hint="eastAsia"/>
        </w:rPr>
        <w:br/>
      </w:r>
      <w:r>
        <w:rPr>
          <w:rFonts w:hint="eastAsia"/>
        </w:rPr>
        <w:t>　　图表 2025年培养肉发展趋势预测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770b349184b94" w:history="1">
        <w:r>
          <w:rPr>
            <w:rStyle w:val="Hyperlink"/>
          </w:rPr>
          <w:t>2025-2031年中国培养肉行业发展分析与市场前景预测报告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770b349184b94" w:history="1">
        <w:r>
          <w:rPr>
            <w:rStyle w:val="Hyperlink"/>
          </w:rPr>
          <w:t>https://www.20087.com/6/32/PeiYangRouDeXianZhuangYuQianJing.html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热点：包肉培养基可用来培养、培养肉的生产流程、优质生肉、培养肉是什么、庖肉培养基培养什么、培养肉技术、培养肉风险防范与安全性评价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3572d8d24499" w:history="1">
      <w:r>
        <w:rPr>
          <w:rStyle w:val="Hyperlink"/>
        </w:rPr>
        <w:t>2025-2031年中国培养肉行业发展分析与市场前景预测报告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eiYangRouDeXianZhuangYuQianJing.html" TargetMode="External" Id="Rd12770b3491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eiYangRouDeXianZhuangYuQianJing.html" TargetMode="External" Id="R570a3572d8d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2025-06-02T01:12:54Z</dcterms:created>
  <dcterms:modified xsi:type="dcterms:W3CDTF">2025-06-02T02:12:54Z</dcterms:modified>
  <dc:subject>2025-2031年中国培养肉行业发展分析与市场前景预测报告</dc:subject>
  <dc:title>2025-2031年中国培养肉行业发展分析与市场前景预测报告</dc:title>
  <cp:keywords>2025-2031年中国培养肉行业发展分析与市场前景预测报告</cp:keywords>
  <dc:description>2025-2031年中国培养肉行业发展分析与市场前景预测报告</dc:description>
</cp:coreProperties>
</file>