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a4d7720c145e5" w:history="1">
              <w:r>
                <w:rPr>
                  <w:rStyle w:val="Hyperlink"/>
                </w:rPr>
                <w:t>中国多西他赛注射液发展现状与市场前景预测报告（2025-2031年）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a4d7720c145e5" w:history="1">
              <w:r>
                <w:rPr>
                  <w:rStyle w:val="Hyperlink"/>
                </w:rPr>
                <w:t>中国多西他赛注射液发展现状与市场前景预测报告（2025-2031年）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a4d7720c145e5" w:history="1">
                <w:r>
                  <w:rPr>
                    <w:rStyle w:val="Hyperlink"/>
                  </w:rPr>
                  <w:t>https://www.20087.com/6/72/DuoXiTaSaiZhuSheYeHangYeXianZhuangJiQianJing.html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多西他赛注射液是一种广谱抗肿瘤药物，属于紫杉烷类微管抑制剂，主要用于治疗乳腺癌、非小细胞肺癌、前列腺癌及胃癌等多种实体瘤。当前制剂普遍采用Tween 80-乙醇溶媒系统以提高药物溶解度，但该辅料易引发过敏反应，需预处理用药。临床使用强调剂量个体化与不良反应管理，如骨髓抑制、液体潴留及神经毒性。尽管已有多个仿制药上市，但原研药在杂质控制、稳定性与患者耐受性方面仍具优势。</w:t>
      </w:r>
      <w:r>
        <w:rPr>
          <w:rFonts w:hint="eastAsia"/>
        </w:rPr>
        <w:br/>
      </w:r>
      <w:r>
        <w:rPr>
          <w:rFonts w:hint="eastAsia"/>
        </w:rPr>
        <w:t>　　未来，多西他赛注射液将聚焦于新型给药系统开发与安全性优化。白蛋白结合型、脂质体包裹或聚合物胶束等纳米制剂将减少对传统增溶剂的依赖，降低过敏风险并提升肿瘤靶向性。生产工艺将强化对关键杂质（如差向异构体）的控制，确保批次一致性。同时，伴随诊断策略将推动用药前生物标志物筛查，实现精准治疗。在肿瘤治疗向高效低毒方向发展的趋势下，多西他赛注射液将持续通过剂型创新与临床路径优化，维持其在化疗方案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a4d7720c145e5" w:history="1">
        <w:r>
          <w:rPr>
            <w:rStyle w:val="Hyperlink"/>
          </w:rPr>
          <w:t>中国多西他赛注射液发展现状与市场前景预测报告（2025-2031年）</w:t>
        </w:r>
      </w:hyperlink>
      <w:r>
        <w:rPr>
          <w:rFonts w:hint="eastAsia"/>
        </w:rPr>
        <w:t>》依托国家统计局及多西他赛注射液相关协会的详实数据，全面解析了多西他赛注射液行业现状与市场需求，重点分析了多西他赛注射液市场规模、产业链结构及价格动态，并对多西他赛注射液细分市场进行了详细探讨。报告科学预测了多西他赛注射液市场前景与发展趋势，评估了品牌竞争格局、市场集中度及重点企业的市场表现。同时，通过SWOT分析揭示了多西他赛注射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多西他赛注射液行业概述</w:t>
      </w:r>
      <w:r>
        <w:rPr>
          <w:rFonts w:hint="eastAsia"/>
        </w:rPr>
        <w:br/>
      </w:r>
      <w:r>
        <w:rPr>
          <w:rFonts w:hint="eastAsia"/>
        </w:rPr>
        <w:t>　　第一节 多西他赛注射液定义与分类</w:t>
      </w:r>
      <w:r>
        <w:rPr>
          <w:rFonts w:hint="eastAsia"/>
        </w:rPr>
        <w:br/>
      </w:r>
      <w:r>
        <w:rPr>
          <w:rFonts w:hint="eastAsia"/>
        </w:rPr>
        <w:t>　　第二节 多西他赛注射液应用领域</w:t>
      </w:r>
      <w:r>
        <w:rPr>
          <w:rFonts w:hint="eastAsia"/>
        </w:rPr>
        <w:br/>
      </w:r>
      <w:r>
        <w:rPr>
          <w:rFonts w:hint="eastAsia"/>
        </w:rPr>
        <w:t>　　第三节 多西他赛注射液行业经济指标分析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多西他赛注射液产业链及经营模式分析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三、多西他赛注射液销售模式及销售渠道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全球多西他赛注射液市场发展综述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2019-2024年全球多西他赛注射液市场规模与趋势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主要国家与地区多西他赛注射液市场分析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2025-2031年全球多西他赛注射液行业发展趋势与前景预测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中国多西他赛注射液行业市场分析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2024-2025年多西他赛注射液产能与投资动态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一、国内多西他赛注射液产能及利用情况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二、多西他赛注射液产能扩张与投资动态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2025-2031年多西他赛注射液行业产量统计与趋势预测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一、2019-2024年多西他赛注射液行业产量数据统计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1、2019-2024年多西他赛注射液产量及增长趋势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2、2019-2024年多西他赛注射液细分产品产量及份额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二、影响多西他赛注射液产量的关键因素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三、2025-2031年多西他赛注射液产量预测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2025-2031年多西他赛注射液市场需求与销售分析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一、2024-2025年多西他赛注射液行业需求现状</w:t>
      </w:r>
      <w:r>
        <w:rPr>
          <w:rFonts w:hint="eastAsia"/>
        </w:rPr>
        <w:br/>
      </w:r>
      <w:r>
        <w:rPr>
          <w:rFonts w:hint="eastAsia"/>
        </w:rPr>
        <w:t>　　　　二、多西他赛注射液客户群体与需求特点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三、2019-2024年多西他赛注射液行业销售规模分析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四、2025-2031年多西他赛注射液市场增长潜力与规模预测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中国多西他赛注射液细分市场与下游应用领域分析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多西他赛注射液细分市场分析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一、2024-2025年多西他赛注射液主要细分产品市场现状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多西他赛注射液下游应用与客户群体分析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一、2024-2025年多西他赛注射液各应用领域市场现状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2024-2025年多西他赛注射液行业技术发展现状及趋势分析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多西他赛注射液行业技术发展现状分析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国内外多西他赛注射液行业技术差异与原因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多西他赛注射液行业技术发展方向、趋势预测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提升多西他赛注射液行业技术能力策略建议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多西他赛注射液价格机制与竞争策略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一、2019-2024年多西他赛注射液市场价格走势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多西他赛注射液定价策略与方法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2025-2031年多西他赛注射液价格竞争态势与趋势预测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中国多西他赛注射液行业重点区域市场研究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2024-2025年重点区域多西他赛注射液市场发展概况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二、2019-2024年多西他赛注射液市场需求规模情况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三、2025-2031年多西他赛注射液行业发展潜力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二、2019-2024年多西他赛注射液市场需求规模情况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三、2025-2031年多西他赛注射液行业发展潜力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二、2019-2024年多西他赛注射液市场需求规模情况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三、2025-2031年多西他赛注射液行业发展潜力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二、2019-2024年多西他赛注射液市场需求规模情况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三、2025-2031年多西他赛注射液行业发展潜力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二、2019-2024年多西他赛注射液市场需求规模情况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三、2025-2031年多西他赛注射液行业发展潜力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2019-2024年中国多西他赛注射液行业进出口情况分析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多西他赛注射液行业进口情况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一、2019-2024年多西他赛注射液进口规模及增长情况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二、多西他赛注射液主要进口来源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多西他赛注射液行业出口情况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一、2019-2024年多西他赛注射液出口规模及增长情况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二、多西他赛注射液主要出口目的地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2019-2024年中国多西他赛注射液行业总体发展与财务状况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2019-2024年中国多西他赛注射液行业规模情况</w:t>
      </w:r>
      <w:r>
        <w:rPr>
          <w:rFonts w:hint="eastAsia"/>
        </w:rPr>
        <w:br/>
      </w:r>
      <w:r>
        <w:rPr>
          <w:rFonts w:hint="eastAsia"/>
        </w:rPr>
        <w:t>　　　　一、多西他赛注射液行业企业数量规模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二、多西他赛注射液行业从业人员规模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三、多西他赛注射液行业市场敏感性分析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2019-2024年中国多西他赛注射液行业财务能力分析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一、多西他赛注射液行业盈利能力</w:t>
      </w:r>
      <w:r>
        <w:rPr>
          <w:rFonts w:hint="eastAsia"/>
        </w:rPr>
        <w:br/>
      </w:r>
      <w:r>
        <w:rPr>
          <w:rFonts w:hint="eastAsia"/>
        </w:rPr>
        <w:t>　　　　二、多西他赛注射液行业偿债能力</w:t>
      </w:r>
      <w:r>
        <w:rPr>
          <w:rFonts w:hint="eastAsia"/>
        </w:rPr>
        <w:br/>
      </w:r>
      <w:r>
        <w:rPr>
          <w:rFonts w:hint="eastAsia"/>
        </w:rPr>
        <w:t>　　　　三、多西他赛注射液行业营运能力</w:t>
      </w:r>
      <w:r>
        <w:rPr>
          <w:rFonts w:hint="eastAsia"/>
        </w:rPr>
        <w:br/>
      </w:r>
      <w:r>
        <w:rPr>
          <w:rFonts w:hint="eastAsia"/>
        </w:rPr>
        <w:t>　　　　四、多西他赛注射液行业发展能力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多西他赛注射液行业重点企业调研分析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二、企业多西他赛注射液业务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二、企业多西他赛注射液业务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二、企业多西他赛注射液业务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二、企业多西他赛注射液业务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二、企业多西他赛注射液业务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二、企业多西他赛注射液业务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中国多西他赛注射液行业竞争格局分析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多西他赛注射液行业竞争格局总览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2024-2025年多西他赛注射液行业竞争力分析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2019-2024年多西他赛注射液行业企业并购活动分析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2024-2025年多西他赛注射液行业会展与招投标活动分析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一、多西他赛注射液行业会展活动及其市场影响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2025年中国多西他赛注射液企业发展企业发展策略与建议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多西他赛注射液销售模式与渠道策略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多西他赛注射液品牌与市场推广策略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多西他赛注射液研发投入与技术创新能力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多西他赛注射液合作联盟与资源整合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中国多西他赛注射液行业风险与对策</w:t>
      </w:r>
      <w:r>
        <w:rPr>
          <w:rFonts w:hint="eastAsia"/>
        </w:rPr>
        <w:br/>
      </w:r>
      <w:r>
        <w:rPr>
          <w:rFonts w:hint="eastAsia"/>
        </w:rPr>
        <w:t>　　第一节 多西他赛注射液行业SWOT分析</w:t>
      </w:r>
      <w:r>
        <w:rPr>
          <w:rFonts w:hint="eastAsia"/>
        </w:rPr>
        <w:br/>
      </w:r>
      <w:r>
        <w:rPr>
          <w:rFonts w:hint="eastAsia"/>
        </w:rPr>
        <w:t>　　　　一、多西他赛注射液行业优势</w:t>
      </w:r>
      <w:r>
        <w:rPr>
          <w:rFonts w:hint="eastAsia"/>
        </w:rPr>
        <w:br/>
      </w:r>
      <w:r>
        <w:rPr>
          <w:rFonts w:hint="eastAsia"/>
        </w:rPr>
        <w:t>　　　　二、多西他赛注射液行业劣势</w:t>
      </w:r>
      <w:r>
        <w:rPr>
          <w:rFonts w:hint="eastAsia"/>
        </w:rPr>
        <w:br/>
      </w:r>
      <w:r>
        <w:rPr>
          <w:rFonts w:hint="eastAsia"/>
        </w:rPr>
        <w:t>　　　　三、多西他赛注射液市场机会</w:t>
      </w:r>
      <w:r>
        <w:rPr>
          <w:rFonts w:hint="eastAsia"/>
        </w:rPr>
        <w:br/>
      </w:r>
      <w:r>
        <w:rPr>
          <w:rFonts w:hint="eastAsia"/>
        </w:rPr>
        <w:t>　　　　四、多西他赛注射液市场威胁</w:t>
      </w:r>
      <w:r>
        <w:rPr>
          <w:rFonts w:hint="eastAsia"/>
        </w:rPr>
        <w:br/>
      </w:r>
      <w:r>
        <w:rPr>
          <w:rFonts w:hint="eastAsia"/>
        </w:rPr>
        <w:t>　　第二节 多西他赛注射液行业风险及对策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2025-2031年中国多西他赛注射液行业前景与发展趋势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2024-2025年多西他赛注射液行业发展环境分析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一、多西他赛注射液行业主管部门与监管体制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二、多西他赛注射液行业主要法律法规及政策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三、多西他赛注射液行业标准与质量监管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2025-2031年多西他赛注射液行业发展趋势与方向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2025-2031年多西他赛注射液行业发展潜力与机遇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多西他赛注射液行业研究结论与建议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中~智林~：多西他赛注射液行业发展建议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2019-2024年中国多西他赛注射液市场规模及增长情况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2019-2024年中国多西他赛注射液行业产能及增长趋势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2025-2031年中国多西他赛注射液行业产能预测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2019-2024年中国多西他赛注射液行业产量及增长趋势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2025-2031年中国多西他赛注射液行业产量预测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2019-2024年中国多西他赛注射液行业市场需求及增长情况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2025-2031年中国多西他赛注射液行业市场需求预测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2019-2024年中国多西他赛注射液行业利润及增长情况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**地区多西他赛注射液市场规模及增长情况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**地区多西他赛注射液行业市场需求情况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**地区多西他赛注射液市场规模及增长情况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**地区多西他赛注射液行业市场需求情况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2019-2024年中国多西他赛注射液行业进口量及增速统计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2019-2024年中国多西他赛注射液行业出口量及增速统计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多西他赛注射液重点企业经营情况分析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2025年多西他赛注射液行业壁垒</w:t>
      </w:r>
      <w:r>
        <w:rPr>
          <w:rFonts w:hint="eastAsia"/>
        </w:rPr>
        <w:br/>
      </w:r>
      <w:r>
        <w:rPr>
          <w:rFonts w:hint="eastAsia"/>
        </w:rPr>
        <w:t>　　图表 2025年多西他赛注射液市场前景分析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2025-2031年中国多西他赛注射液市场需求预测</w:t>
      </w:r>
      <w:r>
        <w:rPr>
          <w:rFonts w:hint="eastAsia"/>
        </w:rPr>
        <w:br/>
      </w:r>
      <w:r>
        <w:rPr>
          <w:rFonts w:hint="eastAsia"/>
        </w:rPr>
        <w:t>　　图表 2025年多西他赛注射液发展趋势预测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a4d7720c145e5" w:history="1">
        <w:r>
          <w:rPr>
            <w:rStyle w:val="Hyperlink"/>
          </w:rPr>
          <w:t>中国多西他赛注射液发展现状与市场前景预测报告（2025-2031年）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a4d7720c145e5" w:history="1">
        <w:r>
          <w:rPr>
            <w:rStyle w:val="Hyperlink"/>
          </w:rPr>
          <w:t>https://www.20087.com/6/72/DuoXiTaSaiZhuSheYeHangYeXianZhuangJiQianJing.html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他赛化疗的作用、多西他赛注射药价格、多西他赛2023年价格、多西他赛化疗后多久最难受、多西他赛配液250ml还是500ml、多西他赛的作用和功效、多西他赛静脉滴注时间、多西他赛2023年价格、多西他赛化疗没啥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cc7f60db43cf" w:history="1">
      <w:r>
        <w:rPr>
          <w:rStyle w:val="Hyperlink"/>
        </w:rPr>
        <w:t>中国多西他赛注射液发展现状与市场前景预测报告（2025-2031年）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oXiTaSaiZhuSheYeHangYeXianZhuangJiQianJing.html" TargetMode="External" Id="R2dfa4d7720c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oXiTaSaiZhuSheYeHangYeXianZhuangJiQianJing.html" TargetMode="External" Id="R1ec5cc7f60db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2025-10-17T04:25:57Z</dcterms:created>
  <dcterms:modified xsi:type="dcterms:W3CDTF">2025-10-17T05:25:57Z</dcterms:modified>
  <dc:subject>中国多西他赛注射液发展现状与市场前景预测报告（2025-2031年）</dc:subject>
  <dc:title>中国多西他赛注射液发展现状与市场前景预测报告（2025-2031年）</dc:title>
  <cp:keywords>中国多西他赛注射液发展现状与市场前景预测报告（2025-2031年）</cp:keywords>
  <dc:description>中国多西他赛注射液发展现状与市场前景预测报告（2025-2031年）</dc:description>
</cp:coreProperties>
</file>