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0a4098abd4e14" w:history="1">
              <w:r>
                <w:rPr>
                  <w:rStyle w:val="Hyperlink"/>
                </w:rPr>
                <w:t>2025-2031年中国人用狂犬病疫苗市场深度调查研究与发展前景分析报告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0a4098abd4e14" w:history="1">
              <w:r>
                <w:rPr>
                  <w:rStyle w:val="Hyperlink"/>
                </w:rPr>
                <w:t>2025-2031年中国人用狂犬病疫苗市场深度调查研究与发展前景分析报告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0a4098abd4e14" w:history="1">
                <w:r>
                  <w:rPr>
                    <w:rStyle w:val="Hyperlink"/>
                  </w:rPr>
                  <w:t>https://www.20087.com/6/92/RenYongKuangQuanBingYiMiaoHangYe.html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狂犬病疫苗是预防狂犬病的有效手段，对于保护人类免受狂犬病威胁至关重要。近年来，随着疫苗技术的进步和全球卫生系统的完善，人用狂犬病疫苗的接种率和可及性显著提高，有效降低了狂犬病的发病率。同时，疫苗的安全性和有效性得到了严格的临床试验验证，公众对疫苗的信任度提升，促进了疫苗接种的普及。</w:t>
      </w:r>
      <w:r>
        <w:rPr>
          <w:rFonts w:hint="eastAsia"/>
        </w:rPr>
        <w:br/>
      </w:r>
      <w:r>
        <w:rPr>
          <w:rFonts w:hint="eastAsia"/>
        </w:rPr>
        <w:t>　　未来，人用狂犬病疫苗的发展将受到公共卫生政策和疫苗技术创新的影响。一方面，全球消除狂犬病的目标将推动疫苗接种覆盖率的进一步提高，特别是在狂犬病高发地区，通过加强免疫规划和教育宣传，提高民众的疫苗接种意识。另一方面，疫苗研发将朝着更长效、更便捷的方向发展，如研发一次接种即可提供长期免疫效果的疫苗，以及开发无需冷藏保存的热稳定疫苗，便于在偏远地区和资源有限的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0a4098abd4e14" w:history="1">
        <w:r>
          <w:rPr>
            <w:rStyle w:val="Hyperlink"/>
          </w:rPr>
          <w:t>2025-2031年中国人用狂犬病疫苗市场深度调查研究与发展前景分析报告</w:t>
        </w:r>
      </w:hyperlink>
      <w:r>
        <w:rPr>
          <w:rFonts w:hint="eastAsia"/>
        </w:rPr>
        <w:t>》依托多年行业监测数据，结合人用狂犬病疫苗行业现状与未来前景，系统分析了人用狂犬病疫苗市场需求、市场规模、产业链结构、价格机制及细分市场特征。报告对人用狂犬病疫苗市场前景进行了客观评估，预测了人用狂犬病疫苗行业发展趋势，并详细解读了品牌竞争格局、市场集中度及重点企业的运营表现。此外，报告通过SWOT分析识别了人用狂犬病疫苗行业机遇与潜在风险，为投资者和决策者提供了科学、规范的战略建议，助力把握人用狂犬病疫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人用狂犬病疫苗所属行业相关概述</w:t>
      </w:r>
      <w:r>
        <w:rPr>
          <w:rFonts w:hint="eastAsia"/>
        </w:rPr>
        <w:br/>
      </w:r>
      <w:r>
        <w:rPr>
          <w:rFonts w:hint="eastAsia"/>
        </w:rPr>
        <w:t>　　第一节 人用狂犬病疫苗行业相关概述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五、人用狂犬病疫苗行业研究背景具体解读及前景概述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人用狂犬病疫苗行业发展历程分析</w:t>
      </w:r>
      <w:r>
        <w:rPr>
          <w:rFonts w:hint="eastAsia"/>
        </w:rPr>
        <w:br/>
      </w:r>
      <w:r>
        <w:rPr>
          <w:rFonts w:hint="eastAsia"/>
        </w:rPr>
        <w:t>　　第三节 人用狂犬病疫苗行业特征分析</w:t>
      </w:r>
      <w:r>
        <w:rPr>
          <w:rFonts w:hint="eastAsia"/>
        </w:rPr>
        <w:br/>
      </w:r>
      <w:r>
        <w:rPr>
          <w:rFonts w:hint="eastAsia"/>
        </w:rPr>
        <w:t>　　　　一、人用狂犬病疫苗作用分析</w:t>
      </w:r>
      <w:r>
        <w:rPr>
          <w:rFonts w:hint="eastAsia"/>
        </w:rPr>
        <w:br/>
      </w:r>
      <w:r>
        <w:rPr>
          <w:rFonts w:hint="eastAsia"/>
        </w:rPr>
        <w:t>　　　　二、人用狂犬病疫苗行业在国民经济中的地位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三、人用狂犬病疫苗行业周期性分析</w:t>
      </w:r>
      <w:r>
        <w:rPr>
          <w:rFonts w:hint="eastAsia"/>
        </w:rPr>
        <w:br/>
      </w:r>
      <w:r>
        <w:rPr>
          <w:rFonts w:hint="eastAsia"/>
        </w:rPr>
        <w:t>　　　　四、影响人用狂犬病疫苗行业需求的关键因素分析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五、人用狂犬病疫苗行业主要竞争因素分析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2020-2025年中国人用狂犬病疫苗所属行业经济指标分析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2020-2025年世界人用狂犬病疫苗所属行业市场运行形势分析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2020-2025年世界人用狂犬病疫苗行业运行环境形势分析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五、全球经济政策对人用狂犬病疫苗行业的发展影响分析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2020-2025年全球人用狂犬病疫苗行业发展概况分析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2020-2025年世界人用狂犬病疫苗行业发展走势展望分析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一、全球人用狂犬病疫苗行业市场分布情况分析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二、全球人用狂犬病疫苗行业发展新机遇和挑战分析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2020-2025年全球人用狂犬病疫苗行业重点国家和区域布局分析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2020-2025年人用狂犬病疫苗所属行业发展环境分析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2020-2025年人用狂犬病疫苗产业政策环境变化及影响分析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2020-2025年人用狂犬病疫苗产业社会环境变化及影响分析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2020-2025年中国人用狂犬病疫苗所属行业市场供需分析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中国人用狂犬病疫苗市场供给状况</w:t>
      </w:r>
      <w:r>
        <w:rPr>
          <w:rFonts w:hint="eastAsia"/>
        </w:rPr>
        <w:br/>
      </w:r>
      <w:r>
        <w:rPr>
          <w:rFonts w:hint="eastAsia"/>
        </w:rPr>
        <w:t>　　根据相关显示，从批签数量来看，成大生物占据37.94%份额，宁波荣安生物紧随其后占比为21.98%，其后是长生生物、广州诺诚生物，分别为16.38%、13.34%。</w:t>
      </w:r>
      <w:r>
        <w:rPr>
          <w:rFonts w:hint="eastAsia"/>
        </w:rPr>
        <w:br/>
      </w:r>
      <w:r>
        <w:rPr>
          <w:rFonts w:hint="eastAsia"/>
        </w:rPr>
        <w:t>　　2017年中国狂犬疫苗市场占比情况</w:t>
      </w:r>
      <w:r>
        <w:rPr>
          <w:rFonts w:hint="eastAsia"/>
        </w:rPr>
        <w:br/>
      </w:r>
      <w:r>
        <w:rPr>
          <w:rFonts w:hint="eastAsia"/>
        </w:rPr>
        <w:t>　　　　一、2020-2025年中国人用狂犬病疫苗产量分析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二、2025-2031年中国人用狂犬病疫苗产量预测</w:t>
      </w:r>
      <w:r>
        <w:rPr>
          <w:rFonts w:hint="eastAsia"/>
        </w:rPr>
        <w:br/>
      </w:r>
      <w:r>
        <w:rPr>
          <w:rFonts w:hint="eastAsia"/>
        </w:rPr>
        <w:t>　　第二节 中国人用狂犬病疫苗市场需求状况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一、2020-2025年中国人用狂犬病疫苗需求分析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二、2025-2031年中国人用狂犬病疫苗需求预测</w:t>
      </w:r>
      <w:r>
        <w:rPr>
          <w:rFonts w:hint="eastAsia"/>
        </w:rPr>
        <w:br/>
      </w:r>
      <w:r>
        <w:rPr>
          <w:rFonts w:hint="eastAsia"/>
        </w:rPr>
        <w:t>　　第三节 2020-2025年中国人用狂犬病疫苗市场规模分析</w:t>
      </w:r>
      <w:r>
        <w:rPr>
          <w:rFonts w:hint="eastAsia"/>
        </w:rPr>
        <w:br/>
      </w:r>
      <w:r>
        <w:rPr>
          <w:rFonts w:hint="eastAsia"/>
        </w:rPr>
        <w:t>　　第四节 人用狂犬病疫苗行业区域格局环境分析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2020-2025年国内人用狂犬病疫苗产品生产及销售投资运作模式分析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2020-2025年中国人用狂犬病疫苗所属行业监测数据分析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2020-2025年中国人用狂犬病疫苗所属行业数据监测回顾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2020-2025年中国人用狂犬病疫苗所属行业投资价值测算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四、未来几年人用狂犬病疫苗所属行业盈利能力预测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2020-2025年中国人用狂犬病疫苗所属行业成本费用分析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2020-2025年中国人用狂犬病疫苗行业产业链分析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人用狂犬病疫苗行业产业链概述</w:t>
      </w:r>
      <w:r>
        <w:rPr>
          <w:rFonts w:hint="eastAsia"/>
        </w:rPr>
        <w:br/>
      </w:r>
      <w:r>
        <w:rPr>
          <w:rFonts w:hint="eastAsia"/>
        </w:rPr>
        <w:t>　　第二节 人用狂犬病疫苗上下游产业发展状况分析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2020-2025年人用狂犬病疫苗所属行业进出口数据分析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2020-2025年人用狂犬病疫苗进口情况分析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2020-2025年人用狂犬病疫苗出口情况分析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国内人用狂犬病疫苗生产厂商竞争力分析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2020-2025年中国人用狂犬病疫苗总体状况分析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领先人用狂犬病疫苗经营状况分析</w:t>
      </w:r>
      <w:r>
        <w:rPr>
          <w:rFonts w:hint="eastAsia"/>
        </w:rPr>
        <w:br/>
      </w:r>
      <w:r>
        <w:rPr>
          <w:rFonts w:hint="eastAsia"/>
        </w:rPr>
        <w:t>　　　　一、长生生物科技股份有限公司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六、北京中海生物科技有限公司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七、宁波荣安生物药业有限公司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九、吉林迈丰生物药业有限公司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2025-2031年中国人用狂犬病疫苗行业发展趋势与前景分析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2025-2031年中国人用狂犬病疫苗行业投资前景分析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一、人用狂犬病疫苗行业存在的问题</w:t>
      </w:r>
      <w:r>
        <w:rPr>
          <w:rFonts w:hint="eastAsia"/>
        </w:rPr>
        <w:br/>
      </w:r>
      <w:r>
        <w:rPr>
          <w:rFonts w:hint="eastAsia"/>
        </w:rPr>
        <w:t>　　　　二、人用狂犬病疫苗发展趋势及投资特性分析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三、人用狂犬病疫苗市场前景及投资战略规划分析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一、2025-2031年期间人用狂犬病疫苗发展方向分析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二、2025-2031年期间人用狂犬病疫苗行业发展规模预测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三、2025-2031年期间人用狂犬病疫苗行业发展趋势预测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2025-2031年期间人用狂犬病疫苗行业投资风险分析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人用狂犬病疫苗企业投资战略与客户策略分析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2025-2031年中国人用狂犬病疫苗行业发展的关键要素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人用狂犬病疫苗行业发展战略研究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人用狂犬病疫苗企业经营管理策略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人用狂犬病疫苗行业重点客户战略要重点解决的问题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人用狂犬病疫苗行业2025-2031年研究结论及投资建议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人用狂犬病疫苗行业研究结论及建议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中智⋅林⋅－人用狂犬病疫苗行业2025-2031年投资建议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人用狂犬病疫苗行业产业链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2020-2025年我国人用狂犬病疫苗行业主要盈利指标增长趋势图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0a4098abd4e14" w:history="1">
        <w:r>
          <w:rPr>
            <w:rStyle w:val="Hyperlink"/>
          </w:rPr>
          <w:t>2025-2031年中国人用狂犬病疫苗市场深度调查研究与发展前景分析报告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0a4098abd4e14" w:history="1">
        <w:r>
          <w:rPr>
            <w:rStyle w:val="Hyperlink"/>
          </w:rPr>
          <w:t>https://www.20087.com/6/92/RenYongKuangQuanBingYiMiaoHangYe.html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挠出血狂犬病几乎为0、人用狂犬病疫苗vero细胞、狂犬病比中彩票都低、人用狂犬病疫苗(地鼠肾细胞)、狗咬破了皮有一点血需要打针多少小时有效、狂犬病人免疫球蛋白和冻干人用狂犬病疫苗、2023狂犬疫苗自费价目表图片、长春冻干人用狂犬病疫苗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0728423894341" w:history="1">
      <w:r>
        <w:rPr>
          <w:rStyle w:val="Hyperlink"/>
        </w:rPr>
        <w:t>2025-2031年中国人用狂犬病疫苗市场深度调查研究与发展前景分析报告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enYongKuangQuanBingYiMiaoHangYe.html" TargetMode="External" Id="Rb040a4098abd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enYongKuangQuanBingYiMiaoHangYe.html" TargetMode="External" Id="R7be072842389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2024-12-31T05:47:00Z</dcterms:created>
  <dcterms:modified xsi:type="dcterms:W3CDTF">2024-12-31T06:47:00Z</dcterms:modified>
  <dc:subject>2025-2031年中国人用狂犬病疫苗市场深度调查研究与发展前景分析报告</dc:subject>
  <dc:title>2025-2031年中国人用狂犬病疫苗市场深度调查研究与发展前景分析报告</dc:title>
  <cp:keywords>2025-2031年中国人用狂犬病疫苗市场深度调查研究与发展前景分析报告</cp:keywords>
  <dc:description>2025-2031年中国人用狂犬病疫苗市场深度调查研究与发展前景分析报告</dc:description>
</cp:coreProperties>
</file>