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340c7d0eb4b47" w:history="1">
              <w:r>
                <w:rPr>
                  <w:rStyle w:val="Hyperlink"/>
                </w:rPr>
                <w:t>2023-2029年中国医用电子内窥镜行业发展深度调研与未来趋势分析报告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340c7d0eb4b47" w:history="1">
              <w:r>
                <w:rPr>
                  <w:rStyle w:val="Hyperlink"/>
                </w:rPr>
                <w:t>2023-2029年中国医用电子内窥镜行业发展深度调研与未来趋势分析报告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340c7d0eb4b47" w:history="1">
                <w:r>
                  <w:rPr>
                    <w:rStyle w:val="Hyperlink"/>
                  </w:rPr>
                  <w:t>https://www.20087.com/6/52/YiYongDianZiNeiKuiJingHangYeFaZh.html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内窥镜是一种重要的医疗检查和治疗工具，近年来随着生物医学技术和临床需求的不断发展，其性能和功能都有了显著提升。目前，医用电子内窥镜不仅在图像清晰度和操作灵活性方面有所改进，还通过采用更先进的图像处理技术和智能控制系统，提高了设备的可靠性和灵活性。此外，随着对患者舒适度和治疗效果要求的提高，医用电子内窥镜开始集成更多人性化设计，确保检查的安全性和有效性。</w:t>
      </w:r>
      <w:r>
        <w:rPr>
          <w:rFonts w:hint="eastAsia"/>
        </w:rPr>
        <w:br/>
      </w:r>
      <w:r>
        <w:rPr>
          <w:rFonts w:hint="eastAsia"/>
        </w:rPr>
        <w:t>　　未来，医用电子内窥镜的发展将更加注重智能化和个性化。一方面，随着物联网和人工智能技术的应用，医用电子内窥镜将具备更强的数据处理和自我调整能力，实现更精准的诊断控制和远程监控。另一方面，随着新材料技术的发展，医用电子内窥镜将更加注重提高图像清晰度和操作便捷性，提高资源利用效率。此外，随着对患者个体差异的关注，医用电子内窥镜将更加注重提供定制化服务，以适应不同患者的检查需求。</w:t>
      </w:r>
      <w:r>
        <w:rPr>
          <w:rFonts w:hint="eastAsia"/>
        </w:rPr>
        <w:br/>
      </w:r>
      <w:r>
        <w:rPr>
          <w:rFonts w:hint="eastAsia"/>
        </w:rPr>
        <w:t>　　《</w:t>
      </w:r>
      <w:hyperlink r:id="Rf6f340c7d0eb4b47" w:history="1">
        <w:r>
          <w:rPr>
            <w:rStyle w:val="Hyperlink"/>
          </w:rPr>
          <w:t>2023-2029年中国医用电子内窥镜行业发展深度调研与未来趋势分析报告</w:t>
        </w:r>
      </w:hyperlink>
      <w:r>
        <w:rPr>
          <w:rFonts w:hint="eastAsia"/>
        </w:rPr>
        <w:t>》主要依据国家统计局、发改委、国务院发展研究中心、国家信息中心、医用电子内窥镜相关协会的基础信息以及医用电子内窥镜科研单位等提供的大量资料，对医用电子内窥镜行业发展环境、医用电子内窥镜产业链、医用电子内窥镜市场规模、医用电子内窥镜重点企业等进行了深入研究，并对医用电子内窥镜行业市场前景及医用电子内窥镜发展趋势进行预测。</w:t>
      </w:r>
      <w:r>
        <w:rPr>
          <w:rFonts w:hint="eastAsia"/>
        </w:rPr>
        <w:br/>
      </w:r>
      <w:r>
        <w:rPr>
          <w:rFonts w:hint="eastAsia"/>
        </w:rPr>
        <w:t>　　《</w:t>
      </w:r>
      <w:hyperlink r:id="Rf6f340c7d0eb4b47" w:history="1">
        <w:r>
          <w:rPr>
            <w:rStyle w:val="Hyperlink"/>
          </w:rPr>
          <w:t>2023-2029年中国医用电子内窥镜行业发展深度调研与未来趋势分析报告</w:t>
        </w:r>
      </w:hyperlink>
      <w:r>
        <w:rPr>
          <w:rFonts w:hint="eastAsia"/>
        </w:rPr>
        <w:t>》揭示了医用电子内窥镜市场潜在需求与机会，为战略投资者选择投资时机和公司领导层做战略规划提供市场情报信息及科学的决策依据，同时对银行信贷部门也具有极大的参考价值。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中国医用电子内窥镜行业发展综述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医用电子内窥镜行业发展成熟度分析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国外医用电子内窥镜行业发展概况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我国医用电子内窥镜行业发展环境分析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2018-2023年医用电子内窥镜行业运行回顾分析</w:t>
      </w:r>
      <w:r>
        <w:rPr>
          <w:rFonts w:hint="eastAsia"/>
        </w:rPr>
        <w:br/>
      </w:r>
      <w:r>
        <w:rPr>
          <w:rFonts w:hint="eastAsia"/>
        </w:rPr>
        <w:t>　　第一节 医用电子内窥镜行业供需状况分析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医用电子内窥镜所属行业进出口状况分析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四、进口来源结构分析</w:t>
      </w:r>
      <w:r>
        <w:rPr>
          <w:rFonts w:hint="eastAsia"/>
        </w:rPr>
        <w:br/>
      </w:r>
      <w:r>
        <w:rPr>
          <w:rFonts w:hint="eastAsia"/>
        </w:rPr>
        <w:t>　　　　五、出口流向结构分析</w:t>
      </w:r>
      <w:r>
        <w:rPr>
          <w:rFonts w:hint="eastAsia"/>
        </w:rPr>
        <w:br/>
      </w:r>
      <w:r>
        <w:rPr>
          <w:rFonts w:hint="eastAsia"/>
        </w:rPr>
        <w:t>　　第三节 医用电子内窥镜行业财务基本面分析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医用电子内窥镜行业竞争现状分析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医用电子内窥镜行业发展地区比较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2023-2029年行业发展前景展望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一、消化系统用电子内窥镜发展前景</w:t>
      </w:r>
      <w:r>
        <w:rPr>
          <w:rFonts w:hint="eastAsia"/>
        </w:rPr>
        <w:br/>
      </w:r>
      <w:r>
        <w:rPr>
          <w:rFonts w:hint="eastAsia"/>
        </w:rPr>
        <w:t>　　　　二、呼吸系统用电子内窥镜发展前景</w:t>
      </w:r>
      <w:r>
        <w:rPr>
          <w:rFonts w:hint="eastAsia"/>
        </w:rPr>
        <w:br/>
      </w:r>
      <w:r>
        <w:rPr>
          <w:rFonts w:hint="eastAsia"/>
        </w:rPr>
        <w:t>　　　　三、内脏系统用电子内窥镜发展前景</w:t>
      </w:r>
      <w:r>
        <w:rPr>
          <w:rFonts w:hint="eastAsia"/>
        </w:rPr>
        <w:br/>
      </w:r>
      <w:r>
        <w:rPr>
          <w:rFonts w:hint="eastAsia"/>
        </w:rPr>
        <w:t>　　　　四、妇科系统用电子内窥镜发展前景</w:t>
      </w:r>
      <w:r>
        <w:rPr>
          <w:rFonts w:hint="eastAsia"/>
        </w:rPr>
        <w:br/>
      </w:r>
      <w:r>
        <w:rPr>
          <w:rFonts w:hint="eastAsia"/>
        </w:rPr>
        <w:t>　　　　五、血液及关节系统用电子内窥镜发展前景</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2023-2029年医用电子内窥镜行业市场预测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上海成运内窥镜设备有限公司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第二节 上海欧加华医疗仪器有限公司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沈阳沈大内窥镜有限公司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重庆金山科技有限公司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武汉人福高科技产业股份有限公司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上海医用光学仪器厂</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第七节 上海澳华光电内窥镜有限公司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第四节 中智林~行业投资建议及策略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340c7d0eb4b47" w:history="1">
        <w:r>
          <w:rPr>
            <w:rStyle w:val="Hyperlink"/>
          </w:rPr>
          <w:t>2023-2029年中国医用电子内窥镜行业发展深度调研与未来趋势分析报告</w:t>
        </w:r>
      </w:hyperlink>
      <w:r>
        <w:rPr>
          <w:color w:val="C00000"/>
        </w:rPr>
        <w:t>》，报告编号：</w:t>
      </w:r>
      <w:r>
        <w:rPr>
          <w:rFonts w:hint="eastAsia"/>
          <w:color w:val="C00000"/>
        </w:rPr>
        <w:t>2680526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340c7d0eb4b47" w:history="1">
        <w:r>
          <w:rPr>
            <w:rStyle w:val="Hyperlink"/>
          </w:rPr>
          <w:t>https://www.20087.com/6/52/YiYongDianZiNeiKuiJingHangYeFaZh.html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fbdf72f124ad8" w:history="1">
      <w:r>
        <w:rPr>
          <w:rStyle w:val="Hyperlink"/>
        </w:rPr>
        <w:t>2023-2029年中国医用电子内窥镜行业发展深度调研与未来趋势分析报告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YongDianZiNeiKuiJingHangYeFaZh.html" TargetMode="External" Id="Rf6f340c7d0eb4b47" /></Relationships>
</file>

<file path=word/_rels/header2.xml.rels>&#65279;<?xml version="1.0" encoding="utf-8"?><Relationships xmlns="http://schemas.openxmlformats.org/package/2006/relationships"><Relationship Type="http://schemas.openxmlformats.org/officeDocument/2006/relationships/hyperlink" Target="https://www.20087.com/6/52/YiYongDianZiNeiKuiJingHangYeFaZh.html" TargetMode="External" Id="R832fbdf72f12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2023-04-23T02:35:00Z</dcterms:created>
  <dcterms:modified xsi:type="dcterms:W3CDTF">2023-04-23T03:35:00Z</dcterms:modified>
  <dc:subject>2023-2029年中国医用电子内窥镜行业发展深度调研与未来趋势分析报告</dc:subject>
  <dc:title>2023-2029年中国医用电子内窥镜行业发展深度调研与未来趋势分析报告</dc:title>
  <cp:keywords>2023-2029年中国医用电子内窥镜行业发展深度调研与未来趋势分析报告</cp:keywords>
  <dc:description>2023-2029年中国医用电子内窥镜行业发展深度调研与未来趋势分析报告</dc:description>
</cp:coreProperties>
</file>