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ee34a71084acb" w:history="1">
              <w:r>
                <w:rPr>
                  <w:rStyle w:val="Hyperlink"/>
                </w:rPr>
                <w:t>2024-2030年中国医用贴片市场现状与前景分析报告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ee34a71084acb" w:history="1">
              <w:r>
                <w:rPr>
                  <w:rStyle w:val="Hyperlink"/>
                </w:rPr>
                <w:t>2024-2030年中国医用贴片市场现状与前景分析报告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ee34a71084acb" w:history="1">
                <w:r>
                  <w:rPr>
                    <w:rStyle w:val="Hyperlink"/>
                  </w:rPr>
                  <w:t>https://www.20087.com/6/32/YiYongTiePianHangYeQianJing.html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贴片是一种非侵入性的医疗产品，近年来随着生物技术和材料科学的进步而迅速发展。它们广泛应用于疼痛管理、药物递送、伤口愈合等领域。目前，医用贴片不仅具备良好的生物相容性，还能根据患者的具体需求进行定制化设计。随着纳米技术和生物传感器的发展，一些先进的医用贴片甚至能够监测生理参数，实现远程健康管理和疾病预防。</w:t>
      </w:r>
      <w:r>
        <w:rPr>
          <w:rFonts w:hint="eastAsia"/>
        </w:rPr>
        <w:br/>
      </w:r>
      <w:r>
        <w:rPr>
          <w:rFonts w:hint="eastAsia"/>
        </w:rPr>
        <w:t>　　未来，医用贴片将在以下几个方面取得突破性进展：一是通过集成微电子技术，开发出能够实时监测血糖、心率等生理指标的智能贴片，为慢性病患者提供更为便捷的健康管理手段；二是借助于基因编辑和组织工程技术，开发出能够促进组织修复和再生的生物活性贴片，加速伤口愈合过程；三是通过材料科学的进步，提高贴片的舒适度和粘附性，减少皮肤刺激和过敏反应，提升患者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ee34a71084acb" w:history="1">
        <w:r>
          <w:rPr>
            <w:rStyle w:val="Hyperlink"/>
          </w:rPr>
          <w:t>2024-2030年中国医用贴片市场现状与前景分析报告</w:t>
        </w:r>
      </w:hyperlink>
      <w:r>
        <w:rPr>
          <w:rFonts w:hint="eastAsia"/>
        </w:rPr>
        <w:t>》在多年医用贴片行业研究结论的基础上，结合中国医用贴片行业市场的发展现状，通过资深研究团队对医用贴片市场各类资讯进行整理分析，并依托国家权威数据资源和长期市场监测的数据库，对医用贴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7ee34a71084acb" w:history="1">
        <w:r>
          <w:rPr>
            <w:rStyle w:val="Hyperlink"/>
          </w:rPr>
          <w:t>2024-2030年中国医用贴片市场现状与前景分析报告</w:t>
        </w:r>
      </w:hyperlink>
      <w:r>
        <w:rPr>
          <w:rFonts w:hint="eastAsia"/>
        </w:rPr>
        <w:t>可以帮助投资者准确把握医用贴片行业的市场现状，为投资者进行投资作出医用贴片行业前景预判，挖掘医用贴片行业投资价值，同时提出医用贴片行业投资策略、营销策略等方面的建议。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医用贴片行业界定及应用</w:t>
      </w:r>
      <w:r>
        <w:rPr>
          <w:rFonts w:hint="eastAsia"/>
        </w:rPr>
        <w:br/>
      </w:r>
      <w:r>
        <w:rPr>
          <w:rFonts w:hint="eastAsia"/>
        </w:rPr>
        <w:t>　　第一节 医用贴片行业定义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医用贴片主要应用领域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2023-2024年全球医用贴片行业发展状况分析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2019-2024年全球医用贴片行业运行概况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2019-2024年全球医用贴片行业市场规模分析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全球主要地区医用贴片行业运行情况分析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2024-2030年全球医用贴片行业发展趋势预测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2023-2024年中国医用贴片发展环境分析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医用贴片行业相关政策、标准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医用贴片行业相关发展规划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中国医用贴片行业现状调研分析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中国医用贴片行业发展现状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一、2023-2024年医用贴片行业品牌发展现状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二、2023-2024年医用贴片行业需求市场现状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三、2023-2024年医用贴片市场需求层次分析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四、2023-2024年中国医用贴片市场走向分析</w:t>
      </w:r>
      <w:r>
        <w:rPr>
          <w:rFonts w:hint="eastAsia"/>
        </w:rPr>
        <w:br/>
      </w:r>
      <w:r>
        <w:rPr>
          <w:rFonts w:hint="eastAsia"/>
        </w:rPr>
        <w:t>　　第二节 中国医用贴片产品技术分析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一、2023-2024年医用贴片产品技术变化特点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二、2023-2024年医用贴片产品市场的新技术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三、2023-2024年医用贴片产品市场现状分析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中国医用贴片行业存在的问题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一、2023-2024年医用贴片产品市场存在的主要问题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二、2023-2024年国内医用贴片产品市场的三大瓶颈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三、2023-2024年医用贴片产品市场遭遇的规模难题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对中国医用贴片市场的分析及思考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一、医用贴片市场特点</w:t>
      </w:r>
      <w:r>
        <w:rPr>
          <w:rFonts w:hint="eastAsia"/>
        </w:rPr>
        <w:br/>
      </w:r>
      <w:r>
        <w:rPr>
          <w:rFonts w:hint="eastAsia"/>
        </w:rPr>
        <w:t>　　　　二、医用贴片市场分析</w:t>
      </w:r>
      <w:r>
        <w:rPr>
          <w:rFonts w:hint="eastAsia"/>
        </w:rPr>
        <w:br/>
      </w:r>
      <w:r>
        <w:rPr>
          <w:rFonts w:hint="eastAsia"/>
        </w:rPr>
        <w:t>　　　　三、医用贴片市场变化的方向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四、中国医用贴片行业发展的新思路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五、对中国医用贴片行业发展的思考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中国医用贴片行业市场供需现状调研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中国医用贴片市场现状分析</w:t>
      </w:r>
      <w:r>
        <w:rPr>
          <w:rFonts w:hint="eastAsia"/>
        </w:rPr>
        <w:br/>
      </w:r>
      <w:r>
        <w:rPr>
          <w:rFonts w:hint="eastAsia"/>
        </w:rPr>
        <w:t>　　第二节 中国医用贴片产量分析及预测</w:t>
      </w:r>
      <w:r>
        <w:rPr>
          <w:rFonts w:hint="eastAsia"/>
        </w:rPr>
        <w:br/>
      </w:r>
      <w:r>
        <w:rPr>
          <w:rFonts w:hint="eastAsia"/>
        </w:rPr>
        <w:t>　　　　一、医用贴片总体产能规模</w:t>
      </w:r>
      <w:r>
        <w:rPr>
          <w:rFonts w:hint="eastAsia"/>
        </w:rPr>
        <w:br/>
      </w:r>
      <w:r>
        <w:rPr>
          <w:rFonts w:hint="eastAsia"/>
        </w:rPr>
        <w:t>　　　　二、医用贴片生产区域分布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三、2019-2024年中国医用贴片产量统计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四、2024-2030年中国医用贴片产量预测</w:t>
      </w:r>
      <w:r>
        <w:rPr>
          <w:rFonts w:hint="eastAsia"/>
        </w:rPr>
        <w:br/>
      </w:r>
      <w:r>
        <w:rPr>
          <w:rFonts w:hint="eastAsia"/>
        </w:rPr>
        <w:t>　　第三节 中国医用贴片市场需求分析及预测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一、中国医用贴片市场需求特点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二、2019-2024年中国医用贴片市场需求量统计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三、2024-2030年中国医用贴片市场需求量预测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中国医用贴片价格趋势分析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一、2019-2024年中国医用贴片市场价格趋势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二、2024-2030年中国医用贴片市场价格走势预测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中国医用贴片进出口分析</w:t>
      </w:r>
      <w:r>
        <w:rPr>
          <w:rFonts w:hint="eastAsia"/>
        </w:rPr>
        <w:br/>
      </w:r>
      <w:r>
        <w:rPr>
          <w:rFonts w:hint="eastAsia"/>
        </w:rPr>
        <w:t>　　第一节 医用贴片进口情况分析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医用贴片出口情况分析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影响医用贴片进出口因素分析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中国医用贴片行业主要指标监测分析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2019-2024年中国医用贴片行业规模情况分析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2019-2024年中国医用贴片行业财务能力分析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医用贴片行业细分产品调研</w:t>
      </w:r>
      <w:r>
        <w:rPr>
          <w:rFonts w:hint="eastAsia"/>
        </w:rPr>
        <w:br/>
      </w:r>
      <w:r>
        <w:rPr>
          <w:rFonts w:hint="eastAsia"/>
        </w:rPr>
        <w:t>　　第一节 医用贴片细分产品结构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医用贴片行业上下游发展情况分析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医用贴片行业上游产业发展分析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医用贴片行业下游产业发展分析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中国医用贴片行业重点地区发展分析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医用贴片行业重点区域市场结构调研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**地区医用贴片市场容量分析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**地区医用贴片市场容量分析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**地区医用贴片市场容量分析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**地区医用贴片市场容量分析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**地区医用贴片市场容量分析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医用贴片行业重点企业竞争力分析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医用贴片行业企业经营策略研究分析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医用贴片企业多样化经营策略分析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一、医用贴片企业多样化经营情况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二、现行医用贴片行业多样化经营的方向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大型医用贴片企业集团未来发展策略分析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对中小医用贴片企业生产经营的建议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医用贴片行业前景及投资风险预警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2024年医用贴片市场前景分析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2024年医用贴片行业发展趋势预测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影响医用贴片行业发展的主要因素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一、2024年影响医用贴片行业运行的有利因素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二、2024年影响医用贴片行业运行的稳定因素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三、2024年影响医用贴片行业运行的不利因素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四、2024年中国医用贴片行业发展面临的挑战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五、2024年中国医用贴片行业发展面临的机遇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医用贴片行业投资风险预警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一、医用贴片行业市场风险预测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二、医用贴片行业政策风险预测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三、医用贴片行业经营风险预测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四、医用贴片行业技术风险预测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五、医用贴片行业竞争风险预测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六、医用贴片行业其他风险预测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医用贴片投资建议</w:t>
      </w:r>
      <w:r>
        <w:rPr>
          <w:rFonts w:hint="eastAsia"/>
        </w:rPr>
        <w:br/>
      </w:r>
      <w:r>
        <w:rPr>
          <w:rFonts w:hint="eastAsia"/>
        </w:rPr>
        <w:t>　　第一节 医用贴片行业投资环境分析</w:t>
      </w:r>
      <w:r>
        <w:rPr>
          <w:rFonts w:hint="eastAsia"/>
        </w:rPr>
        <w:br/>
      </w:r>
      <w:r>
        <w:rPr>
          <w:rFonts w:hint="eastAsia"/>
        </w:rPr>
        <w:t>　　第二节 医用贴片行业投资进入壁垒分析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医用贴片行业历程</w:t>
      </w:r>
      <w:r>
        <w:rPr>
          <w:rFonts w:hint="eastAsia"/>
        </w:rPr>
        <w:br/>
      </w:r>
      <w:r>
        <w:rPr>
          <w:rFonts w:hint="eastAsia"/>
        </w:rPr>
        <w:t>　　图表 医用贴片行业生命周期</w:t>
      </w:r>
      <w:r>
        <w:rPr>
          <w:rFonts w:hint="eastAsia"/>
        </w:rPr>
        <w:br/>
      </w:r>
      <w:r>
        <w:rPr>
          <w:rFonts w:hint="eastAsia"/>
        </w:rPr>
        <w:t>　　图表 医用贴片行业产业链分析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2019-2024年中国医用贴片行业产能统计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2019-2024年中国医用贴片进口数量分析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2019-2024年中国医用贴片进口金额分析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2019-2024年中国医用贴片出口数量分析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2019-2024年中国医用贴片出口金额分析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2024-2030年中国医用贴片行业产能预测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2024-2030年中国医用贴片行业产量预测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2024-2030年中国医用贴片市场需求量预测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2024-2030年中国医用贴片行业市场容量预测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2024-2030年中国医用贴片行业市场规模预测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2024年中国医用贴片市场前景分析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ee34a71084acb" w:history="1">
        <w:r>
          <w:rPr>
            <w:rStyle w:val="Hyperlink"/>
          </w:rPr>
          <w:t>2024-2030年中国医用贴片市场现状与前景分析报告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ee34a71084acb" w:history="1">
        <w:r>
          <w:rPr>
            <w:rStyle w:val="Hyperlink"/>
          </w:rPr>
          <w:t>https://www.20087.com/6/32/YiYongTiePianHangYeQianJing.html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5f783bba34eda" w:history="1">
      <w:r>
        <w:rPr>
          <w:rStyle w:val="Hyperlink"/>
        </w:rPr>
        <w:t>2024-2030年中国医用贴片市场现状与前景分析报告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iYongTiePianHangYeQianJing.html" TargetMode="External" Id="R2c7ee34a7108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iYongTiePianHangYeQianJing.html" TargetMode="External" Id="R8005f783bba3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2024-03-11T06:03:00Z</dcterms:created>
  <dcterms:modified xsi:type="dcterms:W3CDTF">2024-03-11T07:03:00Z</dcterms:modified>
  <dc:subject>2024-2030年中国医用贴片市场现状与前景分析报告</dc:subject>
  <dc:title>2024-2030年中国医用贴片市场现状与前景分析报告</dc:title>
  <cp:keywords>2024-2030年中国医用贴片市场现状与前景分析报告</cp:keywords>
  <dc:description>2024-2030年中国医用贴片市场现状与前景分析报告</dc:description>
</cp:coreProperties>
</file>