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926964c3b4a86" w:history="1">
              <w:r>
                <w:rPr>
                  <w:rStyle w:val="Hyperlink"/>
                </w:rPr>
                <w:t>2025-2031年中国呼吸药物行业现状调研与趋势预测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926964c3b4a86" w:history="1">
              <w:r>
                <w:rPr>
                  <w:rStyle w:val="Hyperlink"/>
                </w:rPr>
                <w:t>2025-2031年中国呼吸药物行业现状调研与趋势预测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926964c3b4a86" w:history="1">
                <w:r>
                  <w:rPr>
                    <w:rStyle w:val="Hyperlink"/>
                  </w:rPr>
                  <w:t>https://www.20087.com/6/52/HuXiYaoWuFaZhanQuShi.html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药物主要用于治疗呼吸系统疾病，如哮喘、慢性阻塞性肺疾病（COPD）等。近年来，随着全球人口老龄化加剧及环境污染问题突出，呼吸系统疾病发病率呈上升趋势，推动了呼吸药物市场的快速发展。在产品创新方面，长效、速效相结合的复方制剂以及吸入式给药系统（如干粉吸入器、雾化吸入器）的开发，显著提高了药物疗效和患者依从性。同时，生物技术的进步，如生物制剂和基因疗法在呼吸疾病治疗中的应用，为难治性疾病提供了新的治疗方案。</w:t>
      </w:r>
      <w:r>
        <w:rPr>
          <w:rFonts w:hint="eastAsia"/>
        </w:rPr>
        <w:br/>
      </w:r>
      <w:r>
        <w:rPr>
          <w:rFonts w:hint="eastAsia"/>
        </w:rPr>
        <w:t>　　未来，呼吸药物行业的发展将更加侧重于精准医疗和个性化治疗。一方面，通过基因组学、蛋白质组学等技术，实现对呼吸系统疾病发病机制的深入理解，开发针对性更强的靶向药物，提高治疗效果。另一方面，智能穿戴设备与呼吸药物的结合，如监测患者生理指标、提醒用药时间的智能吸入器，将提升患者管理的便利性和有效性。此外，随着远程医疗服务的普及，呼吸药物的在线处方和配送服务也将得到进一步发展，为患者提供更加便捷的用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926964c3b4a86" w:history="1">
        <w:r>
          <w:rPr>
            <w:rStyle w:val="Hyperlink"/>
          </w:rPr>
          <w:t>2025-2031年中国呼吸药物行业现状调研与趋势预测</w:t>
        </w:r>
      </w:hyperlink>
      <w:r>
        <w:rPr>
          <w:rFonts w:hint="eastAsia"/>
        </w:rPr>
        <w:t>》以专业、客观的视角，全面分析了呼吸药物行业的产业链结构、市场规模与需求，探讨了呼吸药物价格走势。呼吸药物报告客观展现了行业现状，科学预测了呼吸药物市场前景与发展趋势。同时，报告聚焦于呼吸药物重点企业，剖析了市场竞争格局、集中度及品牌影响力。进一步细分市场，挖掘了呼吸药物各细分领域的增长潜能。呼吸药物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呼吸药物行业界定及应用</w:t>
      </w:r>
      <w:r>
        <w:rPr>
          <w:rFonts w:hint="eastAsia"/>
        </w:rPr>
        <w:br/>
      </w:r>
      <w:r>
        <w:rPr>
          <w:rFonts w:hint="eastAsia"/>
        </w:rPr>
        <w:t>　　第一节 呼吸药物行业定义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呼吸药物主要应用领域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2024-2025年中国呼吸药物行业发展环境分析</w:t>
      </w:r>
      <w:r>
        <w:rPr>
          <w:rFonts w:hint="eastAsia"/>
        </w:rPr>
        <w:br/>
      </w:r>
      <w:r>
        <w:rPr>
          <w:rFonts w:hint="eastAsia"/>
        </w:rPr>
        <w:t>　　第一节 呼吸药物行业经济环境分析</w:t>
      </w:r>
      <w:r>
        <w:rPr>
          <w:rFonts w:hint="eastAsia"/>
        </w:rPr>
        <w:br/>
      </w:r>
      <w:r>
        <w:rPr>
          <w:rFonts w:hint="eastAsia"/>
        </w:rPr>
        <w:t>　　第二节 呼吸药物行业政策环境分析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一、呼吸药物行业政策影响分析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二、相关呼吸药物行业标准分析</w:t>
      </w:r>
      <w:r>
        <w:rPr>
          <w:rFonts w:hint="eastAsia"/>
        </w:rPr>
        <w:br/>
      </w:r>
      <w:r>
        <w:rPr>
          <w:rFonts w:hint="eastAsia"/>
        </w:rPr>
        <w:t>　　第三节 呼吸药物行业社会环境分析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2024-2025年呼吸药物行业技术发展现状及趋势分析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呼吸药物行业技术发展现状分析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国内外呼吸药物行业技术差异与原因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呼吸药物行业技术发展方向、趋势预测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提升呼吸药物行业技术能力策略建议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2024-2025年全球呼吸药物行业发展状况分析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2019-2024年全球呼吸药物行业运行概况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2019-2024年全球呼吸药物行业市场规模分析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全球主要地区呼吸药物行业运行情况分析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2025-2031年全球呼吸药物行业发展趋势预测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中国呼吸药物行业发展现状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一、2024-2025年呼吸药物行业品牌发展现状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二、2024-2025年呼吸药物行业需求市场现状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三、2024-2025年呼吸药物市场需求层次分析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四、2024-2025年中国呼吸药物市场走向分析</w:t>
      </w:r>
      <w:r>
        <w:rPr>
          <w:rFonts w:hint="eastAsia"/>
        </w:rPr>
        <w:br/>
      </w:r>
      <w:r>
        <w:rPr>
          <w:rFonts w:hint="eastAsia"/>
        </w:rPr>
        <w:t>　　第二节 中国呼吸药物行业存在的问题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一、2024-2025年呼吸药物产品市场存在的主要问题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二、2024-2025年国内呼吸药物产品市场的三大瓶颈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三、2024-2025年呼吸药物产品市场遭遇的规模难题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对中国呼吸药物市场的分析及思考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一、呼吸药物市场特点</w:t>
      </w:r>
      <w:r>
        <w:rPr>
          <w:rFonts w:hint="eastAsia"/>
        </w:rPr>
        <w:br/>
      </w:r>
      <w:r>
        <w:rPr>
          <w:rFonts w:hint="eastAsia"/>
        </w:rPr>
        <w:t>　　　　二、呼吸药物市场分析</w:t>
      </w:r>
      <w:r>
        <w:rPr>
          <w:rFonts w:hint="eastAsia"/>
        </w:rPr>
        <w:br/>
      </w:r>
      <w:r>
        <w:rPr>
          <w:rFonts w:hint="eastAsia"/>
        </w:rPr>
        <w:t>　　　　三、呼吸药物市场变化的方向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四、中国呼吸药物行业发展的新思路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五、对中国呼吸药物行业发展的思考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中国呼吸药物行业市场供需现状调研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中国呼吸药物市场现状分析</w:t>
      </w:r>
      <w:r>
        <w:rPr>
          <w:rFonts w:hint="eastAsia"/>
        </w:rPr>
        <w:br/>
      </w:r>
      <w:r>
        <w:rPr>
          <w:rFonts w:hint="eastAsia"/>
        </w:rPr>
        <w:t>　　第二节 中国呼吸药物行业产量情况分析及预测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一、呼吸药物总体产能规模</w:t>
      </w:r>
      <w:r>
        <w:rPr>
          <w:rFonts w:hint="eastAsia"/>
        </w:rPr>
        <w:br/>
      </w:r>
      <w:r>
        <w:rPr>
          <w:rFonts w:hint="eastAsia"/>
        </w:rPr>
        <w:t>　　　　二、呼吸药物生产区域分布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三、2019-2024年中国呼吸药物产量统计分析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四、2025-2031年中国呼吸药物产量预测分析</w:t>
      </w:r>
      <w:r>
        <w:rPr>
          <w:rFonts w:hint="eastAsia"/>
        </w:rPr>
        <w:br/>
      </w:r>
      <w:r>
        <w:rPr>
          <w:rFonts w:hint="eastAsia"/>
        </w:rPr>
        <w:t>　　第三节 中国呼吸药物市场需求分析及预测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一、中国呼吸药物市场需求特点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二、2019-2024年中国呼吸药物市场需求量统计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三、2025-2031年中国呼吸药物市场需求量预测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中国呼吸药物价格趋势分析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二、2025-2031年中国呼吸药物市场价格走势预测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呼吸药物细分市场深度分析</w:t>
      </w:r>
      <w:r>
        <w:rPr>
          <w:rFonts w:hint="eastAsia"/>
        </w:rPr>
        <w:br/>
      </w:r>
      <w:r>
        <w:rPr>
          <w:rFonts w:hint="eastAsia"/>
        </w:rPr>
        <w:t>　　第一节 呼吸药物细分市场（一）发展研究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呼吸药物细分市场（二）发展研究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中国呼吸药物进出口分析</w:t>
      </w:r>
      <w:r>
        <w:rPr>
          <w:rFonts w:hint="eastAsia"/>
        </w:rPr>
        <w:br/>
      </w:r>
      <w:r>
        <w:rPr>
          <w:rFonts w:hint="eastAsia"/>
        </w:rPr>
        <w:t>　　第一节 呼吸药物进口情况分析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呼吸药物出口情况分析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影响呼吸药物进出口因素分析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中国呼吸药物行业主要指标监测分析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2019-2024年中国呼吸药物行业规模情况分析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2019-2024年中国呼吸药物行业财务能力分析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呼吸药物行业上下游发展情况分析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呼吸药物行业上游产业发展分析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呼吸药物行业下游产业发展分析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中国呼吸药物行业重点地区发展分析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呼吸药物行业重点区域市场结构调研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**地区呼吸药物市场容量分析</w:t>
      </w:r>
      <w:r>
        <w:rPr>
          <w:rFonts w:hint="eastAsia"/>
        </w:rPr>
        <w:br/>
      </w:r>
      <w:r>
        <w:rPr>
          <w:rFonts w:hint="eastAsia"/>
        </w:rPr>
        <w:t>　　第三节 **地区呼吸药物市场容量分析</w:t>
      </w:r>
      <w:r>
        <w:rPr>
          <w:rFonts w:hint="eastAsia"/>
        </w:rPr>
        <w:br/>
      </w:r>
      <w:r>
        <w:rPr>
          <w:rFonts w:hint="eastAsia"/>
        </w:rPr>
        <w:t>　　第四节 **地区呼吸药物市场容量分析</w:t>
      </w:r>
      <w:r>
        <w:rPr>
          <w:rFonts w:hint="eastAsia"/>
        </w:rPr>
        <w:br/>
      </w:r>
      <w:r>
        <w:rPr>
          <w:rFonts w:hint="eastAsia"/>
        </w:rPr>
        <w:t>　　第五节 **地区呼吸药物市场容量分析</w:t>
      </w:r>
      <w:r>
        <w:rPr>
          <w:rFonts w:hint="eastAsia"/>
        </w:rPr>
        <w:br/>
      </w:r>
      <w:r>
        <w:rPr>
          <w:rFonts w:hint="eastAsia"/>
        </w:rPr>
        <w:t>　　第六节 **地区呼吸药物市场容量分析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呼吸药物企业多样化经营策略分析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一、呼吸药物企业多样化经营情况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二、现行呼吸药物行业多样化经营的方向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大型呼吸药物企业集团未来发展策略分析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对中小呼吸药物企业生产经营的建议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呼吸药物行业前景及投资风险预警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2025年呼吸药物市场前景分析</w:t>
      </w:r>
      <w:r>
        <w:rPr>
          <w:rFonts w:hint="eastAsia"/>
        </w:rPr>
        <w:br/>
      </w:r>
      <w:r>
        <w:rPr>
          <w:rFonts w:hint="eastAsia"/>
        </w:rPr>
        <w:t>　　第二节 2025年呼吸药物行业发展趋势预测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影响呼吸药物行业发展的主要因素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一、2025年影响呼吸药物行业运行的有利因素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二、2025年影响呼吸药物行业运行的稳定因素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三、2025年影响呼吸药物行业运行的不利因素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四、2025年中国呼吸药物行业发展面临的挑战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五、2025年中国呼吸药物行业发展面临的机遇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呼吸药物行业投资风险预警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一、呼吸药物行业市场风险预测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二、呼吸药物行业政策风险预测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三、呼吸药物行业经营风险预测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四、呼吸药物行业技术风险预测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五、呼吸药物行业竞争风险预测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六、呼吸药物行业其他风险预测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呼吸药物投资建议</w:t>
      </w:r>
      <w:r>
        <w:rPr>
          <w:rFonts w:hint="eastAsia"/>
        </w:rPr>
        <w:br/>
      </w:r>
      <w:r>
        <w:rPr>
          <w:rFonts w:hint="eastAsia"/>
        </w:rPr>
        <w:t>　　第一节 呼吸药物行业投资环境分析</w:t>
      </w:r>
      <w:r>
        <w:rPr>
          <w:rFonts w:hint="eastAsia"/>
        </w:rPr>
        <w:br/>
      </w:r>
      <w:r>
        <w:rPr>
          <w:rFonts w:hint="eastAsia"/>
        </w:rPr>
        <w:t>　　第二节 呼吸药物行业投资进入壁垒分析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呼吸药物行业类别</w:t>
      </w:r>
      <w:r>
        <w:rPr>
          <w:rFonts w:hint="eastAsia"/>
        </w:rPr>
        <w:br/>
      </w:r>
      <w:r>
        <w:rPr>
          <w:rFonts w:hint="eastAsia"/>
        </w:rPr>
        <w:t>　　图表 呼吸药物行业产业链调研</w:t>
      </w:r>
      <w:r>
        <w:rPr>
          <w:rFonts w:hint="eastAsia"/>
        </w:rPr>
        <w:br/>
      </w:r>
      <w:r>
        <w:rPr>
          <w:rFonts w:hint="eastAsia"/>
        </w:rPr>
        <w:t>　　图表 呼吸药物行业现状</w:t>
      </w:r>
      <w:r>
        <w:rPr>
          <w:rFonts w:hint="eastAsia"/>
        </w:rPr>
        <w:br/>
      </w:r>
      <w:r>
        <w:rPr>
          <w:rFonts w:hint="eastAsia"/>
        </w:rPr>
        <w:t>　　图表 呼吸药物行业标准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2019-2024年中国呼吸药物行业市场规模</w:t>
      </w:r>
      <w:r>
        <w:rPr>
          <w:rFonts w:hint="eastAsia"/>
        </w:rPr>
        <w:br/>
      </w:r>
      <w:r>
        <w:rPr>
          <w:rFonts w:hint="eastAsia"/>
        </w:rPr>
        <w:t>　　图表 2025年中国呼吸药物行业产能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2019-2024年中国呼吸药物行业产量统计</w:t>
      </w:r>
      <w:r>
        <w:rPr>
          <w:rFonts w:hint="eastAsia"/>
        </w:rPr>
        <w:br/>
      </w:r>
      <w:r>
        <w:rPr>
          <w:rFonts w:hint="eastAsia"/>
        </w:rPr>
        <w:t>　　图表 呼吸药物行业动态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2019-2024年中国呼吸药物市场需求量</w:t>
      </w:r>
      <w:r>
        <w:rPr>
          <w:rFonts w:hint="eastAsia"/>
        </w:rPr>
        <w:br/>
      </w:r>
      <w:r>
        <w:rPr>
          <w:rFonts w:hint="eastAsia"/>
        </w:rPr>
        <w:t>　　图表 2025年中国呼吸药物行业需求区域调研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2019-2024年中国呼吸药物行情</w:t>
      </w:r>
      <w:r>
        <w:rPr>
          <w:rFonts w:hint="eastAsia"/>
        </w:rPr>
        <w:br/>
      </w:r>
      <w:r>
        <w:rPr>
          <w:rFonts w:hint="eastAsia"/>
        </w:rPr>
        <w:t>　　图表 2019-2024年中国呼吸药物价格走势图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2019-2024年中国呼吸药物行业销售收入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2019-2024年中国呼吸药物行业盈利情况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2019-2024年中国呼吸药物行业利润总额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2019-2024年中国呼吸药物出口统计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**地区呼吸药物市场规模</w:t>
      </w:r>
      <w:r>
        <w:rPr>
          <w:rFonts w:hint="eastAsia"/>
        </w:rPr>
        <w:br/>
      </w:r>
      <w:r>
        <w:rPr>
          <w:rFonts w:hint="eastAsia"/>
        </w:rPr>
        <w:t>　　图表 **地区呼吸药物行业市场需求</w:t>
      </w:r>
      <w:r>
        <w:rPr>
          <w:rFonts w:hint="eastAsia"/>
        </w:rPr>
        <w:br/>
      </w:r>
      <w:r>
        <w:rPr>
          <w:rFonts w:hint="eastAsia"/>
        </w:rPr>
        <w:t>　　图表 **地区呼吸药物市场调研</w:t>
      </w:r>
      <w:r>
        <w:rPr>
          <w:rFonts w:hint="eastAsia"/>
        </w:rPr>
        <w:br/>
      </w:r>
      <w:r>
        <w:rPr>
          <w:rFonts w:hint="eastAsia"/>
        </w:rPr>
        <w:t>　　图表 **地区呼吸药物行业市场需求分析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**地区呼吸药物市场规模</w:t>
      </w:r>
      <w:r>
        <w:rPr>
          <w:rFonts w:hint="eastAsia"/>
        </w:rPr>
        <w:br/>
      </w:r>
      <w:r>
        <w:rPr>
          <w:rFonts w:hint="eastAsia"/>
        </w:rPr>
        <w:t>　　图表 **地区呼吸药物行业市场需求</w:t>
      </w:r>
      <w:r>
        <w:rPr>
          <w:rFonts w:hint="eastAsia"/>
        </w:rPr>
        <w:br/>
      </w:r>
      <w:r>
        <w:rPr>
          <w:rFonts w:hint="eastAsia"/>
        </w:rPr>
        <w:t>　　图表 **地区呼吸药物市场调研</w:t>
      </w:r>
      <w:r>
        <w:rPr>
          <w:rFonts w:hint="eastAsia"/>
        </w:rPr>
        <w:br/>
      </w:r>
      <w:r>
        <w:rPr>
          <w:rFonts w:hint="eastAsia"/>
        </w:rPr>
        <w:t>　　图表 **地区呼吸药物行业市场需求分析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呼吸药物行业竞争对手分析</w:t>
      </w:r>
      <w:r>
        <w:rPr>
          <w:rFonts w:hint="eastAsia"/>
        </w:rPr>
        <w:br/>
      </w:r>
      <w:r>
        <w:rPr>
          <w:rFonts w:hint="eastAsia"/>
        </w:rPr>
        <w:t>　　图表 呼吸药物重点企业（一）基本信息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2025-2031年中国呼吸药物行业市场规模预测</w:t>
      </w:r>
      <w:r>
        <w:rPr>
          <w:rFonts w:hint="eastAsia"/>
        </w:rPr>
        <w:br/>
      </w:r>
      <w:r>
        <w:rPr>
          <w:rFonts w:hint="eastAsia"/>
        </w:rPr>
        <w:t>　　图表 呼吸药物行业准入条件</w:t>
      </w:r>
      <w:r>
        <w:rPr>
          <w:rFonts w:hint="eastAsia"/>
        </w:rPr>
        <w:br/>
      </w:r>
      <w:r>
        <w:rPr>
          <w:rFonts w:hint="eastAsia"/>
        </w:rPr>
        <w:t>　　图表 2025年中国呼吸药物市场前景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2025-2031年中国呼吸药物行业信息化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2025-2031年中国呼吸药物行业风险分析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2025-2031年中国呼吸药物行业发展趋势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926964c3b4a86" w:history="1">
        <w:r>
          <w:rPr>
            <w:rStyle w:val="Hyperlink"/>
          </w:rPr>
          <w:t>2025-2031年中国呼吸药物行业现状调研与趋势预测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926964c3b4a86" w:history="1">
        <w:r>
          <w:rPr>
            <w:rStyle w:val="Hyperlink"/>
          </w:rPr>
          <w:t>https://www.20087.com/6/52/HuXiYaoWuFaZhanQuShi.html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热点：呼吸科常用药物及作用、呼吸药物龙头股、止咳最厉害的药、呼吸药物 颗粒、呼吸科能开什么药、呼吸药物装置的使用、成人止咳药十大排行榜、呼吸药物雾化吸入的正确便用、异常呼吸类型5种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7b608d1e64e38" w:history="1">
      <w:r>
        <w:rPr>
          <w:rStyle w:val="Hyperlink"/>
        </w:rPr>
        <w:t>2025-2031年中国呼吸药物行业现状调研与趋势预测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HuXiYaoWuFaZhanQuShi.html" TargetMode="External" Id="R205926964c3b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HuXiYaoWuFaZhanQuShi.html" TargetMode="External" Id="Rc667b608d1e6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2025-03-12T00:43:00Z</dcterms:created>
  <dcterms:modified xsi:type="dcterms:W3CDTF">2025-03-12T01:43:00Z</dcterms:modified>
  <dc:subject>2025-2031年中国呼吸药物行业现状调研与趋势预测</dc:subject>
  <dc:title>2025-2031年中国呼吸药物行业现状调研与趋势预测</dc:title>
  <cp:keywords>2025-2031年中国呼吸药物行业现状调研与趋势预测</cp:keywords>
  <dc:description>2025-2031年中国呼吸药物行业现状调研与趋势预测</dc:description>
</cp:coreProperties>
</file>