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153965cf54ef5" w:history="1">
              <w:r>
                <w:rPr>
                  <w:rStyle w:val="Hyperlink"/>
                </w:rPr>
                <w:t>中国美容康体市场现状与前景趋势预测（2025-2031年）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153965cf54ef5" w:history="1">
              <w:r>
                <w:rPr>
                  <w:rStyle w:val="Hyperlink"/>
                </w:rPr>
                <w:t>中国美容康体市场现状与前景趋势预测（2025-2031年）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153965cf54ef5" w:history="1">
                <w:r>
                  <w:rPr>
                    <w:rStyle w:val="Hyperlink"/>
                  </w:rPr>
                  <w:t>https://www.20087.com/6/62/MeiRongKangTiDeXianZhuangYuFaZhanQianJing.html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康体服务涵盖了一系列旨在改善个人外观和健康的护理项目，如皮肤护理、按摩疗法、健身指导等。近年来，随着生活水平的提高和健康意识的增强，美容康体行业呈现出快速增长的趋势，同时服务种类日益多样化，满足不同消费者的需求。然而，服务质量参差不齐和专业人才短缺是目前面临的主要问题。</w:t>
      </w:r>
      <w:r>
        <w:rPr>
          <w:rFonts w:hint="eastAsia"/>
        </w:rPr>
        <w:br/>
      </w:r>
      <w:r>
        <w:rPr>
          <w:rFonts w:hint="eastAsia"/>
        </w:rPr>
        <w:t>　　未来，美容康体的发展将是个性化定制与科技融合。一方面，借助大数据分析和人工智能技术，提供个性化的美容康体方案，满足消费者的独特需求；另一方面，引入先进设备和技术，如激光治疗仪、虚拟现实（VR）体验等，提升服务效果和顾客体验。此外，随着消费者对天然和无创疗法的关注增加，开发基于自然成分的护肤产品和非侵入式美容技术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153965cf54ef5" w:history="1">
        <w:r>
          <w:rPr>
            <w:rStyle w:val="Hyperlink"/>
          </w:rPr>
          <w:t>中国美容康体市场现状与前景趋势预测（2025-2031年）</w:t>
        </w:r>
      </w:hyperlink>
      <w:r>
        <w:rPr>
          <w:rFonts w:hint="eastAsia"/>
        </w:rPr>
        <w:t>》系统分析了美容康体行业的市场规模、供需状况及竞争格局，重点解读了重点美容康体企业的经营表现。报告结合美容康体技术现状与未来方向，科学预测了行业发展趋势，并通过SWOT分析揭示了美容康体市场机遇与潜在风险。市场调研网发布的《</w:t>
      </w:r>
      <w:hyperlink r:id="Rdfb153965cf54ef5" w:history="1">
        <w:r>
          <w:rPr>
            <w:rStyle w:val="Hyperlink"/>
          </w:rPr>
          <w:t>中国美容康体市场现状与前景趋势预测（2025-2031年）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美容康体产业概述</w:t>
      </w:r>
      <w:r>
        <w:rPr>
          <w:rFonts w:hint="eastAsia"/>
        </w:rPr>
        <w:br/>
      </w:r>
      <w:r>
        <w:rPr>
          <w:rFonts w:hint="eastAsia"/>
        </w:rPr>
        <w:t>　　第一节 美容康体定义</w:t>
      </w:r>
      <w:r>
        <w:rPr>
          <w:rFonts w:hint="eastAsia"/>
        </w:rPr>
        <w:br/>
      </w:r>
      <w:r>
        <w:rPr>
          <w:rFonts w:hint="eastAsia"/>
        </w:rPr>
        <w:t>　　第二节 美容康体行业特点</w:t>
      </w:r>
      <w:r>
        <w:rPr>
          <w:rFonts w:hint="eastAsia"/>
        </w:rPr>
        <w:br/>
      </w:r>
      <w:r>
        <w:rPr>
          <w:rFonts w:hint="eastAsia"/>
        </w:rPr>
        <w:t>　　第三节 美容康体发展历程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中国美容康体行业运行环境分析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中国美容康体运行经济环境分析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三、经济发展对美容康体行业的影响</w:t>
      </w:r>
      <w:r>
        <w:rPr>
          <w:rFonts w:hint="eastAsia"/>
        </w:rPr>
        <w:br/>
      </w:r>
      <w:r>
        <w:rPr>
          <w:rFonts w:hint="eastAsia"/>
        </w:rPr>
        <w:t>　　第二节 中国美容康体产业政策环境分析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一、美容康体行业监管体制</w:t>
      </w:r>
      <w:r>
        <w:rPr>
          <w:rFonts w:hint="eastAsia"/>
        </w:rPr>
        <w:br/>
      </w:r>
      <w:r>
        <w:rPr>
          <w:rFonts w:hint="eastAsia"/>
        </w:rPr>
        <w:t>　　　　二、美容康体行业主要法规政策</w:t>
      </w:r>
      <w:r>
        <w:rPr>
          <w:rFonts w:hint="eastAsia"/>
        </w:rPr>
        <w:br/>
      </w:r>
      <w:r>
        <w:rPr>
          <w:rFonts w:hint="eastAsia"/>
        </w:rPr>
        <w:t>　　第三节 中国美容康体产业社会环境分析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国外美容康体行业发展态势分析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国外美容康体市场发展现状分析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国外主要国家、地区美容康体市场现状</w:t>
      </w:r>
      <w:r>
        <w:rPr>
          <w:rFonts w:hint="eastAsia"/>
        </w:rPr>
        <w:br/>
      </w:r>
      <w:r>
        <w:rPr>
          <w:rFonts w:hint="eastAsia"/>
        </w:rPr>
        <w:t>　　第三节 国外美容康体行业发展趋势预测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中国美容康体行业发展调研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2020-2025年中国美容康体行业规模情况</w:t>
      </w:r>
      <w:r>
        <w:rPr>
          <w:rFonts w:hint="eastAsia"/>
        </w:rPr>
        <w:br/>
      </w:r>
      <w:r>
        <w:rPr>
          <w:rFonts w:hint="eastAsia"/>
        </w:rPr>
        <w:t>　　　　一、美容康体行业市场规模状况</w:t>
      </w:r>
      <w:r>
        <w:rPr>
          <w:rFonts w:hint="eastAsia"/>
        </w:rPr>
        <w:br/>
      </w:r>
      <w:r>
        <w:rPr>
          <w:rFonts w:hint="eastAsia"/>
        </w:rPr>
        <w:t>　　　　二、美容康体行业单位规模状况</w:t>
      </w:r>
      <w:r>
        <w:rPr>
          <w:rFonts w:hint="eastAsia"/>
        </w:rPr>
        <w:br/>
      </w:r>
      <w:r>
        <w:rPr>
          <w:rFonts w:hint="eastAsia"/>
        </w:rPr>
        <w:t>　　　　三、美容康体行业人员规模状况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2020-2025年中国美容康体行业财务能力分析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一、美容康体行业盈利能力分析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二、美容康体行业偿债能力分析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三、美容康体行业营运能力分析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四、美容康体行业发展能力分析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2024-2025年中国美容康体行业热点动态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2025年中国美容康体行业面临的挑战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中国美容康体行业重点地区市场调研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**地区美容康体发展现状及趋势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**地区美容康体发展现状及趋势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**地区美容康体发展现状及趋势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**地区美容康体发展现状及趋势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中国美容康体行业价格走势及影响因素分析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国内美容康体行业价格回顾</w:t>
      </w:r>
      <w:r>
        <w:rPr>
          <w:rFonts w:hint="eastAsia"/>
        </w:rPr>
        <w:br/>
      </w:r>
      <w:r>
        <w:rPr>
          <w:rFonts w:hint="eastAsia"/>
        </w:rPr>
        <w:t>　　第二节 国内美容康体行业价格走势预测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国内美容康体行业价格影响因素分析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中国美容康体行业客户调研</w:t>
      </w:r>
      <w:r>
        <w:rPr>
          <w:rFonts w:hint="eastAsia"/>
        </w:rPr>
        <w:br/>
      </w:r>
      <w:r>
        <w:rPr>
          <w:rFonts w:hint="eastAsia"/>
        </w:rPr>
        <w:t>　　　　一、美容康体行业客户偏好调查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二、客户对美容康体品牌的首要认知渠道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三、美容康体品牌忠诚度调查</w:t>
      </w:r>
      <w:r>
        <w:rPr>
          <w:rFonts w:hint="eastAsia"/>
        </w:rPr>
        <w:br/>
      </w:r>
      <w:r>
        <w:rPr>
          <w:rFonts w:hint="eastAsia"/>
        </w:rPr>
        <w:t>　　　　四、美容康体行业客户消费理念调研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中国美容康体行业重点企业发展调研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中国美容康体行业竞争格局分析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2024-2025年美容康体行业集中度分析</w:t>
      </w:r>
      <w:r>
        <w:rPr>
          <w:rFonts w:hint="eastAsia"/>
        </w:rPr>
        <w:br/>
      </w:r>
      <w:r>
        <w:rPr>
          <w:rFonts w:hint="eastAsia"/>
        </w:rPr>
        <w:t>　　　　一、美容康体市场集中度分析</w:t>
      </w:r>
      <w:r>
        <w:rPr>
          <w:rFonts w:hint="eastAsia"/>
        </w:rPr>
        <w:br/>
      </w:r>
      <w:r>
        <w:rPr>
          <w:rFonts w:hint="eastAsia"/>
        </w:rPr>
        <w:t>　　　　二、美容康体企业集中度分析</w:t>
      </w:r>
      <w:r>
        <w:rPr>
          <w:rFonts w:hint="eastAsia"/>
        </w:rPr>
        <w:br/>
      </w:r>
      <w:r>
        <w:rPr>
          <w:rFonts w:hint="eastAsia"/>
        </w:rPr>
        <w:t>　　第二节 2025年美容康体行业竞争格局分析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一、美容康体行业竞争策略分析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二、美容康体行业竞争格局展望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三、我国美容康体市场竞争趋势</w:t>
      </w:r>
      <w:r>
        <w:rPr>
          <w:rFonts w:hint="eastAsia"/>
        </w:rPr>
        <w:br/>
      </w:r>
      <w:r>
        <w:rPr>
          <w:rFonts w:hint="eastAsia"/>
        </w:rPr>
        <w:t>　　第三节 美容康体行业兼并与重组整合分析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一、美容康体行业兼并与重组整合动态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二、美容康体行业兼并与重组整合发展趋势预测分析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美容康体行业投资风险及应对策略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美容康体行业SWOT模型分析</w:t>
      </w:r>
      <w:r>
        <w:rPr>
          <w:rFonts w:hint="eastAsia"/>
        </w:rPr>
        <w:br/>
      </w:r>
      <w:r>
        <w:rPr>
          <w:rFonts w:hint="eastAsia"/>
        </w:rPr>
        <w:t>　　　　一、美容康体行业优势分析</w:t>
      </w:r>
      <w:r>
        <w:rPr>
          <w:rFonts w:hint="eastAsia"/>
        </w:rPr>
        <w:br/>
      </w:r>
      <w:r>
        <w:rPr>
          <w:rFonts w:hint="eastAsia"/>
        </w:rPr>
        <w:t>　　　　二、美容康体行业劣势分析</w:t>
      </w:r>
      <w:r>
        <w:rPr>
          <w:rFonts w:hint="eastAsia"/>
        </w:rPr>
        <w:br/>
      </w:r>
      <w:r>
        <w:rPr>
          <w:rFonts w:hint="eastAsia"/>
        </w:rPr>
        <w:t>　　　　三、美容康体行业机会分析</w:t>
      </w:r>
      <w:r>
        <w:rPr>
          <w:rFonts w:hint="eastAsia"/>
        </w:rPr>
        <w:br/>
      </w:r>
      <w:r>
        <w:rPr>
          <w:rFonts w:hint="eastAsia"/>
        </w:rPr>
        <w:t>　　　　四、美容康体行业风险分析</w:t>
      </w:r>
      <w:r>
        <w:rPr>
          <w:rFonts w:hint="eastAsia"/>
        </w:rPr>
        <w:br/>
      </w:r>
      <w:r>
        <w:rPr>
          <w:rFonts w:hint="eastAsia"/>
        </w:rPr>
        <w:t>　　第二节 美容康体行业投资风险及控制策略分析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一、美容康体市场风险及控制策略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二、美容康体行业政策风险及控制策略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三、美容康体行业经营风险及控制策略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四、美容康体同业竞争风险及控制策略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五、美容康体行业其他风险及控制策略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2025-2031年中国美容康体市场预测及发展建议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2025-2031年中国美容康体市场预测分析</w:t>
      </w:r>
      <w:r>
        <w:rPr>
          <w:rFonts w:hint="eastAsia"/>
        </w:rPr>
        <w:br/>
      </w:r>
      <w:r>
        <w:rPr>
          <w:rFonts w:hint="eastAsia"/>
        </w:rPr>
        <w:t>　　　　一、中国美容康体市场前景分析</w:t>
      </w:r>
      <w:r>
        <w:rPr>
          <w:rFonts w:hint="eastAsia"/>
        </w:rPr>
        <w:br/>
      </w:r>
      <w:r>
        <w:rPr>
          <w:rFonts w:hint="eastAsia"/>
        </w:rPr>
        <w:t>　　　　二、中国美容康体发展趋势预测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2025-2031年中国美容康体企业发展策略建议</w:t>
      </w:r>
      <w:r>
        <w:rPr>
          <w:rFonts w:hint="eastAsia"/>
        </w:rPr>
        <w:br/>
      </w:r>
      <w:r>
        <w:rPr>
          <w:rFonts w:hint="eastAsia"/>
        </w:rPr>
        <w:t>　　　　一、美容康体企业融资策略</w:t>
      </w:r>
      <w:r>
        <w:rPr>
          <w:rFonts w:hint="eastAsia"/>
        </w:rPr>
        <w:br/>
      </w:r>
      <w:r>
        <w:rPr>
          <w:rFonts w:hint="eastAsia"/>
        </w:rPr>
        <w:t>　　　　二、美容康体企业人才策略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2025-2031年中国美容康体企业营销策略建议</w:t>
      </w:r>
      <w:r>
        <w:rPr>
          <w:rFonts w:hint="eastAsia"/>
        </w:rPr>
        <w:br/>
      </w:r>
      <w:r>
        <w:rPr>
          <w:rFonts w:hint="eastAsia"/>
        </w:rPr>
        <w:t>　　　　一、美容康体企业定位策略</w:t>
      </w:r>
      <w:r>
        <w:rPr>
          <w:rFonts w:hint="eastAsia"/>
        </w:rPr>
        <w:br/>
      </w:r>
      <w:r>
        <w:rPr>
          <w:rFonts w:hint="eastAsia"/>
        </w:rPr>
        <w:t>　　　　二、美容康体企业价格策略</w:t>
      </w:r>
      <w:r>
        <w:rPr>
          <w:rFonts w:hint="eastAsia"/>
        </w:rPr>
        <w:br/>
      </w:r>
      <w:r>
        <w:rPr>
          <w:rFonts w:hint="eastAsia"/>
        </w:rPr>
        <w:t>　　　　三、美容康体企业促销策略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美容康体行业研究结论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美容康体行业历程</w:t>
      </w:r>
      <w:r>
        <w:rPr>
          <w:rFonts w:hint="eastAsia"/>
        </w:rPr>
        <w:br/>
      </w:r>
      <w:r>
        <w:rPr>
          <w:rFonts w:hint="eastAsia"/>
        </w:rPr>
        <w:t>　　图表 美容康体行业生命周期</w:t>
      </w:r>
      <w:r>
        <w:rPr>
          <w:rFonts w:hint="eastAsia"/>
        </w:rPr>
        <w:br/>
      </w:r>
      <w:r>
        <w:rPr>
          <w:rFonts w:hint="eastAsia"/>
        </w:rPr>
        <w:t>　　图表 美容康体行业产业链分析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2020-2025年美容康体行业市场容量统计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2020-2025年中国美容康体行业市场规模及增长情况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2020-2025年中国美容康体行业销售收入分析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2020-2025年中国美容康体行业盈利情况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2020-2025年中国美容康体行业利润总额分析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2020-2025年中国美容康体行业企业数量情况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2020-2025年中国美容康体行业企业平均规模情况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2020-2025年中国美容康体行业竞争力分析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2020-2025年中国美容康体行业盈利能力分析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2020-2025年中国美容康体行业运营能力分析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2020-2025年中国美容康体行业偿债能力分析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2020-2025年中国美容康体行业发展能力分析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2020-2025年中国美容康体行业经营效益分析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**地区美容康体市场规模及增长情况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**地区美容康体行业市场需求情况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**地区美容康体市场规模及增长情况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**地区美容康体行业市场需求情况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**地区美容康体市场规模及增长情况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**地区美容康体行业市场需求情况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美容康体重点企业（一）基本信息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美容康体重点企业（一）经营情况分析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美容康体重点企业（一）盈利能力情况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美容康体重点企业（二）经营情况分析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美容康体重点企业（二）盈利能力情况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2025-2031年中国美容康体行业市场容量预测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2025-2031年中国美容康体行业市场规模预测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2025-2031年中国美容康体市场前景分析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2025-2031年中国美容康体行业发展趋势预测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153965cf54ef5" w:history="1">
        <w:r>
          <w:rPr>
            <w:rStyle w:val="Hyperlink"/>
          </w:rPr>
          <w:t>中国美容康体市场现状与前景趋势预测（2025-2031年）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153965cf54ef5" w:history="1">
        <w:r>
          <w:rPr>
            <w:rStyle w:val="Hyperlink"/>
          </w:rPr>
          <w:t>https://www.20087.com/6/62/MeiRongKangTiDeXianZhuangYuFaZhanQianJing.html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热点：美容美体品牌加盟、美容康体服务流程、武汉体美丽身科技有限公司、美体康公司官网、美容美体艺术、美体康产品怎么样、形体美容院、美容美体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3343c8e55456b" w:history="1">
      <w:r>
        <w:rPr>
          <w:rStyle w:val="Hyperlink"/>
        </w:rPr>
        <w:t>中国美容康体市场现状与前景趋势预测（2025-2031年）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MeiRongKangTiDeXianZhuangYuFaZhanQianJing.html" TargetMode="External" Id="Rdfb153965cf5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MeiRongKangTiDeXianZhuangYuFaZhanQianJing.html" TargetMode="External" Id="Refd3343c8e55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2024-11-23T04:43:00Z</dcterms:created>
  <dcterms:modified xsi:type="dcterms:W3CDTF">2024-11-23T05:43:00Z</dcterms:modified>
  <dc:subject>中国美容康体市场现状与前景趋势预测（2025-2031年）</dc:subject>
  <dc:title>中国美容康体市场现状与前景趋势预测（2025-2031年）</dc:title>
  <cp:keywords>中国美容康体市场现状与前景趋势预测（2025-2031年）</cp:keywords>
  <dc:description>中国美容康体市场现状与前景趋势预测（2025-2031年）</dc:description>
</cp:coreProperties>
</file>