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8fccf1c544eb2" w:history="1">
              <w:r>
                <w:rPr>
                  <w:rStyle w:val="Hyperlink"/>
                </w:rPr>
                <w:t>2026-2032年中国苦杏仁提取物行业现状研究分析及市场前景预测报告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8fccf1c544eb2" w:history="1">
              <w:r>
                <w:rPr>
                  <w:rStyle w:val="Hyperlink"/>
                </w:rPr>
                <w:t>2026-2032年中国苦杏仁提取物行业现状研究分析及市场前景预测报告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8fccf1c544eb2" w:history="1">
                <w:r>
                  <w:rPr>
                    <w:rStyle w:val="Hyperlink"/>
                  </w:rPr>
                  <w:t>https://www.20087.com/6/72/KuXingRenTiQuWuXianZhuangYuQianJingFenXi.html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提取物是以蔷薇科植物苦杏仁为原料，经脱毒、萃取与浓缩工艺制得的天然植物提取物，主要活性成分为苦杏仁苷（amygdalin）及挥发油，传统用于止咳平喘，在化妆品中则宣称具舒缓、抗氧化功效。当前合规产品需严格控制氰化物残留（低于药典限值），并通过HPLC指纹图谱确保批次一致性。在“药食同源”理念复兴与天然成分化妆品兴起背景下，对提取物的安全性、功效验证及供应链透明度要求显著增强。然而，原料苦杏仁品种混杂导致有效成分波动；部分小作坊脱毒工艺不彻底，存在安全风险；苦杏仁苷在酸性或高温环境下易水解生成氢氰酸，限制应用pH与加工条件。</w:t>
      </w:r>
      <w:r>
        <w:rPr>
          <w:rFonts w:hint="eastAsia"/>
        </w:rPr>
        <w:br/>
      </w:r>
      <w:r>
        <w:rPr>
          <w:rFonts w:hint="eastAsia"/>
        </w:rPr>
        <w:t>　　未来，苦杏仁提取物将向精准脱毒、功效靶点明确与高值应用拓展。酶法定向水解技术可控释放微量苯甲醛（具芳香与抗菌性）而不产生氰化物；纳米脂质体包埋提升皮肤渗透率与稳定性。在医药领域，苦杏仁苷衍生物将探索在抗纤维化或免疫调节中的新机制；化妆品应用需通过体外3D皮肤模型验证舒缓功效。监管层面，区块链溯源从种植到提取全程数据上链；第三方毒理报告成为市场准入标配。此外，在风味食品中，脱毒苦杏仁提取物作为天然杏仁香精替代合成香料。最终，苦杏仁提取物将从传统草本粗提物升级为高安全、机制清晰、多场景应用的现代植物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8fccf1c544eb2" w:history="1">
        <w:r>
          <w:rPr>
            <w:rStyle w:val="Hyperlink"/>
          </w:rPr>
          <w:t>2026-2032年中国苦杏仁提取物行业现状研究分析及市场前景预测报告</w:t>
        </w:r>
      </w:hyperlink>
      <w:r>
        <w:rPr>
          <w:rFonts w:hint="eastAsia"/>
        </w:rPr>
        <w:t>》依托权威机构及行业协会数据，结合苦杏仁提取物行业的宏观环境与微观实践，从苦杏仁提取物市场规模、市场需求、技术现状及产业链结构等多维度进行了系统调研与分析。报告通过严谨的研究方法与翔实的数据支持，辅以直观图表，全面剖析了苦杏仁提取物行业发展趋势、重点企业表现及市场竞争格局，并通过SWOT分析揭示了行业机遇与潜在风险，为苦杏仁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按照不同产品类型，苦杏仁提取物主要可以分为如下几个类别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中国不同产品类型苦杏仁提取物增长趋势2021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从不同应用，苦杏仁提取物主要包括如下几个方面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中国不同应用苦杏仁提取物增长趋势2021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中国苦杏仁提取物发展现状及未来趋势（2021-2032）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中国市场苦杏仁提取物收入及增长率（2021-2032）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中国市场苦杏仁提取物销量及增长率（2021-2032）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中国市场主要苦杏仁提取物厂商分析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中国市场主要厂商苦杏仁提取物销量及市场占有率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中国市场主要厂商苦杏仁提取物销量（2021-2026）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中国市场主要厂商苦杏仁提取物销量市场份额（2021-2026）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中国市场主要厂商苦杏仁提取物收入及市场占有率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中国市场主要厂商苦杏仁提取物收入（2021-2026）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中国市场主要厂商苦杏仁提取物收入市场份额（2021-2026）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2025年中国市场主要厂商苦杏仁提取物收入排名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中国市场主要厂商苦杏仁提取物价格（2021-2026）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中国市场主要厂商苦杏仁提取物总部及产地分布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中国市场主要厂商成立时间及苦杏仁提取物商业化日期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中国市场主要厂商苦杏仁提取物产品类型及应用</w:t>
      </w:r>
      <w:r>
        <w:rPr>
          <w:rFonts w:hint="eastAsia"/>
        </w:rPr>
        <w:br/>
      </w:r>
      <w:r>
        <w:rPr>
          <w:rFonts w:hint="eastAsia"/>
        </w:rPr>
        <w:t>　　2.7 苦杏仁提取物行业集中度、竞争程度分析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苦杏仁提取物行业集中度分析：2025年中国Top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中国市场苦杏仁提取物第一梯队、第二梯队和第三梯队厂商（品牌）及2025年市场份额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重点企业（9）在中国市场苦杏仁提取物销量、收入、价格及毛利率（2021-2026）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不同产品类型苦杏仁提取物分析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中国市场不同产品类型苦杏仁提取物销量（2021-2032）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中国市场不同产品类型苦杏仁提取物销量及市场份额（2021-2026）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中国市场不同产品类型苦杏仁提取物销量预测（2027-2032）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中国市场不同产品类型苦杏仁提取物规模（2021-2032）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中国市场不同产品类型苦杏仁提取物规模及市场份额（2021-2026）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中国市场不同产品类型苦杏仁提取物规模预测（2027-2032）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中国市场不同产品类型苦杏仁提取物价格走势（2021-2032）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不同应用苦杏仁提取物分析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中国市场不同应用苦杏仁提取物销量（2021-2032）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中国市场不同应用苦杏仁提取物销量及市场份额（2021-2026）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中国市场不同应用苦杏仁提取物销量预测（2027-2032）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中国市场不同应用苦杏仁提取物规模（2021-2032）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中国市场不同应用苦杏仁提取物规模及市场份额（2021-2026）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中国市场不同应用苦杏仁提取物规模预测（2027-2032）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中国市场不同应用苦杏仁提取物价格走势（2021-2032）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苦杏仁提取物行业发展分析---发展趋势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苦杏仁提取物行业发展分析---厂商壁垒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苦杏仁提取物行业发展分析---驱动因素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苦杏仁提取物行业发展分析---制约因素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苦杏仁提取物中国企业SWOT分析</w:t>
      </w:r>
      <w:r>
        <w:rPr>
          <w:rFonts w:hint="eastAsia"/>
        </w:rPr>
        <w:br/>
      </w:r>
      <w:r>
        <w:rPr>
          <w:rFonts w:hint="eastAsia"/>
        </w:rPr>
        <w:t>　　6.6 苦杏仁提取物行业发展分析---行业政策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苦杏仁提取物行业产业链简介</w:t>
      </w:r>
      <w:r>
        <w:rPr>
          <w:rFonts w:hint="eastAsia"/>
        </w:rPr>
        <w:br/>
      </w:r>
      <w:r>
        <w:rPr>
          <w:rFonts w:hint="eastAsia"/>
        </w:rPr>
        <w:t>　　7.2 苦杏仁提取物产业链分析-上游</w:t>
      </w:r>
      <w:r>
        <w:rPr>
          <w:rFonts w:hint="eastAsia"/>
        </w:rPr>
        <w:br/>
      </w:r>
      <w:r>
        <w:rPr>
          <w:rFonts w:hint="eastAsia"/>
        </w:rPr>
        <w:t>　　7.3 苦杏仁提取物产业链分析-中游</w:t>
      </w:r>
      <w:r>
        <w:rPr>
          <w:rFonts w:hint="eastAsia"/>
        </w:rPr>
        <w:br/>
      </w:r>
      <w:r>
        <w:rPr>
          <w:rFonts w:hint="eastAsia"/>
        </w:rPr>
        <w:t>　　7.4 苦杏仁提取物产业链分析-下游</w:t>
      </w:r>
      <w:r>
        <w:rPr>
          <w:rFonts w:hint="eastAsia"/>
        </w:rPr>
        <w:br/>
      </w:r>
      <w:r>
        <w:rPr>
          <w:rFonts w:hint="eastAsia"/>
        </w:rPr>
        <w:t>　　7.5 苦杏仁提取物行业采购模式</w:t>
      </w:r>
      <w:r>
        <w:rPr>
          <w:rFonts w:hint="eastAsia"/>
        </w:rPr>
        <w:br/>
      </w:r>
      <w:r>
        <w:rPr>
          <w:rFonts w:hint="eastAsia"/>
        </w:rPr>
        <w:t>　　7.6 苦杏仁提取物行业生产模式</w:t>
      </w:r>
      <w:r>
        <w:rPr>
          <w:rFonts w:hint="eastAsia"/>
        </w:rPr>
        <w:br/>
      </w:r>
      <w:r>
        <w:rPr>
          <w:rFonts w:hint="eastAsia"/>
        </w:rPr>
        <w:t>　　7.7 苦杏仁提取物行业销售模式及销售渠道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中国本土苦杏仁提取物产能、产量分析</w:t>
      </w:r>
      <w:r>
        <w:rPr>
          <w:rFonts w:hint="eastAsia"/>
        </w:rPr>
        <w:br/>
      </w:r>
      <w:r>
        <w:rPr>
          <w:rFonts w:hint="eastAsia"/>
        </w:rPr>
        <w:t>　　8.1 中国苦杏仁提取物供需现状及预测（2021-2032）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中国苦杏仁提取物产能、产量、产能利用率及发展趋势（2021-2032）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中国苦杏仁提取物产量、市场需求量及发展趋势（2021-2032）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中国苦杏仁提取物进出口分析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中国市场苦杏仁提取物主要进口来源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中国市场苦杏仁提取物主要出口目的地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不同产品类型苦杏仁提取物市场规模2021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不同应用苦杏仁提取物市场规模2021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中国市场主要厂商苦杏仁提取物销量（2021-2026）&amp;（吨）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中国市场主要厂商苦杏仁提取物销量市场份额（2021-2026）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中国市场主要厂商苦杏仁提取物收入（2021-2026）&amp;（万元）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中国市场主要厂商苦杏仁提取物收入份额（2021-2026）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2025年中国主要生产商苦杏仁提取物收入排名（万元）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中国市场主要厂商苦杏仁提取物价格（2021-2026）&amp;（元/吨）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中国市场主要厂商苦杏仁提取物总部及产地分布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中国市场主要厂商成立时间及苦杏仁提取物商业化日期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中国市场主要厂商苦杏仁提取物产品类型及应用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2025年中国市场苦杏仁提取物主要厂商市场地位（第一梯队、第二梯队和第三梯队）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苦杏仁提取物市场投资、并购等现状分析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苦杏仁提取物生产基地、总部、竞争对手及市场地位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苦杏仁提取物产品规格、参数及市场应用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苦杏仁提取物销量（吨）、收入（万元）、价格（元/吨）及毛利率（2021-2026）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中国市场不同产品类型苦杏仁提取物销量（2021-2026）&amp;（吨）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中国市场不同产品类型苦杏仁提取物销量市场份额（2021-2026）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中国市场不同产品类型苦杏仁提取物销量预测（2027-2032）&amp;（吨）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中国市场不同产品类型苦杏仁提取物销量市场份额预测（2027-2032）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中国市场不同产品类型苦杏仁提取物规模（2021-2026）&amp;（万元）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中国市场不同产品类型苦杏仁提取物规模市场份额（2021-2026）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中国市场不同产品类型苦杏仁提取物规模预测（2027-2032）&amp;（万元）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中国市场不同产品类型苦杏仁提取物规模市场份额预测（2027-2032）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中国市场不同应用苦杏仁提取物销量（2021-2026）&amp;（吨）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中国市场不同应用苦杏仁提取物销量市场份额（2021-2026）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中国市场不同应用苦杏仁提取物销量预测（2027-2032）&amp;（吨）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中国市场不同应用苦杏仁提取物销量市场份额预测（2027-2032）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中国市场不同应用苦杏仁提取物规模（2021-2026）&amp;（万元）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中国市场不同应用苦杏仁提取物规模市场份额（2021-2026）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中国市场不同应用苦杏仁提取物规模预测（2027-2032）&amp;（万元）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中国市场不同应用苦杏仁提取物规模市场份额预测（2027-2032）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苦杏仁提取物行业发展分析---发展趋势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苦杏仁提取物行业发展分析---厂商壁垒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苦杏仁提取物行业发展分析---驱动因素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苦杏仁提取物行业发展分析---制约因素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苦杏仁提取物行业相关重点政策一览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80： 苦杏仁提取物行业供应链分析</w:t>
      </w:r>
      <w:r>
        <w:rPr>
          <w:rFonts w:hint="eastAsia"/>
        </w:rPr>
        <w:br/>
      </w:r>
      <w:r>
        <w:rPr>
          <w:rFonts w:hint="eastAsia"/>
        </w:rPr>
        <w:t>　　表 81： 苦杏仁提取物上游原料供应商</w:t>
      </w:r>
      <w:r>
        <w:rPr>
          <w:rFonts w:hint="eastAsia"/>
        </w:rPr>
        <w:br/>
      </w:r>
      <w:r>
        <w:rPr>
          <w:rFonts w:hint="eastAsia"/>
        </w:rPr>
        <w:t>　　表 82： 苦杏仁提取物行业主要下游客户</w:t>
      </w:r>
      <w:r>
        <w:rPr>
          <w:rFonts w:hint="eastAsia"/>
        </w:rPr>
        <w:br/>
      </w:r>
      <w:r>
        <w:rPr>
          <w:rFonts w:hint="eastAsia"/>
        </w:rPr>
        <w:t>　　表 83： 苦杏仁提取物典型经销商</w:t>
      </w:r>
      <w:r>
        <w:rPr>
          <w:rFonts w:hint="eastAsia"/>
        </w:rPr>
        <w:br/>
      </w:r>
      <w:r>
        <w:rPr>
          <w:rFonts w:hint="eastAsia"/>
        </w:rPr>
        <w:t>　　表 84： 中国苦杏仁提取物产量、销量、进口量及出口量（2021-2026）&amp;（吨）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中国苦杏仁提取物产量、销量、进口量及出口量预测（2027-2032）&amp;（吨）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中国市场苦杏仁提取物主要进口来源</w:t>
      </w:r>
      <w:r>
        <w:rPr>
          <w:rFonts w:hint="eastAsia"/>
        </w:rPr>
        <w:br/>
      </w:r>
      <w:r>
        <w:rPr>
          <w:rFonts w:hint="eastAsia"/>
        </w:rPr>
        <w:t>　　表 87： 中国市场苦杏仁提取物主要出口目的地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苦杏仁提取物产品图片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中国不同产品类型苦杏仁提取物市场规模市场份额2025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片状产品图片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中国不同应用苦杏仁提取物市场份额2025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中国市场苦杏仁提取物市场规模，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中国市场苦杏仁提取物收入及增长率（2021-2032）&amp;（万元）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中国市场苦杏仁提取物销量及增长率（2021-2032）&amp;（吨）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2025年中国市场主要厂商苦杏仁提取物销量市场份额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2025年中国市场主要厂商苦杏仁提取物收入市场份额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2025年中国市场前五大厂商苦杏仁提取物市场份额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2025年中国市场苦杏仁提取物第一梯队、第二梯队和第三梯队厂商（品牌）及市场份额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中国市场不同产品类型苦杏仁提取物价格走势（2021-2032）&amp;（元/吨）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中国市场不同应用苦杏仁提取物价格走势（2021-2032）&amp;（元/吨）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苦杏仁提取物中国企业SWOT分析</w:t>
      </w:r>
      <w:r>
        <w:rPr>
          <w:rFonts w:hint="eastAsia"/>
        </w:rPr>
        <w:br/>
      </w:r>
      <w:r>
        <w:rPr>
          <w:rFonts w:hint="eastAsia"/>
        </w:rPr>
        <w:t>　　图 20： 苦杏仁提取物产业链</w:t>
      </w:r>
      <w:r>
        <w:rPr>
          <w:rFonts w:hint="eastAsia"/>
        </w:rPr>
        <w:br/>
      </w:r>
      <w:r>
        <w:rPr>
          <w:rFonts w:hint="eastAsia"/>
        </w:rPr>
        <w:t>　　图 21： 苦杏仁提取物行业采购模式分析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苦杏仁提取物行业生产模式分析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苦杏仁提取物行业销售模式分析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中国苦杏仁提取物产能、产量、产能利用率及发展趋势（2021-2032）&amp;（吨）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中国苦杏仁提取物产量、市场需求量及发展趋势（2021-2032）&amp;（吨）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8fccf1c544eb2" w:history="1">
        <w:r>
          <w:rPr>
            <w:rStyle w:val="Hyperlink"/>
          </w:rPr>
          <w:t>2026-2032年中国苦杏仁提取物行业现状研究分析及市场前景预测报告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8fccf1c544eb2" w:history="1">
        <w:r>
          <w:rPr>
            <w:rStyle w:val="Hyperlink"/>
          </w:rPr>
          <w:t>https://www.20087.com/6/72/KuXingRenTiQuWuXianZhuangYuQianJingFenXi.html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热点：苦杏仁苷的功效与作用、苦杏仁提取物成分、长期吃苦杏仁的好处、苦杏仁提取物苦杏仁苷、苦杏仁最安全的吃法、苦杏仁提取物价格、苦杏仁中苦杏仁苷的含量测定、苦杏仁提取物用量、苦杏仁化痰吗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5b90e48b4a2f" w:history="1">
      <w:r>
        <w:rPr>
          <w:rStyle w:val="Hyperlink"/>
        </w:rPr>
        <w:t>2026-2032年中国苦杏仁提取物行业现状研究分析及市场前景预测报告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uXingRenTiQuWuXianZhuangYuQianJingFenXi.html" TargetMode="External" Id="Rfc68fccf1c54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uXingRenTiQuWuXianZhuangYuQianJingFenXi.html" TargetMode="External" Id="R23295b90e48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2026-01-06T01:52:46Z</dcterms:created>
  <dcterms:modified xsi:type="dcterms:W3CDTF">2026-01-06T02:52:46Z</dcterms:modified>
  <dc:subject>2026-2032年中国苦杏仁提取物行业现状研究分析及市场前景预测报告</dc:subject>
  <dc:title>2026-2032年中国苦杏仁提取物行业现状研究分析及市场前景预测报告</dc:title>
  <cp:keywords>2026-2032年中国苦杏仁提取物行业现状研究分析及市场前景预测报告</cp:keywords>
  <dc:description>2026-2032年中国苦杏仁提取物行业现状研究分析及市场前景预测报告</dc:description>
</cp:coreProperties>
</file>