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8dc3c284e4e96" w:history="1">
              <w:r>
                <w:rPr>
                  <w:rStyle w:val="Hyperlink"/>
                </w:rPr>
                <w:t>2024-2030年中国128层CT市场分析与发展趋势研究报告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8dc3c284e4e96" w:history="1">
              <w:r>
                <w:rPr>
                  <w:rStyle w:val="Hyperlink"/>
                </w:rPr>
                <w:t>2024-2030年中国128层CT市场分析与发展趋势研究报告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18dc3c284e4e96" w:history="1">
                <w:r>
                  <w:rPr>
                    <w:rStyle w:val="Hyperlink"/>
                  </w:rPr>
                  <w:t>https://www.20087.com/7/52/128CengCTHangYeQianJingQuShi.html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128层CT扫描仪代表了计算机断层成像技术的前沿，能够在短时间内获取高分辨率的三维图像，极大提升了诊断的准确性和效率。该技术通过快速旋转的探测器阵列和先进的图像重建算法，能够减少辐射剂量并提供清晰的血管和组织结构细节，适用于心血管疾病、肿瘤和神经系统疾病的早期检测。</w:t>
      </w:r>
      <w:r>
        <w:rPr>
          <w:rFonts w:hint="eastAsia"/>
        </w:rPr>
        <w:br/>
      </w:r>
      <w:r>
        <w:rPr>
          <w:rFonts w:hint="eastAsia"/>
        </w:rPr>
        <w:t>　　未来，128层CT技术将进一步集成人工智能辅助诊断系统，通过深度学习模型自动分析图像，提高病变识别的敏感性和特异性。同时，设备的便携性和患者舒适度将成为研发重点，使得CT扫描在紧急情况下和远程医疗场景中更加实用。此外，低剂量扫描和实时成像技术的发展将减少患者辐射暴露，拓宽CT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8dc3c284e4e96" w:history="1">
        <w:r>
          <w:rPr>
            <w:rStyle w:val="Hyperlink"/>
          </w:rPr>
          <w:t>2024-2030年中国128层CT市场分析与发展趋势研究报告</w:t>
        </w:r>
      </w:hyperlink>
      <w:r>
        <w:rPr>
          <w:rFonts w:hint="eastAsia"/>
        </w:rPr>
        <w:t>》依托详实的数据支撑，全面剖析了128层CT行业的市场规模、需求动态与价格走势。128层CT报告深入挖掘产业链上下游关联，评估当前市场现状，并对未来128层CT市场前景作出科学预测。通过对128层CT细分市场的划分和重点企业的剖析，揭示了行业竞争格局、品牌影响力和市场集中度。此外，128层CT报告还为投资者提供了关于128层CT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128层CT行业发展概述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一、128层CT行业定义及分类</w:t>
      </w:r>
      <w:r>
        <w:rPr>
          <w:rFonts w:hint="eastAsia"/>
        </w:rPr>
        <w:br/>
      </w:r>
      <w:r>
        <w:rPr>
          <w:rFonts w:hint="eastAsia"/>
        </w:rPr>
        <w:t>　　　　二、128层CT行业经济特性</w:t>
      </w:r>
      <w:r>
        <w:rPr>
          <w:rFonts w:hint="eastAsia"/>
        </w:rPr>
        <w:br/>
      </w:r>
      <w:r>
        <w:rPr>
          <w:rFonts w:hint="eastAsia"/>
        </w:rPr>
        <w:t>　　　　三、128层CT行业产业链简介</w:t>
      </w:r>
      <w:r>
        <w:rPr>
          <w:rFonts w:hint="eastAsia"/>
        </w:rPr>
        <w:br/>
      </w:r>
      <w:r>
        <w:rPr>
          <w:rFonts w:hint="eastAsia"/>
        </w:rPr>
        <w:t>　　第二节 128层CT行业发展成熟度</w:t>
      </w:r>
      <w:r>
        <w:rPr>
          <w:rFonts w:hint="eastAsia"/>
        </w:rPr>
        <w:br/>
      </w:r>
      <w:r>
        <w:rPr>
          <w:rFonts w:hint="eastAsia"/>
        </w:rPr>
        <w:t>　　　　一、128层CT行业发展周期分析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2023-2024年128层CT行业相关产业动态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2023-2024年128层CT行业发展环境分析</w:t>
      </w:r>
      <w:r>
        <w:rPr>
          <w:rFonts w:hint="eastAsia"/>
        </w:rPr>
        <w:br/>
      </w:r>
      <w:r>
        <w:rPr>
          <w:rFonts w:hint="eastAsia"/>
        </w:rPr>
        <w:t>　　第一节 128层CT行业环境分析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128层CT行业相关政策、法规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2023-2024年128层CT行业技术发展现状及趋势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当前我国128层CT技术发展现状</w:t>
      </w:r>
      <w:r>
        <w:rPr>
          <w:rFonts w:hint="eastAsia"/>
        </w:rPr>
        <w:br/>
      </w:r>
      <w:r>
        <w:rPr>
          <w:rFonts w:hint="eastAsia"/>
        </w:rPr>
        <w:t>　　第二节 中外128层CT技术差距及产生差距的主要原因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提高我国128层CT技术的对策</w:t>
      </w:r>
      <w:r>
        <w:rPr>
          <w:rFonts w:hint="eastAsia"/>
        </w:rPr>
        <w:br/>
      </w:r>
      <w:r>
        <w:rPr>
          <w:rFonts w:hint="eastAsia"/>
        </w:rPr>
        <w:t>　　第四节 我国128层CT产品研发、设计发展趋势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中国128层CT市场发展调研</w:t>
      </w:r>
      <w:r>
        <w:rPr>
          <w:rFonts w:hint="eastAsia"/>
        </w:rPr>
        <w:br/>
      </w:r>
      <w:r>
        <w:rPr>
          <w:rFonts w:hint="eastAsia"/>
        </w:rPr>
        <w:t>　　第一节 128层CT市场现状分析及预测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一、2019-2024年中国128层CT市场规模分析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二、2024-2030年中国128层CT市场规模预测</w:t>
      </w:r>
      <w:r>
        <w:rPr>
          <w:rFonts w:hint="eastAsia"/>
        </w:rPr>
        <w:br/>
      </w:r>
      <w:r>
        <w:rPr>
          <w:rFonts w:hint="eastAsia"/>
        </w:rPr>
        <w:t>　　第二节 128层CT行业产能分析及预测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一、2019-2024年中国128层CT行业产能分析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二、2024-2030年中国128层CT行业产能预测</w:t>
      </w:r>
      <w:r>
        <w:rPr>
          <w:rFonts w:hint="eastAsia"/>
        </w:rPr>
        <w:br/>
      </w:r>
      <w:r>
        <w:rPr>
          <w:rFonts w:hint="eastAsia"/>
        </w:rPr>
        <w:t>　　第三节 128层CT行业产量分析及预测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一、2019-2024年中国128层CT行业产量分析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二、2024-2030年中国128层CT行业产量预测</w:t>
      </w:r>
      <w:r>
        <w:rPr>
          <w:rFonts w:hint="eastAsia"/>
        </w:rPr>
        <w:br/>
      </w:r>
      <w:r>
        <w:rPr>
          <w:rFonts w:hint="eastAsia"/>
        </w:rPr>
        <w:t>　　第四节 128层CT市场需求分析及预测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一、2019-2024年中国128层CT市场需求分析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二、2024-2030年中国128层CT市场需求预测</w:t>
      </w:r>
      <w:r>
        <w:rPr>
          <w:rFonts w:hint="eastAsia"/>
        </w:rPr>
        <w:br/>
      </w:r>
      <w:r>
        <w:rPr>
          <w:rFonts w:hint="eastAsia"/>
        </w:rPr>
        <w:t>　　第五节 128层CT进出口数据分析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一、2019-2024年中国128层CT进出口数据分析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二、2024-2030年国内128层CT进出口情况预测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2019-2024年中国128层CT行业总体发展状况</w:t>
      </w:r>
      <w:r>
        <w:rPr>
          <w:rFonts w:hint="eastAsia"/>
        </w:rPr>
        <w:br/>
      </w:r>
      <w:r>
        <w:rPr>
          <w:rFonts w:hint="eastAsia"/>
        </w:rPr>
        <w:t>　　第一节 中国128层CT行业规模情况分析</w:t>
      </w:r>
      <w:r>
        <w:rPr>
          <w:rFonts w:hint="eastAsia"/>
        </w:rPr>
        <w:br/>
      </w:r>
      <w:r>
        <w:rPr>
          <w:rFonts w:hint="eastAsia"/>
        </w:rPr>
        <w:t>　　　　一、128层CT行业单位规模情况分析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二、128层CT行业人员规模状况分析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三、128层CT行业资产规模状况分析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四、128层CT行业市场规模状况分析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五、128层CT行业敏感性分析</w:t>
      </w:r>
      <w:r>
        <w:rPr>
          <w:rFonts w:hint="eastAsia"/>
        </w:rPr>
        <w:br/>
      </w:r>
      <w:r>
        <w:rPr>
          <w:rFonts w:hint="eastAsia"/>
        </w:rPr>
        <w:t>　　第二节 中国128层CT行业财务能力分析</w:t>
      </w:r>
      <w:r>
        <w:rPr>
          <w:rFonts w:hint="eastAsia"/>
        </w:rPr>
        <w:br/>
      </w:r>
      <w:r>
        <w:rPr>
          <w:rFonts w:hint="eastAsia"/>
        </w:rPr>
        <w:t>　　　　一、128层CT行业盈利能力分析</w:t>
      </w:r>
      <w:r>
        <w:rPr>
          <w:rFonts w:hint="eastAsia"/>
        </w:rPr>
        <w:br/>
      </w:r>
      <w:r>
        <w:rPr>
          <w:rFonts w:hint="eastAsia"/>
        </w:rPr>
        <w:t>　　　　二、128层CT行业偿债能力分析</w:t>
      </w:r>
      <w:r>
        <w:rPr>
          <w:rFonts w:hint="eastAsia"/>
        </w:rPr>
        <w:br/>
      </w:r>
      <w:r>
        <w:rPr>
          <w:rFonts w:hint="eastAsia"/>
        </w:rPr>
        <w:t>　　　　三、128层CT行业营运能力分析</w:t>
      </w:r>
      <w:r>
        <w:rPr>
          <w:rFonts w:hint="eastAsia"/>
        </w:rPr>
        <w:br/>
      </w:r>
      <w:r>
        <w:rPr>
          <w:rFonts w:hint="eastAsia"/>
        </w:rPr>
        <w:t>　　　　四、128层CT行业发展能力分析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中国128层CT行业重点区域发展分析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一、中国128层CT行业重点区域市场结构变化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二、重点地区（一）128层CT行业发展分析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三、重点地区（二）128层CT行业发展分析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四、重点地区（三）128层CT行业发展分析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五、重点地区（四）128层CT行业发展分析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六、重点地区（五）128层CT行业发展分析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128层CT行业产品价格分析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三、主要128层CT品牌产品价位分析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五、价格在128层CT行业竞争中的重要性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2024年中国128层CT行业上下游行业发展分析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128层CT上游行业分析</w:t>
      </w:r>
      <w:r>
        <w:rPr>
          <w:rFonts w:hint="eastAsia"/>
        </w:rPr>
        <w:br/>
      </w:r>
      <w:r>
        <w:rPr>
          <w:rFonts w:hint="eastAsia"/>
        </w:rPr>
        <w:t>　　　　一、128层CT产品成本构成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四、上游供给对128层CT行业的影响</w:t>
      </w:r>
      <w:r>
        <w:rPr>
          <w:rFonts w:hint="eastAsia"/>
        </w:rPr>
        <w:br/>
      </w:r>
      <w:r>
        <w:rPr>
          <w:rFonts w:hint="eastAsia"/>
        </w:rPr>
        <w:t>　　第二节 128层CT下游行业分析</w:t>
      </w:r>
      <w:r>
        <w:rPr>
          <w:rFonts w:hint="eastAsia"/>
        </w:rPr>
        <w:br/>
      </w:r>
      <w:r>
        <w:rPr>
          <w:rFonts w:hint="eastAsia"/>
        </w:rPr>
        <w:t>　　　　一、128层CT下游行业分布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四、下游需求对128层CT行业的影响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128层CT行业重点企业发展调研</w:t>
      </w:r>
      <w:r>
        <w:rPr>
          <w:rFonts w:hint="eastAsia"/>
        </w:rPr>
        <w:br/>
      </w:r>
      <w:r>
        <w:rPr>
          <w:rFonts w:hint="eastAsia"/>
        </w:rPr>
        <w:t>　　第一节 128层CT重点企业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128层CT重点企业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128层CT重点企业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128层CT重点企业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128层CT重点企业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128层CT重点企业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2024年中国128层CT产业市场竞争格局分析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2024年中国128层CT产业竞争现状分析</w:t>
      </w:r>
      <w:r>
        <w:rPr>
          <w:rFonts w:hint="eastAsia"/>
        </w:rPr>
        <w:br/>
      </w:r>
      <w:r>
        <w:rPr>
          <w:rFonts w:hint="eastAsia"/>
        </w:rPr>
        <w:t>　　　　一、128层CT竞争力分析</w:t>
      </w:r>
      <w:r>
        <w:rPr>
          <w:rFonts w:hint="eastAsia"/>
        </w:rPr>
        <w:br/>
      </w:r>
      <w:r>
        <w:rPr>
          <w:rFonts w:hint="eastAsia"/>
        </w:rPr>
        <w:t>　　　　二、128层CT技术竞争分析</w:t>
      </w:r>
      <w:r>
        <w:rPr>
          <w:rFonts w:hint="eastAsia"/>
        </w:rPr>
        <w:br/>
      </w:r>
      <w:r>
        <w:rPr>
          <w:rFonts w:hint="eastAsia"/>
        </w:rPr>
        <w:t>　　　　三、128层CT价格竞争分析</w:t>
      </w:r>
      <w:r>
        <w:rPr>
          <w:rFonts w:hint="eastAsia"/>
        </w:rPr>
        <w:br/>
      </w:r>
      <w:r>
        <w:rPr>
          <w:rFonts w:hint="eastAsia"/>
        </w:rPr>
        <w:t>　　第二节 2024年中国128层CT产业集中度分析</w:t>
      </w:r>
      <w:r>
        <w:rPr>
          <w:rFonts w:hint="eastAsia"/>
        </w:rPr>
        <w:br/>
      </w:r>
      <w:r>
        <w:rPr>
          <w:rFonts w:hint="eastAsia"/>
        </w:rPr>
        <w:t>　　　　一、128层CT市场集中度分析</w:t>
      </w:r>
      <w:r>
        <w:rPr>
          <w:rFonts w:hint="eastAsia"/>
        </w:rPr>
        <w:br/>
      </w:r>
      <w:r>
        <w:rPr>
          <w:rFonts w:hint="eastAsia"/>
        </w:rPr>
        <w:t>　　　　二、128层CT企业集中度分析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2024-2030年提高128层CT企业竞争力的策略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128层CT行业投资风险预警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2024年影响128层CT行业发展的主要因素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一、影响128层CT行业运行的有利因素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二、影响128层CT行业运行的稳定因素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三、影响128层CT行业运行的不利因素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四、我国128层CT行业发展面临的挑战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五、我国128层CT行业发展面临的机遇</w:t>
      </w:r>
      <w:r>
        <w:rPr>
          <w:rFonts w:hint="eastAsia"/>
        </w:rPr>
        <w:br/>
      </w:r>
      <w:r>
        <w:rPr>
          <w:rFonts w:hint="eastAsia"/>
        </w:rPr>
        <w:t>　　第二节 对128层CT行业投资风险预警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一、2024-2030年128层CT行业市场风险及控制策略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二、2024-2030年128层CT行业政策风险及控制策略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三、2024-2030年128层CT行业经营风险及控制策略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四、2024-2030年128层CT同业竞争风险及控制策略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五、2024-2030年128层CT行业其他风险及控制策略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128层CT行业发展趋势与投资规划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2024-2030年128层CT市场发展潜力分析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2024-2030年128层CT行业发展趋势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2024-2030年128层CT行业投资前景研究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[:中智:林]对我国128层CT品牌的战略思考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二、128层CT实施品牌战略的意义</w:t>
      </w:r>
      <w:r>
        <w:rPr>
          <w:rFonts w:hint="eastAsia"/>
        </w:rPr>
        <w:br/>
      </w:r>
      <w:r>
        <w:rPr>
          <w:rFonts w:hint="eastAsia"/>
        </w:rPr>
        <w:t>　　　　三、128层CT企业品牌的现状分析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四、我国128层CT企业的品牌战略</w:t>
      </w:r>
      <w:r>
        <w:rPr>
          <w:rFonts w:hint="eastAsia"/>
        </w:rPr>
        <w:br/>
      </w:r>
      <w:r>
        <w:rPr>
          <w:rFonts w:hint="eastAsia"/>
        </w:rPr>
        <w:t>　　　　五、128层CT品牌战略管理的策略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2019-2024年中国128层CT市场规模及增长情况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2019-2024年中国128层CT行业产量及增长趋势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2024-2030年中国128层CT行业产量预测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2019-2024年中国128层CT行业市场需求及增长情况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2024-2030年中国128层CT行业市场需求预测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2019-2024年中国128层CT行业利润及增长情况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**地区128层CT市场规模及增长情况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**地区128层CT行业市场需求情况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**地区128层CT市场规模及增长情况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**地区128层CT行业市场需求情况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2019-2024年中国128层CT行业出口情况分析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2019-2024年中国128层CT行业产品市场价格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2024-2030年中国128层CT行业产品市场价格走势预测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128层CT重点企业经营情况分析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128层CT重点企业经营情况分析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2024-2030年中国128层CT市场规模预测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2024-2030年中国128层CT行业利润预测</w:t>
      </w:r>
      <w:r>
        <w:rPr>
          <w:rFonts w:hint="eastAsia"/>
        </w:rPr>
        <w:br/>
      </w:r>
      <w:r>
        <w:rPr>
          <w:rFonts w:hint="eastAsia"/>
        </w:rPr>
        <w:t>　　图表 2024年128层CT行业壁垒</w:t>
      </w:r>
      <w:r>
        <w:rPr>
          <w:rFonts w:hint="eastAsia"/>
        </w:rPr>
        <w:br/>
      </w:r>
      <w:r>
        <w:rPr>
          <w:rFonts w:hint="eastAsia"/>
        </w:rPr>
        <w:t>　　图表 2024年128层CT市场前景分析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2024-2030年中国128层CT市场需求预测</w:t>
      </w:r>
      <w:r>
        <w:rPr>
          <w:rFonts w:hint="eastAsia"/>
        </w:rPr>
        <w:br/>
      </w:r>
      <w:r>
        <w:rPr>
          <w:rFonts w:hint="eastAsia"/>
        </w:rPr>
        <w:t>　　图表 2024年128层CT发展趋势预测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8dc3c284e4e96" w:history="1">
        <w:r>
          <w:rPr>
            <w:rStyle w:val="Hyperlink"/>
          </w:rPr>
          <w:t>2024-2030年中国128层CT市场分析与发展趋势研究报告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18dc3c284e4e96" w:history="1">
        <w:r>
          <w:rPr>
            <w:rStyle w:val="Hyperlink"/>
          </w:rPr>
          <w:t>https://www.20087.com/7/52/128CengCTHangYeQianJingQuShi.html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f4ca2b44c4c55" w:history="1">
      <w:r>
        <w:rPr>
          <w:rStyle w:val="Hyperlink"/>
        </w:rPr>
        <w:t>2024-2030年中国128层CT市场分析与发展趋势研究报告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128CengCTHangYeQianJingQuShi.html" TargetMode="External" Id="R1a18dc3c284e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128CengCTHangYeQianJingQuShi.html" TargetMode="External" Id="Rf1ef4ca2b44c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2024-06-03T04:12:00Z</dcterms:created>
  <dcterms:modified xsi:type="dcterms:W3CDTF">2024-06-03T05:12:00Z</dcterms:modified>
  <dc:subject>2024-2030年中国128层CT市场分析与发展趋势研究报告</dc:subject>
  <dc:title>2024-2030年中国128层CT市场分析与发展趋势研究报告</dc:title>
  <cp:keywords>2024-2030年中国128层CT市场分析与发展趋势研究报告</cp:keywords>
  <dc:description>2024-2030年中国128层CT市场分析与发展趋势研究报告</dc:description>
</cp:coreProperties>
</file>