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2dd94e8ff417d" w:history="1">
              <w:r>
                <w:rPr>
                  <w:rStyle w:val="Hyperlink"/>
                </w:rPr>
                <w:t>2025-2031年中国中低频治疗仪行业市场调研与前景趋势预测报告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2dd94e8ff417d" w:history="1">
              <w:r>
                <w:rPr>
                  <w:rStyle w:val="Hyperlink"/>
                </w:rPr>
                <w:t>2025-2031年中国中低频治疗仪行业市场调研与前景趋势预测报告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2dd94e8ff417d" w:history="1">
                <w:r>
                  <w:rPr>
                    <w:rStyle w:val="Hyperlink"/>
                  </w:rPr>
                  <w:t>https://www.20087.com/7/92/ZhongDiPinZhiLiaoYiFaZhanQianJingFenXi.html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频治疗仪是利用频率在1Hz至10kHz范围内的脉冲电流刺激人体组织，用于缓解疼痛、促进血液循环与肌肉康复的物理治疗设备，广泛应用于医疗机构、康复中心与家庭护理。中低频治疗仪采用差频、调制或干扰波技术，通过电极片将电流导入皮肤，产生舒适的麻刺感或肌肉收缩。设备由信号发生器、放大电路与控制面板构成，具备多种预设程序、强度调节与定时功能。中低频治疗仪企业通过优化波形设计、电流稳定性与皮肤阻抗匹配，确保治疗的安全性与有效性，并符合医疗器械电气安全标准。在非药物疗法趋势下，中低频治疗仪因操作简便与临床验证支持，成为慢性疼痛管理的重要辅助手段。</w:t>
      </w:r>
      <w:r>
        <w:rPr>
          <w:rFonts w:hint="eastAsia"/>
        </w:rPr>
        <w:br/>
      </w:r>
      <w:r>
        <w:rPr>
          <w:rFonts w:hint="eastAsia"/>
        </w:rPr>
        <w:t>　　未来，中低频治疗仪将向个性化治疗、穿戴集成与数据驱动方向演进。设备将结合生物反馈技术，根据肌电或皮肤反应动态调整输出参数，实现自适应刺激。柔性电极与织物集成设计将支持长时间穿戴与日常活动使用。在系统协同上，治疗数据将与健康管理平台同步，生成康复进展报告并提供专业建议。模块化输出通道支持多部位同时治疗。同时，低致敏凝胶与透气材料将提升佩戴舒适性。远程处方更新与使用提醒功能将增强依从性。标准化数据接口与电子健康档案对接，将推动中低频治疗仪在主动健康管理中的持续干预与疗效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2dd94e8ff417d" w:history="1">
        <w:r>
          <w:rPr>
            <w:rStyle w:val="Hyperlink"/>
          </w:rPr>
          <w:t>2025-2031年中国中低频治疗仪行业市场调研与前景趋势预测报告</w:t>
        </w:r>
      </w:hyperlink>
      <w:r>
        <w:rPr>
          <w:rFonts w:hint="eastAsia"/>
        </w:rPr>
        <w:t>》系统分析了我国中低频治疗仪行业的市场规模、市场需求及价格动态，深入探讨了中低频治疗仪产业链结构与发展特点。报告对中低频治疗仪细分市场进行了详细剖析，基于科学数据预测了市场前景及未来发展趋势，同时聚焦中低频治疗仪重点企业，评估了品牌影响力、市场竞争力及行业集中度变化。通过专业分析与客观洞察，报告为投资者、产业链相关企业及政府决策部门提供了重要参考，是把握中低频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中低频治疗仪行业概述</w:t>
      </w:r>
      <w:r>
        <w:rPr>
          <w:rFonts w:hint="eastAsia"/>
        </w:rPr>
        <w:br/>
      </w:r>
      <w:r>
        <w:rPr>
          <w:rFonts w:hint="eastAsia"/>
        </w:rPr>
        <w:t>　　第一节 中低频治疗仪定义与分类</w:t>
      </w:r>
      <w:r>
        <w:rPr>
          <w:rFonts w:hint="eastAsia"/>
        </w:rPr>
        <w:br/>
      </w:r>
      <w:r>
        <w:rPr>
          <w:rFonts w:hint="eastAsia"/>
        </w:rPr>
        <w:t>　　第二节 中低频治疗仪应用领域</w:t>
      </w:r>
      <w:r>
        <w:rPr>
          <w:rFonts w:hint="eastAsia"/>
        </w:rPr>
        <w:br/>
      </w:r>
      <w:r>
        <w:rPr>
          <w:rFonts w:hint="eastAsia"/>
        </w:rPr>
        <w:t>　　第三节 中低频治疗仪行业经济指标分析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中低频治疗仪产业链及经营模式分析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三、中低频治疗仪销售模式及销售渠道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全球中低频治疗仪市场发展综述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2019-2024年全球中低频治疗仪市场规模与趋势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主要国家与地区中低频治疗仪市场分析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2025-2031年全球中低频治疗仪行业发展趋势与前景预测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中国中低频治疗仪行业市场分析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2024-2025年中低频治疗仪产能与投资动态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一、国内中低频治疗仪产能及利用情况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二、中低频治疗仪产能扩张与投资动态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2025-2031年中低频治疗仪行业产量统计与趋势预测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一、2019-2024年中低频治疗仪行业产量数据统计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1、2019-2024年中低频治疗仪产量及增长趋势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2、2019-2024年中低频治疗仪细分产品产量及份额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二、影响中低频治疗仪产量的关键因素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2025-2031年中低频治疗仪市场需求与销售分析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一、2024-2025年中低频治疗仪行业需求现状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二、中低频治疗仪客户群体与需求特点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三、2019-2024年中低频治疗仪行业销售规模分析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四、2025-2031年中低频治疗仪市场增长潜力与规模预测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中国中低频治疗仪细分市场与下游应用领域分析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中低频治疗仪细分市场分析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一、2024-2025年中低频治疗仪主要细分产品市场现状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中低频治疗仪下游应用与客户群体分析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一、2024-2025年中低频治疗仪各应用领域市场现状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2024-2025年中低频治疗仪行业技术发展现状及趋势分析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中低频治疗仪价格机制与竞争策略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一、2019-2024年中低频治疗仪市场价格走势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中低频治疗仪定价策略与方法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2025-2031年中低频治疗仪价格竞争态势与趋势预测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2024-2025年重点区域中低频治疗仪市场发展概况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三、2025-2031年中低频治疗仪行业发展潜力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2019-2024年中国中低频治疗仪行业进出口情况分析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中低频治疗仪行业进口情况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一、2019-2024年中低频治疗仪进口规模及增长情况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二、中低频治疗仪主要进口来源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中低频治疗仪行业出口情况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一、2019-2024年中低频治疗仪出口规模及增长情况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二、中低频治疗仪主要出口目的地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2019-2024年中国中低频治疗仪行业总体发展与财务状况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2019-2024年中国中低频治疗仪行业规模情况</w:t>
      </w:r>
      <w:r>
        <w:rPr>
          <w:rFonts w:hint="eastAsia"/>
        </w:rPr>
        <w:br/>
      </w:r>
      <w:r>
        <w:rPr>
          <w:rFonts w:hint="eastAsia"/>
        </w:rPr>
        <w:t>　　　　一、中低频治疗仪行业企业数量规模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二、中低频治疗仪行业从业人员规模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三、中低频治疗仪行业市场敏感性分析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2019-2024年中国中低频治疗仪行业财务能力分析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一、中低频治疗仪行业盈利能力</w:t>
      </w:r>
      <w:r>
        <w:rPr>
          <w:rFonts w:hint="eastAsia"/>
        </w:rPr>
        <w:br/>
      </w:r>
      <w:r>
        <w:rPr>
          <w:rFonts w:hint="eastAsia"/>
        </w:rPr>
        <w:t>　　　　二、中低频治疗仪行业偿债能力</w:t>
      </w:r>
      <w:r>
        <w:rPr>
          <w:rFonts w:hint="eastAsia"/>
        </w:rPr>
        <w:br/>
      </w:r>
      <w:r>
        <w:rPr>
          <w:rFonts w:hint="eastAsia"/>
        </w:rPr>
        <w:t>　　　　三、中低频治疗仪行业营运能力</w:t>
      </w:r>
      <w:r>
        <w:rPr>
          <w:rFonts w:hint="eastAsia"/>
        </w:rPr>
        <w:br/>
      </w:r>
      <w:r>
        <w:rPr>
          <w:rFonts w:hint="eastAsia"/>
        </w:rPr>
        <w:t>　　　　四、中低频治疗仪行业发展能力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中低频治疗仪行业重点企业调研分析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二、企业中低频治疗仪业务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中国中低频治疗仪行业竞争格局分析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中低频治疗仪行业竞争格局总览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2024-2025年中低频治疗仪行业竞争力分析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2019-2024年中低频治疗仪行业企业并购活动分析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2024-2025年中低频治疗仪行业会展与招投标活动分析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一、中低频治疗仪行业会展活动及其市场影响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2025年中国中低频治疗仪企业发展企业发展策略与建议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中低频治疗仪销售模式与渠道策略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中低频治疗仪品牌与市场推广策略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中低频治疗仪研发投入与技术创新能力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中低频治疗仪合作联盟与资源整合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中国中低频治疗仪行业风险与对策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中低频治疗仪行业SWOT分析</w:t>
      </w:r>
      <w:r>
        <w:rPr>
          <w:rFonts w:hint="eastAsia"/>
        </w:rPr>
        <w:br/>
      </w:r>
      <w:r>
        <w:rPr>
          <w:rFonts w:hint="eastAsia"/>
        </w:rPr>
        <w:t>　　　　一、中低频治疗仪行业优势</w:t>
      </w:r>
      <w:r>
        <w:rPr>
          <w:rFonts w:hint="eastAsia"/>
        </w:rPr>
        <w:br/>
      </w:r>
      <w:r>
        <w:rPr>
          <w:rFonts w:hint="eastAsia"/>
        </w:rPr>
        <w:t>　　　　二、中低频治疗仪行业劣势</w:t>
      </w:r>
      <w:r>
        <w:rPr>
          <w:rFonts w:hint="eastAsia"/>
        </w:rPr>
        <w:br/>
      </w:r>
      <w:r>
        <w:rPr>
          <w:rFonts w:hint="eastAsia"/>
        </w:rPr>
        <w:t>　　　　三、中低频治疗仪市场机会</w:t>
      </w:r>
      <w:r>
        <w:rPr>
          <w:rFonts w:hint="eastAsia"/>
        </w:rPr>
        <w:br/>
      </w:r>
      <w:r>
        <w:rPr>
          <w:rFonts w:hint="eastAsia"/>
        </w:rPr>
        <w:t>　　　　四、中低频治疗仪市场威胁</w:t>
      </w:r>
      <w:r>
        <w:rPr>
          <w:rFonts w:hint="eastAsia"/>
        </w:rPr>
        <w:br/>
      </w:r>
      <w:r>
        <w:rPr>
          <w:rFonts w:hint="eastAsia"/>
        </w:rPr>
        <w:t>　　第二节 中低频治疗仪行业风险及对策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2025-2031年中国中低频治疗仪行业前景与发展趋势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2024-2025年中低频治疗仪行业发展环境分析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一、中低频治疗仪行业主管部门与监管体制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二、中低频治疗仪行业主要法律法规及政策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三、中低频治疗仪行业标准与质量监管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2025-2031年中低频治疗仪行业发展趋势与方向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2025-2031年中低频治疗仪行业发展潜力与机遇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中低频治疗仪行业研究结论与建议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中^智^林^：中低频治疗仪行业发展建议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中低频治疗仪图片</w:t>
      </w:r>
      <w:r>
        <w:rPr>
          <w:rFonts w:hint="eastAsia"/>
        </w:rPr>
        <w:br/>
      </w:r>
      <w:r>
        <w:rPr>
          <w:rFonts w:hint="eastAsia"/>
        </w:rPr>
        <w:t>　　图表 中低频治疗仪种类 分类</w:t>
      </w:r>
      <w:r>
        <w:rPr>
          <w:rFonts w:hint="eastAsia"/>
        </w:rPr>
        <w:br/>
      </w:r>
      <w:r>
        <w:rPr>
          <w:rFonts w:hint="eastAsia"/>
        </w:rPr>
        <w:t>　　图表 中低频治疗仪用途 应用</w:t>
      </w:r>
      <w:r>
        <w:rPr>
          <w:rFonts w:hint="eastAsia"/>
        </w:rPr>
        <w:br/>
      </w:r>
      <w:r>
        <w:rPr>
          <w:rFonts w:hint="eastAsia"/>
        </w:rPr>
        <w:t>　　图表 中低频治疗仪主要特点</w:t>
      </w:r>
      <w:r>
        <w:rPr>
          <w:rFonts w:hint="eastAsia"/>
        </w:rPr>
        <w:br/>
      </w:r>
      <w:r>
        <w:rPr>
          <w:rFonts w:hint="eastAsia"/>
        </w:rPr>
        <w:t>　　图表 中低频治疗仪产业链分析</w:t>
      </w:r>
      <w:r>
        <w:rPr>
          <w:rFonts w:hint="eastAsia"/>
        </w:rPr>
        <w:br/>
      </w:r>
      <w:r>
        <w:rPr>
          <w:rFonts w:hint="eastAsia"/>
        </w:rPr>
        <w:t>　　图表 中低频治疗仪政策分析</w:t>
      </w:r>
      <w:r>
        <w:rPr>
          <w:rFonts w:hint="eastAsia"/>
        </w:rPr>
        <w:br/>
      </w:r>
      <w:r>
        <w:rPr>
          <w:rFonts w:hint="eastAsia"/>
        </w:rPr>
        <w:t>　　图表 中低频治疗仪技术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2019-2024年中低频治疗仪行业市场容量分析</w:t>
      </w:r>
      <w:r>
        <w:rPr>
          <w:rFonts w:hint="eastAsia"/>
        </w:rPr>
        <w:br/>
      </w:r>
      <w:r>
        <w:rPr>
          <w:rFonts w:hint="eastAsia"/>
        </w:rPr>
        <w:t>　　图表 中低频治疗仪生产现状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中低频治疗仪行业动态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2024年中国中低频治疗仪行业需求领域分布格局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2019-2024年中国中低频治疗仪价格走势</w:t>
      </w:r>
      <w:r>
        <w:rPr>
          <w:rFonts w:hint="eastAsia"/>
        </w:rPr>
        <w:br/>
      </w:r>
      <w:r>
        <w:rPr>
          <w:rFonts w:hint="eastAsia"/>
        </w:rPr>
        <w:t>　　图表 2024年中低频治疗仪成本和利润分析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中低频治疗仪品牌</w:t>
      </w:r>
      <w:r>
        <w:rPr>
          <w:rFonts w:hint="eastAsia"/>
        </w:rPr>
        <w:br/>
      </w:r>
      <w:r>
        <w:rPr>
          <w:rFonts w:hint="eastAsia"/>
        </w:rPr>
        <w:t>　　图表 中低频治疗仪企业（一）概况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企业中低频治疗仪型号 规格</w:t>
      </w:r>
      <w:r>
        <w:rPr>
          <w:rFonts w:hint="eastAsia"/>
        </w:rPr>
        <w:br/>
      </w:r>
      <w:r>
        <w:rPr>
          <w:rFonts w:hint="eastAsia"/>
        </w:rPr>
        <w:t>　　图表 中低频治疗仪企业（一）经营分析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中低频治疗仪企业（一）盈利能力情况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中低频治疗仪上游现状</w:t>
      </w:r>
      <w:r>
        <w:rPr>
          <w:rFonts w:hint="eastAsia"/>
        </w:rPr>
        <w:br/>
      </w:r>
      <w:r>
        <w:rPr>
          <w:rFonts w:hint="eastAsia"/>
        </w:rPr>
        <w:t>　　图表 中低频治疗仪下游调研</w:t>
      </w:r>
      <w:r>
        <w:rPr>
          <w:rFonts w:hint="eastAsia"/>
        </w:rPr>
        <w:br/>
      </w:r>
      <w:r>
        <w:rPr>
          <w:rFonts w:hint="eastAsia"/>
        </w:rPr>
        <w:t>　　图表 中低频治疗仪企业（二）概况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企业中低频治疗仪型号 规格</w:t>
      </w:r>
      <w:r>
        <w:rPr>
          <w:rFonts w:hint="eastAsia"/>
        </w:rPr>
        <w:br/>
      </w:r>
      <w:r>
        <w:rPr>
          <w:rFonts w:hint="eastAsia"/>
        </w:rPr>
        <w:t>　　图表 中低频治疗仪企业（二）经营分析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中低频治疗仪企业（二）盈利能力情况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企业中低频治疗仪型号 规格</w:t>
      </w:r>
      <w:r>
        <w:rPr>
          <w:rFonts w:hint="eastAsia"/>
        </w:rPr>
        <w:br/>
      </w:r>
      <w:r>
        <w:rPr>
          <w:rFonts w:hint="eastAsia"/>
        </w:rPr>
        <w:t>　　图表 中低频治疗仪企业（三）经营分析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中低频治疗仪企业（三）盈利能力情况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中低频治疗仪企业（三）成长能力情况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中低频治疗仪优势</w:t>
      </w:r>
      <w:r>
        <w:rPr>
          <w:rFonts w:hint="eastAsia"/>
        </w:rPr>
        <w:br/>
      </w:r>
      <w:r>
        <w:rPr>
          <w:rFonts w:hint="eastAsia"/>
        </w:rPr>
        <w:t>　　图表 中低频治疗仪劣势</w:t>
      </w:r>
      <w:r>
        <w:rPr>
          <w:rFonts w:hint="eastAsia"/>
        </w:rPr>
        <w:br/>
      </w:r>
      <w:r>
        <w:rPr>
          <w:rFonts w:hint="eastAsia"/>
        </w:rPr>
        <w:t>　　图表 中低频治疗仪机会</w:t>
      </w:r>
      <w:r>
        <w:rPr>
          <w:rFonts w:hint="eastAsia"/>
        </w:rPr>
        <w:br/>
      </w:r>
      <w:r>
        <w:rPr>
          <w:rFonts w:hint="eastAsia"/>
        </w:rPr>
        <w:t>　　图表 中低频治疗仪威胁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2025-2031年中国中低频治疗仪行业发展趋势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2dd94e8ff417d" w:history="1">
        <w:r>
          <w:rPr>
            <w:rStyle w:val="Hyperlink"/>
          </w:rPr>
          <w:t>2025-2031年中国中低频治疗仪行业市场调研与前景趋势预测报告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2dd94e8ff417d" w:history="1">
        <w:r>
          <w:rPr>
            <w:rStyle w:val="Hyperlink"/>
          </w:rPr>
          <w:t>https://www.20087.com/7/92/ZhongDiPinZhiLiaoYiFaZhanQianJingFenXi.html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慈圣低中频综合治疗仪、中低频治疗仪的作用、治疗仪能长期使用吗、中低频治疗仪作用功效、中频治疗仪对心脏有影响吗、中低频治疗仪多少钱一台、低频跟中频的区别、项美AM-9500中低频治疗仪、低电位治疗仪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a14581704f2a" w:history="1">
      <w:r>
        <w:rPr>
          <w:rStyle w:val="Hyperlink"/>
        </w:rPr>
        <w:t>2025-2031年中国中低频治疗仪行业市场调研与前景趋势预测报告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ongDiPinZhiLiaoYiFaZhanQianJingFenXi.html" TargetMode="External" Id="Rff02dd94e8f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ongDiPinZhiLiaoYiFaZhanQianJingFenXi.html" TargetMode="External" Id="R468ea1458170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2025-10-13T04:50:02Z</dcterms:created>
  <dcterms:modified xsi:type="dcterms:W3CDTF">2025-10-13T05:50:02Z</dcterms:modified>
  <dc:subject>2025-2031年中国中低频治疗仪行业市场调研与前景趋势预测报告</dc:subject>
  <dc:title>2025-2031年中国中低频治疗仪行业市场调研与前景趋势预测报告</dc:title>
  <cp:keywords>2025-2031年中国中低频治疗仪行业市场调研与前景趋势预测报告</cp:keywords>
  <dc:description>2025-2031年中国中低频治疗仪行业市场调研与前景趋势预测报告</dc:description>
</cp:coreProperties>
</file>