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778b891d94bf4" w:history="1">
              <w:r>
                <w:rPr>
                  <w:rStyle w:val="Hyperlink"/>
                </w:rPr>
                <w:t>中国关节活动度测量仪发展现状与行业前景分析报告（2026-2032年）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778b891d94bf4" w:history="1">
              <w:r>
                <w:rPr>
                  <w:rStyle w:val="Hyperlink"/>
                </w:rPr>
                <w:t>中国关节活动度测量仪发展现状与行业前景分析报告（2026-2032年）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778b891d94bf4" w:history="1">
                <w:r>
                  <w:rPr>
                    <w:rStyle w:val="Hyperlink"/>
                  </w:rPr>
                  <w:t>https://www.20087.com/7/22/GuanJieHuoDongDuCeLiangYiHangYeFaZhanQianJing.html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活动度测量仪是康复医学与运动科学的关键评估工具，用于量化人体各关节（如肩、膝、脊柱）的屈伸、旋转等运动范围，支撑临床诊断、术后康复跟踪及运动员体能分析。目前，关节活动度测量仪主流设备包括传统机械式量角器、电子倾角仪及基于惯性测量单元（IMU）的无线系统，后者可实现动态、三维角度捕捉并同步至移动终端。部分高端产品整合肌电或力传感，提供多维功能评估。然而，测量结果易受操作者手法、皮肤滑移及个体解剖差异影响，重复性不足；同时，多数设备缺乏与电子健康记录（EHR）系统的标准化接口，阻碍数据整合。基层医疗机构因成本与培训限制，仍大量依赖目测或简易工具。</w:t>
      </w:r>
      <w:r>
        <w:rPr>
          <w:rFonts w:hint="eastAsia"/>
        </w:rPr>
        <w:br/>
      </w:r>
      <w:r>
        <w:rPr>
          <w:rFonts w:hint="eastAsia"/>
        </w:rPr>
        <w:t>　　未来，关节活动度测量仪将加速向无感化、智能化与临床闭环管理演进。市场调研网指出，基于计算机视觉的非接触式测量（如RGB-D摄像头、毫米波雷达）可消除佩戴负担，适用于儿童或烧伤患者；AI算法将自动校正体表标记误差并生成个性化康复建议。在远程医疗场景下，家用级测量仪结合虚拟现实（VR）训练程序，可实现“评估-干预-反馈”一体化。此外，国际功能、残疾和健康分类（ICF）标准的嵌入将提升评估结果的跨机构可比性。长远看，关节活动度测量仪将从“静态角度记录器”转型为“动态功能数字画像构建器”，其价值不仅在于量化运动能力，更在于驱动精准康复与主动健康管理的范式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778b891d94bf4" w:history="1">
        <w:r>
          <w:rPr>
            <w:rStyle w:val="Hyperlink"/>
          </w:rPr>
          <w:t>中国关节活动度测量仪发展现状与行业前景分析报告（2026-2032年）</w:t>
        </w:r>
      </w:hyperlink>
      <w:r>
        <w:rPr>
          <w:rFonts w:hint="eastAsia"/>
        </w:rPr>
        <w:t>》，2025年关节活动度测量仪行业市场规模达 亿元，预计2032年市场规模将达 亿元，期间年均复合增长率（CAGR）达 %。报告基于统计局、相关行业协会及科研机构的详实数据，系统梳理了关节活动度测量仪产业链结构和供需现状，客观分析了关节活动度测量仪市场规模、价格变动及需求特征。报告从关节活动度测量仪技术发展现状与创新方向切入，结合政策环境与消费趋势变化，对关节活动度测量仪行业未来前景和增长空间进行了合理预测。通过对关节活动度测量仪重点企业的市场表现分析，呈现了行业竞争格局。同时，报告评估了不同关节活动度测量仪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关节活动度测量仪行业概述</w:t>
      </w:r>
      <w:r>
        <w:rPr>
          <w:rFonts w:hint="eastAsia"/>
        </w:rPr>
        <w:br/>
      </w:r>
      <w:r>
        <w:rPr>
          <w:rFonts w:hint="eastAsia"/>
        </w:rPr>
        <w:t>　　第一节 关节活动度测量仪定义与分类</w:t>
      </w:r>
      <w:r>
        <w:rPr>
          <w:rFonts w:hint="eastAsia"/>
        </w:rPr>
        <w:br/>
      </w:r>
      <w:r>
        <w:rPr>
          <w:rFonts w:hint="eastAsia"/>
        </w:rPr>
        <w:t>　　第二节 关节活动度测量仪应用领域</w:t>
      </w:r>
      <w:r>
        <w:rPr>
          <w:rFonts w:hint="eastAsia"/>
        </w:rPr>
        <w:br/>
      </w:r>
      <w:r>
        <w:rPr>
          <w:rFonts w:hint="eastAsia"/>
        </w:rPr>
        <w:t>　　第三节 关节活动度测量仪行业经济指标分析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一、关节活动度测量仪行业赢利性评估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二、关节活动度测量仪行业成长速度分析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三、关节活动度测量仪附加值提升空间探讨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四、关节活动度测量仪行业进入壁垒分析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五、关节活动度测量仪行业风险性评估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六、关节活动度测量仪行业周期性分析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七、关节活动度测量仪行业竞争程度指标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八、关节活动度测量仪行业成熟度综合分析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关节活动度测量仪产业链及经营模式分析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三、关节活动度测量仪销售模式与渠道策略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全球关节活动度测量仪市场发展分析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2025-2026年全球关节活动度测量仪行业发展分析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一、全球关节活动度测量仪行业市场规模与趋势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二、全球关节活动度测量仪行业发展特点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三、全球关节活动度测量仪行业竞争格局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主要国家与地区关节活动度测量仪市场分析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2026-2032年全球关节活动度测量仪行业发展趋势与前景预测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一、关节活动度测量仪行业发展趋势</w:t>
      </w:r>
      <w:r>
        <w:rPr>
          <w:rFonts w:hint="eastAsia"/>
        </w:rPr>
        <w:br/>
      </w:r>
      <w:r>
        <w:rPr>
          <w:rFonts w:hint="eastAsia"/>
        </w:rPr>
        <w:t>　　　　二、关节活动度测量仪行业发展潜力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中国关节活动度测量仪行业市场分析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2025-2026年关节活动度测量仪产能与投资动态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一、国内关节活动度测量仪产能现状与利用效率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二、关节活动度测量仪产能扩张与投资动态分析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2026-2032年关节活动度测量仪行业产量统计与趋势预测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一、2020-2025年关节活动度测量仪行业产量与增长趋势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1、2020-2025年关节活动度测量仪产量及增长趋势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2、2020-2025年关节活动度测量仪细分产品产量及份额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二、关节活动度测量仪产量影响因素分析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三、2026-2032年关节活动度测量仪产量预测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2026-2032年关节活动度测量仪市场需求与销售分析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一、2025-2026年关节活动度测量仪行业需求现状</w:t>
      </w:r>
      <w:r>
        <w:rPr>
          <w:rFonts w:hint="eastAsia"/>
        </w:rPr>
        <w:br/>
      </w:r>
      <w:r>
        <w:rPr>
          <w:rFonts w:hint="eastAsia"/>
        </w:rPr>
        <w:t>　　　　二、关节活动度测量仪客户群体与需求特点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三、2020-2025年关节活动度测量仪行业销售规模分析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四、2026-2032年关节活动度测量仪市场增长潜力与规模预测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2025-2026年关节活动度测量仪行业技术发展现状及趋势分析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关节活动度测量仪行业技术发展现状分析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国内外关节活动度测量仪行业技术差距分析及差距形成的主要原因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关节活动度测量仪行业技术发展方向、趋势预测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提升关节活动度测量仪行业技术能力策略建议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中国关节活动度测量仪细分市场分析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一、2025-2026年关节活动度测量仪主要细分产品市场现状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关节活动度测量仪价格机制与竞争策略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一、2020-2025年关节活动度测量仪市场价格走势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关节活动度测量仪定价策略与方法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2026-2032年关节活动度测量仪价格竞争态势与趋势预测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中国关节活动度测量仪行业重点区域市场研究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2025-2026年重点区域关节活动度测量仪市场发展概况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二、2020-2025年关节活动度测量仪市场需求规模情况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三、2026-2032年关节活动度测量仪行业发展潜力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二、2020-2025年关节活动度测量仪市场需求规模情况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三、2026-2032年关节活动度测量仪行业发展潜力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二、2020-2025年关节活动度测量仪市场需求规模情况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三、2026-2032年关节活动度测量仪行业发展潜力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二、2020-2025年关节活动度测量仪市场需求规模情况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三、2026-2032年关节活动度测量仪行业发展潜力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二、2020-2025年关节活动度测量仪市场需求规模情况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三、2026-2032年关节活动度测量仪行业发展潜力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2020-2025年中国关节活动度测量仪行业进出口情况分析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关节活动度测量仪行业进口规模与来源分析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一、2020-2025年关节活动度测量仪进口规模分析</w:t>
      </w:r>
      <w:r>
        <w:rPr>
          <w:rFonts w:hint="eastAsia"/>
        </w:rPr>
        <w:br/>
      </w:r>
      <w:r>
        <w:rPr>
          <w:rFonts w:hint="eastAsia"/>
        </w:rPr>
        <w:t>　　　　二、关节活动度测量仪主要进口来源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关节活动度测量仪行业出口规模与目的地分析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一、2020-2025年关节活动度测量仪出口规模分析</w:t>
      </w:r>
      <w:r>
        <w:rPr>
          <w:rFonts w:hint="eastAsia"/>
        </w:rPr>
        <w:br/>
      </w:r>
      <w:r>
        <w:rPr>
          <w:rFonts w:hint="eastAsia"/>
        </w:rPr>
        <w:t>　　　　二、关节活动度测量仪主要出口目的地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2020-2025年中国关节活动度测量仪总体规模与财务指标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中国关节活动度测量仪行业总体规模分析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一、关节活动度测量仪企业数量与结构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二、关节活动度测量仪从业人员规模</w:t>
      </w:r>
      <w:r>
        <w:rPr>
          <w:rFonts w:hint="eastAsia"/>
        </w:rPr>
        <w:br/>
      </w:r>
      <w:r>
        <w:rPr>
          <w:rFonts w:hint="eastAsia"/>
        </w:rPr>
        <w:t>　　　　三、关节活动度测量仪行业资产状况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中国关节活动度测量仪行业财务指标总体分析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关节活动度测量仪行业重点企业经营状况分析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关节活动度测量仪重点企业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关节活动度测量仪领先企业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关节活动度测量仪标杆企业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关节活动度测量仪代表企业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关节活动度测量仪龙头企业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关节活动度测量仪重点企业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中国关节活动度测量仪行业竞争格局分析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关节活动度测量仪行业竞争格局总览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2025-2026年关节活动度测量仪行业竞争力分析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一、关节活动度测量仪供应商议价能力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四、关节活动度测量仪替代品威胁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2020-2025年关节活动度测量仪行业企业并购活动分析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2025-2026年关节活动度测量仪行业会展与招投标活动分析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一、关节活动度测量仪行业会展活动及其市场影响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2026年中国关节活动度测量仪企业发展策略分析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关节活动度测量仪市场策略分析</w:t>
      </w:r>
      <w:r>
        <w:rPr>
          <w:rFonts w:hint="eastAsia"/>
        </w:rPr>
        <w:br/>
      </w:r>
      <w:r>
        <w:rPr>
          <w:rFonts w:hint="eastAsia"/>
        </w:rPr>
        <w:t>　　　　一、关节活动度测量仪市场定位与拓展策略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二、关节活动度测量仪市场细分与目标客户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关节活动度测量仪销售策略分析</w:t>
      </w:r>
      <w:r>
        <w:rPr>
          <w:rFonts w:hint="eastAsia"/>
        </w:rPr>
        <w:br/>
      </w:r>
      <w:r>
        <w:rPr>
          <w:rFonts w:hint="eastAsia"/>
        </w:rPr>
        <w:t>　　　　一、关节活动度测量仪销售渠道与网络建设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提高关节活动度测量仪企业竞争力建议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一、关节活动度测量仪技术创新与管理优化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关节活动度测量仪品牌战略思考</w:t>
      </w:r>
      <w:r>
        <w:rPr>
          <w:rFonts w:hint="eastAsia"/>
        </w:rPr>
        <w:br/>
      </w:r>
      <w:r>
        <w:rPr>
          <w:rFonts w:hint="eastAsia"/>
        </w:rPr>
        <w:t>　　　　一、关节活动度测量仪品牌建设与维护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二、关节活动度测量仪品牌影响力与市场竞争力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中国关节活动度测量仪行业风险与对策</w:t>
      </w:r>
      <w:r>
        <w:rPr>
          <w:rFonts w:hint="eastAsia"/>
        </w:rPr>
        <w:br/>
      </w:r>
      <w:r>
        <w:rPr>
          <w:rFonts w:hint="eastAsia"/>
        </w:rPr>
        <w:t>　　第一节 关节活动度测量仪行业SWOT分析</w:t>
      </w:r>
      <w:r>
        <w:rPr>
          <w:rFonts w:hint="eastAsia"/>
        </w:rPr>
        <w:br/>
      </w:r>
      <w:r>
        <w:rPr>
          <w:rFonts w:hint="eastAsia"/>
        </w:rPr>
        <w:t>　　　　一、关节活动度测量仪行业优势分析</w:t>
      </w:r>
      <w:r>
        <w:rPr>
          <w:rFonts w:hint="eastAsia"/>
        </w:rPr>
        <w:br/>
      </w:r>
      <w:r>
        <w:rPr>
          <w:rFonts w:hint="eastAsia"/>
        </w:rPr>
        <w:t>　　　　二、关节活动度测量仪行业劣势分析</w:t>
      </w:r>
      <w:r>
        <w:rPr>
          <w:rFonts w:hint="eastAsia"/>
        </w:rPr>
        <w:br/>
      </w:r>
      <w:r>
        <w:rPr>
          <w:rFonts w:hint="eastAsia"/>
        </w:rPr>
        <w:t>　　　　三、关节活动度测量仪市场机会探索</w:t>
      </w:r>
      <w:r>
        <w:rPr>
          <w:rFonts w:hint="eastAsia"/>
        </w:rPr>
        <w:br/>
      </w:r>
      <w:r>
        <w:rPr>
          <w:rFonts w:hint="eastAsia"/>
        </w:rPr>
        <w:t>　　　　四、关节活动度测量仪市场威胁评估</w:t>
      </w:r>
      <w:r>
        <w:rPr>
          <w:rFonts w:hint="eastAsia"/>
        </w:rPr>
        <w:br/>
      </w:r>
      <w:r>
        <w:rPr>
          <w:rFonts w:hint="eastAsia"/>
        </w:rPr>
        <w:t>　　第二节 关节活动度测量仪行业风险及对策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2026-2032年中国关节活动度测量仪行业前景与发展趋势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关节活动度测量仪行业发展环境分析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2026-2032年关节活动度测量仪行业发展趋势与方向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一、关节活动度测量仪行业发展方向预测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二、关节活动度测量仪发展趋势分析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2026-2032年关节活动度测量仪行业发展潜力与机遇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一、关节活动度测量仪市场发展潜力评估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二、关节活动度测量仪新兴市场与机遇探索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关节活动度测量仪行业研究结论与建议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(中:智林)关节活动度测量仪行业发展建议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2020-2025年中国关节活动度测量仪市场规模及增长情况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2020-2025年中国关节活动度测量仪行业产能及增长趋势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2026-2032年中国关节活动度测量仪行业产能预测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2020-2025年中国关节活动度测量仪行业产量及增长趋势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2026-2032年中国关节活动度测量仪行业产量预测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2020-2025年中国关节活动度测量仪行业市场需求及增长情况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2026-2032年中国关节活动度测量仪行业市场需求预测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2020-2025年中国关节活动度测量仪行业利润及增长情况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**地区关节活动度测量仪市场规模及增长情况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**地区关节活动度测量仪行业市场需求情况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**地区关节活动度测量仪市场规模及增长情况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**地区关节活动度测量仪行业市场需求情况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2020-2025年中国关节活动度测量仪行业进口量及增速统计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2020-2025年中国关节活动度测量仪行业出口量及增速统计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关节活动度测量仪重点企业经营情况分析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2026年关节活动度测量仪行业壁垒</w:t>
      </w:r>
      <w:r>
        <w:rPr>
          <w:rFonts w:hint="eastAsia"/>
        </w:rPr>
        <w:br/>
      </w:r>
      <w:r>
        <w:rPr>
          <w:rFonts w:hint="eastAsia"/>
        </w:rPr>
        <w:t>　　图表 2026年关节活动度测量仪市场前景分析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2026-2032年中国关节活动度测量仪市场需求预测</w:t>
      </w:r>
      <w:r>
        <w:rPr>
          <w:rFonts w:hint="eastAsia"/>
        </w:rPr>
        <w:br/>
      </w:r>
      <w:r>
        <w:rPr>
          <w:rFonts w:hint="eastAsia"/>
        </w:rPr>
        <w:t>　　图表 2026年关节活动度测量仪发展趋势预测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778b891d94bf4" w:history="1">
        <w:r>
          <w:rPr>
            <w:rStyle w:val="Hyperlink"/>
          </w:rPr>
          <w:t>中国关节活动度测量仪发展现状与行业前景分析报告（2026-2032年）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778b891d94bf4" w:history="1">
        <w:r>
          <w:rPr>
            <w:rStyle w:val="Hyperlink"/>
          </w:rPr>
          <w:t>https://www.20087.com/7/22/GuanJieHuoDongDuCeLiangYiHangYeFaZhanQianJing.html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光散射粒度分析仪、关节活动度测量仪器不包括、关节活动度计算公式、关节活动度测量仪械柱准、足矫是1.0还是1.2、关节活动度测量仪器有哪些、一级肢体残疾是什么程度、关节活动度测量法、膝关节角度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efe54b3e04d6a" w:history="1">
      <w:r>
        <w:rPr>
          <w:rStyle w:val="Hyperlink"/>
        </w:rPr>
        <w:t>中国关节活动度测量仪发展现状与行业前景分析报告（2026-2032年）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uanJieHuoDongDuCeLiangYiHangYeFaZhanQianJing.html" TargetMode="External" Id="R037778b891d9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uanJieHuoDongDuCeLiangYiHangYeFaZhanQianJing.html" TargetMode="External" Id="R663efe54b3e0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2026-03-11T07:07:12Z</dcterms:created>
  <dcterms:modified xsi:type="dcterms:W3CDTF">2026-03-11T08:07:12Z</dcterms:modified>
  <dc:subject>中国关节活动度测量仪发展现状与行业前景分析报告（2026-2032年）</dc:subject>
  <dc:title>中国关节活动度测量仪发展现状与行业前景分析报告（2026-2032年）</dc:title>
  <cp:keywords>中国关节活动度测量仪发展现状与行业前景分析报告（2026-2032年）</cp:keywords>
  <dc:description>中国关节活动度测量仪发展现状与行业前景分析报告（2026-2032年）</dc:description>
</cp:coreProperties>
</file>