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4ed216edc4fe5" w:history="1">
              <w:r>
                <w:rPr>
                  <w:rStyle w:val="Hyperlink"/>
                </w:rPr>
                <w:t>中国冬虫夏草行业市场调查研究及发展前景预测报告（2024年版）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4ed216edc4fe5" w:history="1">
              <w:r>
                <w:rPr>
                  <w:rStyle w:val="Hyperlink"/>
                </w:rPr>
                <w:t>中国冬虫夏草行业市场调查研究及发展前景预测报告（2024年版）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4ed216edc4fe5" w:history="1">
                <w:r>
                  <w:rPr>
                    <w:rStyle w:val="Hyperlink"/>
                  </w:rPr>
                  <w:t>https://www.20087.com/M_YiLiaoBaoJian/27/DongChongXiaCaoChanYeXianZhuangYuFaZhanQianJing.html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作为名贵中药材，近年来在全球范围内受到广泛关注，特别是在中国及亚洲其他地区，被视为滋补佳品。野生冬虫夏草资源的稀缺性，推动了人工栽培技术的发展，以满足市场需求。然而，冬虫夏草的高昂价格、真假难辨、以及人工栽培的品质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技化和标准化。一方面，通过生物技术，如基因编辑、微生物发酵，优化冬虫夏草的人工栽培过程，提高产量和品质，降低生产成本。另一方面，行业将加强与科研机构的合作，建立冬虫夏草的品质评价和检测标准，提高市场透明度和消费者信心。同时，随着健康养生理念的普及，冬虫夏草将探索更多应用领域，如保健品、护肤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4ed216edc4fe5" w:history="1">
        <w:r>
          <w:rPr>
            <w:rStyle w:val="Hyperlink"/>
          </w:rPr>
          <w:t>中国冬虫夏草行业市场调查研究及发展前景预测报告（2024年版）</w:t>
        </w:r>
      </w:hyperlink>
      <w:r>
        <w:rPr>
          <w:rFonts w:hint="eastAsia"/>
        </w:rPr>
        <w:t>》基于对冬虫夏草行业的深入研究和市场监测数据，全面分析了冬虫夏草行业现状、市场需求与市场规模。冬虫夏草报告详细探讨了产业链结构，价格动态，以及冬虫夏草各细分市场的特点。同时，还科学预测了市场前景与发展趋势，深入剖析了冬虫夏草品牌竞争格局，市场集中度，以及重点企业的经营状况。冬虫夏草报告旨在挖掘行业投资价值，揭示潜在风险与机遇，为投资者和决策者提供专业、科学、客观的战略建议，是了解冬虫夏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五、中国医药业将进入中西医并重的时代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一、中国医药外贸发展增长分析判断</w:t>
      </w:r>
      <w:r>
        <w:rPr>
          <w:rFonts w:hint="eastAsia"/>
        </w:rPr>
        <w:br/>
      </w:r>
      <w:r>
        <w:rPr>
          <w:rFonts w:hint="eastAsia"/>
        </w:rPr>
        <w:t>　　　　二、中国医药外贸公司面临转型升级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三、中国宏观经济发展分析</w:t>
      </w:r>
      <w:r>
        <w:rPr>
          <w:rFonts w:hint="eastAsia"/>
        </w:rPr>
        <w:br/>
      </w:r>
      <w:r>
        <w:rPr>
          <w:rFonts w:hint="eastAsia"/>
        </w:rPr>
        <w:t>　　第二节 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一、中药产业政策解读</w:t>
      </w:r>
      <w:r>
        <w:rPr>
          <w:rFonts w:hint="eastAsia"/>
        </w:rPr>
        <w:br/>
      </w:r>
      <w:r>
        <w:rPr>
          <w:rFonts w:hint="eastAsia"/>
        </w:rPr>
        <w:t>　　　　二、冬虫夏草产品标准</w:t>
      </w:r>
      <w:r>
        <w:rPr>
          <w:rFonts w:hint="eastAsia"/>
        </w:rPr>
        <w:br/>
      </w:r>
      <w:r>
        <w:rPr>
          <w:rFonts w:hint="eastAsia"/>
        </w:rPr>
        <w:t>　　　　三、中药进出口政策分析</w:t>
      </w:r>
      <w:r>
        <w:rPr>
          <w:rFonts w:hint="eastAsia"/>
        </w:rPr>
        <w:br/>
      </w:r>
      <w:r>
        <w:rPr>
          <w:rFonts w:hint="eastAsia"/>
        </w:rPr>
        <w:t>　　　　四、冬虫夏草用于保健食品试点工作方案</w:t>
      </w:r>
      <w:r>
        <w:rPr>
          <w:rFonts w:hint="eastAsia"/>
        </w:rPr>
        <w:br/>
      </w:r>
      <w:r>
        <w:rPr>
          <w:rFonts w:hint="eastAsia"/>
        </w:rPr>
        <w:t>　　第三节 中国冬虫夏草产业社会环境分析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二、中国富裕人群分析</w:t>
      </w:r>
      <w:r>
        <w:rPr>
          <w:rFonts w:hint="eastAsia"/>
        </w:rPr>
        <w:br/>
      </w:r>
      <w:r>
        <w:rPr>
          <w:rFonts w:hint="eastAsia"/>
        </w:rPr>
        <w:t>　　　　三、城镇化进程加快促进需求增长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四、消费者对健康的重视程度提升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五、人口老龄化促使医药市场扩大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六、新医改推动居民医疗消费需求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一、冬虫夏草行业发展特点分析</w:t>
      </w:r>
      <w:r>
        <w:rPr>
          <w:rFonts w:hint="eastAsia"/>
        </w:rPr>
        <w:br/>
      </w:r>
      <w:r>
        <w:rPr>
          <w:rFonts w:hint="eastAsia"/>
        </w:rPr>
        <w:t>　　　　二、首届青海国际冬虫夏草展交会分析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一、宜都东阳光率先实现冬虫夏草人工培植</w:t>
      </w:r>
      <w:r>
        <w:rPr>
          <w:rFonts w:hint="eastAsia"/>
        </w:rPr>
        <w:br/>
      </w:r>
      <w:r>
        <w:rPr>
          <w:rFonts w:hint="eastAsia"/>
        </w:rPr>
        <w:t>　　　　二、极草5X开创冬虫夏草服用新方式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四、西藏建立首个虫草气象服务试点</w:t>
      </w:r>
      <w:r>
        <w:rPr>
          <w:rFonts w:hint="eastAsia"/>
        </w:rPr>
        <w:br/>
      </w:r>
      <w:r>
        <w:rPr>
          <w:rFonts w:hint="eastAsia"/>
        </w:rPr>
        <w:t>　　　　五、冬虫夏草市场亟待规范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中国冬虫夏草产业发展存在问题分析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一、冬虫夏草资源开发中存在的问题</w:t>
      </w:r>
      <w:r>
        <w:rPr>
          <w:rFonts w:hint="eastAsia"/>
        </w:rPr>
        <w:br/>
      </w:r>
      <w:r>
        <w:rPr>
          <w:rFonts w:hint="eastAsia"/>
        </w:rPr>
        <w:t>　　　　二、国家缺乏统一的冬虫夏草质量标准</w:t>
      </w:r>
      <w:r>
        <w:rPr>
          <w:rFonts w:hint="eastAsia"/>
        </w:rPr>
        <w:br/>
      </w:r>
      <w:r>
        <w:rPr>
          <w:rFonts w:hint="eastAsia"/>
        </w:rPr>
        <w:t>　　　　三、商家囤货导致冬虫夏草价格连涨</w:t>
      </w:r>
      <w:r>
        <w:rPr>
          <w:rFonts w:hint="eastAsia"/>
        </w:rPr>
        <w:br/>
      </w:r>
      <w:r>
        <w:rPr>
          <w:rFonts w:hint="eastAsia"/>
        </w:rPr>
        <w:t>　　　　四、青海冬虫夏草贸易流通中存在的问题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　　1、冬虫夏草主要产区</w:t>
      </w:r>
      <w:r>
        <w:rPr>
          <w:rFonts w:hint="eastAsia"/>
        </w:rPr>
        <w:br/>
      </w:r>
      <w:r>
        <w:rPr>
          <w:rFonts w:hint="eastAsia"/>
        </w:rPr>
        <w:t>　　　　　　2、冬虫夏草产量分析</w:t>
      </w:r>
      <w:r>
        <w:rPr>
          <w:rFonts w:hint="eastAsia"/>
        </w:rPr>
        <w:br/>
      </w:r>
      <w:r>
        <w:rPr>
          <w:rFonts w:hint="eastAsia"/>
        </w:rPr>
        <w:t>　　　　　　3、冬虫夏草产品种类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　　　　1、冬虫夏草消费人群分析</w:t>
      </w:r>
      <w:r>
        <w:rPr>
          <w:rFonts w:hint="eastAsia"/>
        </w:rPr>
        <w:br/>
      </w:r>
      <w:r>
        <w:rPr>
          <w:rFonts w:hint="eastAsia"/>
        </w:rPr>
        <w:t>　　　　　　2、冬虫夏草需求领域分析</w:t>
      </w:r>
      <w:r>
        <w:rPr>
          <w:rFonts w:hint="eastAsia"/>
        </w:rPr>
        <w:br/>
      </w:r>
      <w:r>
        <w:rPr>
          <w:rFonts w:hint="eastAsia"/>
        </w:rPr>
        <w:t>　　　　　　3、冬虫夏草需求行为分析</w:t>
      </w:r>
      <w:r>
        <w:rPr>
          <w:rFonts w:hint="eastAsia"/>
        </w:rPr>
        <w:br/>
      </w:r>
      <w:r>
        <w:rPr>
          <w:rFonts w:hint="eastAsia"/>
        </w:rPr>
        <w:t>　　第二节 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二、杭州市冬虫夏草市场质量现状及建议</w:t>
      </w:r>
      <w:r>
        <w:rPr>
          <w:rFonts w:hint="eastAsia"/>
        </w:rPr>
        <w:br/>
      </w:r>
      <w:r>
        <w:rPr>
          <w:rFonts w:hint="eastAsia"/>
        </w:rPr>
        <w:t>　　　　三、康美药业拟投建虫草交易市场及加工中心</w:t>
      </w:r>
      <w:r>
        <w:rPr>
          <w:rFonts w:hint="eastAsia"/>
        </w:rPr>
        <w:br/>
      </w:r>
      <w:r>
        <w:rPr>
          <w:rFonts w:hint="eastAsia"/>
        </w:rPr>
        <w:t>　　　　四、华东医药拟建年产1100吨冬虫夏草菌粉项目</w:t>
      </w:r>
      <w:r>
        <w:rPr>
          <w:rFonts w:hint="eastAsia"/>
        </w:rPr>
        <w:br/>
      </w:r>
      <w:r>
        <w:rPr>
          <w:rFonts w:hint="eastAsia"/>
        </w:rPr>
        <w:t>　　第三节 中国冬虫夏草产业市场销售分析</w:t>
      </w:r>
      <w:r>
        <w:rPr>
          <w:rFonts w:hint="eastAsia"/>
        </w:rPr>
        <w:br/>
      </w:r>
      <w:r>
        <w:rPr>
          <w:rFonts w:hint="eastAsia"/>
        </w:rPr>
        <w:t>　　　　一、冬虫夏草市场消费情况分析</w:t>
      </w:r>
      <w:r>
        <w:rPr>
          <w:rFonts w:hint="eastAsia"/>
        </w:rPr>
        <w:br/>
      </w:r>
      <w:r>
        <w:rPr>
          <w:rFonts w:hint="eastAsia"/>
        </w:rPr>
        <w:t>　　　　二、冬虫夏草连锁经营模式分析</w:t>
      </w:r>
      <w:r>
        <w:rPr>
          <w:rFonts w:hint="eastAsia"/>
        </w:rPr>
        <w:br/>
      </w:r>
      <w:r>
        <w:rPr>
          <w:rFonts w:hint="eastAsia"/>
        </w:rPr>
        <w:t>　　　　三、冬虫夏草网络营销模式分析</w:t>
      </w:r>
      <w:r>
        <w:rPr>
          <w:rFonts w:hint="eastAsia"/>
        </w:rPr>
        <w:br/>
      </w:r>
      <w:r>
        <w:rPr>
          <w:rFonts w:hint="eastAsia"/>
        </w:rPr>
        <w:t>　　　　　　1、我国电子商务发展情况</w:t>
      </w:r>
      <w:r>
        <w:rPr>
          <w:rFonts w:hint="eastAsia"/>
        </w:rPr>
        <w:br/>
      </w:r>
      <w:r>
        <w:rPr>
          <w:rFonts w:hint="eastAsia"/>
        </w:rPr>
        <w:t>　　　　　　2、B2B电子商务发展规模</w:t>
      </w:r>
      <w:r>
        <w:rPr>
          <w:rFonts w:hint="eastAsia"/>
        </w:rPr>
        <w:br/>
      </w:r>
      <w:r>
        <w:rPr>
          <w:rFonts w:hint="eastAsia"/>
        </w:rPr>
        <w:t>　　　　　　3、网络零售市场发展规模</w:t>
      </w:r>
      <w:r>
        <w:rPr>
          <w:rFonts w:hint="eastAsia"/>
        </w:rPr>
        <w:br/>
      </w:r>
      <w:r>
        <w:rPr>
          <w:rFonts w:hint="eastAsia"/>
        </w:rPr>
        <w:t>　　　　　　4、中药材电子商务交易模式</w:t>
      </w:r>
      <w:r>
        <w:rPr>
          <w:rFonts w:hint="eastAsia"/>
        </w:rPr>
        <w:br/>
      </w:r>
      <w:r>
        <w:rPr>
          <w:rFonts w:hint="eastAsia"/>
        </w:rPr>
        <w:t>　　　　四、冬虫夏草行业迎来微博营销时代</w:t>
      </w:r>
      <w:r>
        <w:rPr>
          <w:rFonts w:hint="eastAsia"/>
        </w:rPr>
        <w:br/>
      </w:r>
      <w:r>
        <w:rPr>
          <w:rFonts w:hint="eastAsia"/>
        </w:rPr>
        <w:t>　　　　五、冬虫夏草终端营销步入“高端会所”时代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一、冬虫夏草出口数量情况</w:t>
      </w:r>
      <w:r>
        <w:rPr>
          <w:rFonts w:hint="eastAsia"/>
        </w:rPr>
        <w:br/>
      </w:r>
      <w:r>
        <w:rPr>
          <w:rFonts w:hint="eastAsia"/>
        </w:rPr>
        <w:t>　　　　二、冬虫夏草出口金额分析</w:t>
      </w:r>
      <w:r>
        <w:rPr>
          <w:rFonts w:hint="eastAsia"/>
        </w:rPr>
        <w:br/>
      </w:r>
      <w:r>
        <w:rPr>
          <w:rFonts w:hint="eastAsia"/>
        </w:rPr>
        <w:t>　　第二节 冬虫夏草出口流向分析</w:t>
      </w:r>
      <w:r>
        <w:rPr>
          <w:rFonts w:hint="eastAsia"/>
        </w:rPr>
        <w:br/>
      </w:r>
      <w:r>
        <w:rPr>
          <w:rFonts w:hint="eastAsia"/>
        </w:rPr>
        <w:t>　　　　一、冬虫夏草出口国家分析</w:t>
      </w:r>
      <w:r>
        <w:rPr>
          <w:rFonts w:hint="eastAsia"/>
        </w:rPr>
        <w:br/>
      </w:r>
      <w:r>
        <w:rPr>
          <w:rFonts w:hint="eastAsia"/>
        </w:rPr>
        <w:t>　　　　二、冬虫夏草出口省市分析</w:t>
      </w:r>
      <w:r>
        <w:rPr>
          <w:rFonts w:hint="eastAsia"/>
        </w:rPr>
        <w:br/>
      </w:r>
      <w:r>
        <w:rPr>
          <w:rFonts w:hint="eastAsia"/>
        </w:rPr>
        <w:t>　　第三节 冬虫夏草出口价格分析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一、中国中成药制造行业发展概况</w:t>
      </w:r>
      <w:r>
        <w:rPr>
          <w:rFonts w:hint="eastAsia"/>
        </w:rPr>
        <w:br/>
      </w:r>
      <w:r>
        <w:rPr>
          <w:rFonts w:hint="eastAsia"/>
        </w:rPr>
        <w:t>　　第二节 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冬虫夏草企业竞争力提升策略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第三节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五、企业经营风险分析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五、企业研究优势分析</w:t>
      </w:r>
      <w:r>
        <w:rPr>
          <w:rFonts w:hint="eastAsia"/>
        </w:rPr>
        <w:br/>
      </w:r>
      <w:r>
        <w:rPr>
          <w:rFonts w:hint="eastAsia"/>
        </w:rPr>
        <w:t>　　第六节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青海春天药用资源科技利用有限公司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第八节 四川德仁堂中药饮片有限公司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上海江河源生物科技有限公司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三、企业产品价格情况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2024-2030年中国冬虫夏草投资机会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二、行业资源风险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五、虫草网销风险</w:t>
      </w:r>
      <w:r>
        <w:rPr>
          <w:rFonts w:hint="eastAsia"/>
        </w:rPr>
        <w:br/>
      </w:r>
      <w:r>
        <w:rPr>
          <w:rFonts w:hint="eastAsia"/>
        </w:rPr>
        <w:t>　　第三节 2024-2030年中国冬虫夏草投资建议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2024-2030年中国冬虫夏草产业运行趋势及前景预测分析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二、冬虫夏草市场需求预测分析</w:t>
      </w:r>
      <w:r>
        <w:rPr>
          <w:rFonts w:hint="eastAsia"/>
        </w:rPr>
        <w:br/>
      </w:r>
      <w:r>
        <w:rPr>
          <w:rFonts w:hint="eastAsia"/>
        </w:rPr>
        <w:t>　　　　三、冬虫夏草进出口预测分析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2024-2030年中国冬虫夏草产业市场盈利预测分析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冬虫夏草产业品牌建设和渠道建设</w:t>
      </w:r>
      <w:r>
        <w:rPr>
          <w:rFonts w:hint="eastAsia"/>
        </w:rPr>
        <w:br/>
      </w:r>
      <w:r>
        <w:rPr>
          <w:rFonts w:hint="eastAsia"/>
        </w:rPr>
        <w:t>　　第一节 冬虫夏草产业品牌建设</w:t>
      </w:r>
      <w:r>
        <w:rPr>
          <w:rFonts w:hint="eastAsia"/>
        </w:rPr>
        <w:br/>
      </w:r>
      <w:r>
        <w:rPr>
          <w:rFonts w:hint="eastAsia"/>
        </w:rPr>
        <w:t>　　第二节 中^智^林^：冬虫夏草产业渠道建设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西藏冬虫夏草不同类型特征特性</w:t>
      </w:r>
      <w:r>
        <w:rPr>
          <w:rFonts w:hint="eastAsia"/>
        </w:rPr>
        <w:br/>
      </w:r>
      <w:r>
        <w:rPr>
          <w:rFonts w:hint="eastAsia"/>
        </w:rPr>
        <w:t>　　图表 青海省冬虫夏草产地分布情况</w:t>
      </w:r>
      <w:r>
        <w:rPr>
          <w:rFonts w:hint="eastAsia"/>
        </w:rPr>
        <w:br/>
      </w:r>
      <w:r>
        <w:rPr>
          <w:rFonts w:hint="eastAsia"/>
        </w:rPr>
        <w:t>　　图表 2019-2024年我国冬虫夏草产量分析</w:t>
      </w:r>
      <w:r>
        <w:rPr>
          <w:rFonts w:hint="eastAsia"/>
        </w:rPr>
        <w:br/>
      </w:r>
      <w:r>
        <w:rPr>
          <w:rFonts w:hint="eastAsia"/>
        </w:rPr>
        <w:t>　　图表 2019-2024年我国冬虫夏草整体市场增长情况分析</w:t>
      </w:r>
      <w:r>
        <w:rPr>
          <w:rFonts w:hint="eastAsia"/>
        </w:rPr>
        <w:br/>
      </w:r>
      <w:r>
        <w:rPr>
          <w:rFonts w:hint="eastAsia"/>
        </w:rPr>
        <w:t>　　图表 2019-2024年我国冬虫夏草原草销售额情况分析</w:t>
      </w:r>
      <w:r>
        <w:rPr>
          <w:rFonts w:hint="eastAsia"/>
        </w:rPr>
        <w:br/>
      </w:r>
      <w:r>
        <w:rPr>
          <w:rFonts w:hint="eastAsia"/>
        </w:rPr>
        <w:t>　　图表 2019-2024年我国冬虫夏草深加工产品销售额情况分析</w:t>
      </w:r>
      <w:r>
        <w:rPr>
          <w:rFonts w:hint="eastAsia"/>
        </w:rPr>
        <w:br/>
      </w:r>
      <w:r>
        <w:rPr>
          <w:rFonts w:hint="eastAsia"/>
        </w:rPr>
        <w:t>　　图表 2023-2024年我国冬虫夏草出口数量分析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2023-2024年我国冬虫夏草出口金额分析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2023-2024年我国冬虫夏草出口平均价格分析</w:t>
      </w:r>
      <w:r>
        <w:rPr>
          <w:rFonts w:hint="eastAsia"/>
        </w:rPr>
        <w:br/>
      </w:r>
      <w:r>
        <w:rPr>
          <w:rFonts w:hint="eastAsia"/>
        </w:rPr>
        <w:t>　　图表 2023-2024年我国中成药制造业产值情况分析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2019-2024年我国中成药资产规模增长分析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2019-2024年我国中成药销售规模增长分析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2019-2024年我国中成药利润规模增长分析</w:t>
      </w:r>
      <w:r>
        <w:rPr>
          <w:rFonts w:hint="eastAsia"/>
        </w:rPr>
        <w:br/>
      </w:r>
      <w:r>
        <w:rPr>
          <w:rFonts w:hint="eastAsia"/>
        </w:rPr>
        <w:t>　　图表 我国中成药制造行业企业数量结构分析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2019-2024年我国中成药销售成本情况分析</w:t>
      </w:r>
      <w:r>
        <w:rPr>
          <w:rFonts w:hint="eastAsia"/>
        </w:rPr>
        <w:br/>
      </w:r>
      <w:r>
        <w:rPr>
          <w:rFonts w:hint="eastAsia"/>
        </w:rPr>
        <w:t>　　图表 2019-2024年我国中成药主要费用情况分析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2024年内蒙古福瑞医疗科技股份有限公司主营构成分析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2019-2024年内蒙古福瑞医疗科技股份有限公司利润百分比分析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4ed216edc4fe5" w:history="1">
        <w:r>
          <w:rPr>
            <w:rStyle w:val="Hyperlink"/>
          </w:rPr>
          <w:t>中国冬虫夏草行业市场调查研究及发展前景预测报告（2024年版）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4ed216edc4fe5" w:history="1">
        <w:r>
          <w:rPr>
            <w:rStyle w:val="Hyperlink"/>
          </w:rPr>
          <w:t>https://www.20087.com/M_YiLiaoBaoJian/27/DongChongXiaCaoChanYeXianZhuangYuFaZhanQianJing.html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90859dfd04022" w:history="1">
      <w:r>
        <w:rPr>
          <w:rStyle w:val="Hyperlink"/>
        </w:rPr>
        <w:t>中国冬虫夏草行业市场调查研究及发展前景预测报告（2024年版）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DongChongXiaCaoChanYeXianZhuangYuFaZhanQianJing.html" TargetMode="External" Id="R3874ed216ed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DongChongXiaCaoChanYeXianZhuangYuFaZhanQianJing.html" TargetMode="External" Id="Ra6e90859dfd0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2024-03-20T08:43:00Z</dcterms:created>
  <dcterms:modified xsi:type="dcterms:W3CDTF">2024-03-20T09:43:00Z</dcterms:modified>
  <dc:subject>中国冬虫夏草行业市场调查研究及发展前景预测报告（2024年版）</dc:subject>
  <dc:title>中国冬虫夏草行业市场调查研究及发展前景预测报告（2024年版）</dc:title>
  <cp:keywords>中国冬虫夏草行业市场调查研究及发展前景预测报告（2024年版）</cp:keywords>
  <dc:description>中国冬虫夏草行业市场调查研究及发展前景预测报告（2024年版）</dc:description>
</cp:coreProperties>
</file>