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91e81f9e4e4f" w:history="1">
              <w:r>
                <w:rPr>
                  <w:rStyle w:val="Hyperlink"/>
                </w:rPr>
                <w:t>全球与中国合成生物行业市场分析及前景趋势报告（2024-2030年）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91e81f9e4e4f" w:history="1">
              <w:r>
                <w:rPr>
                  <w:rStyle w:val="Hyperlink"/>
                </w:rPr>
                <w:t>全球与中国合成生物行业市场分析及前景趋势报告（2024-2030年）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91e81f9e4e4f" w:history="1">
                <w:r>
                  <w:rPr>
                    <w:rStyle w:val="Hyperlink"/>
                  </w:rPr>
                  <w:t>https://www.20087.com/7/82/HeChengShengWuFaZhanQuShi.html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生物学是通过工程化设计与构建生物元件、模块乃至系统，实现对生物功能的定向改造与创造。当前市场上的合成生物技术已在生物燃料、药物制造、生物材料、环境治理等领域展现出巨大潜力，如利用合成生物技术生产生物基化学品、生物降解塑料、基因疗法药物等。同时，合成生物学研究平台、工具包、开源生物元件库等基础设施不断完善，为科研创新与商业化应用提供了有力支撑。</w:t>
      </w:r>
      <w:r>
        <w:rPr>
          <w:rFonts w:hint="eastAsia"/>
        </w:rPr>
        <w:br/>
      </w:r>
      <w:r>
        <w:rPr>
          <w:rFonts w:hint="eastAsia"/>
        </w:rPr>
        <w:t>　　未来，合成生物行业将呈现以下趋势：一是技术平台将更加成熟与标准化，如基因编辑工具的迭代升级、自动化生物制造系统的广泛应用，将大幅提高合成生物项目的执行效率与成功率。二是应用领域将进一步拓宽，如在食品、农业、医疗诊断、生物计算等领域催生出更多创新产品与服务。三是伦理、法律、监管框架将逐步建立健全，以适应合成生物技术快速发展带来的社会、环境挑战。四是合成生物将与人工智能、大数据等前沿技术深度融合，推动生物技术向数字化、智能化方向发展，形成全新的生物经济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91e81f9e4e4f" w:history="1">
        <w:r>
          <w:rPr>
            <w:rStyle w:val="Hyperlink"/>
          </w:rPr>
          <w:t>全球与中国合成生物行业市场分析及前景趋势报告（2024-2030年）</w:t>
        </w:r>
      </w:hyperlink>
      <w:r>
        <w:rPr>
          <w:rFonts w:hint="eastAsia"/>
        </w:rPr>
        <w:t>》依托行业权威数据及长期市场监测信息，系统分析了合成生物行业的市场规模、供需关系、竞争格局及重点企业经营状况，并结合合成生物行业发展现状，科学预测了合成生物市场前景与技术发展方向。报告通过SWOT分析，揭示了合成生物行业机遇与潜在风险，为投资者提供了全面的现状分析与前景评估，助力挖掘投资价值并优化决策。同时，报告从投资、生产及营销等角度提出可行性建议，为合成生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中国合成生物概述</w:t>
      </w:r>
      <w:r>
        <w:rPr>
          <w:rFonts w:hint="eastAsia"/>
        </w:rPr>
        <w:br/>
      </w:r>
      <w:r>
        <w:rPr>
          <w:rFonts w:hint="eastAsia"/>
        </w:rPr>
        <w:t>　　第一节 合成生物行业定义</w:t>
      </w:r>
      <w:r>
        <w:rPr>
          <w:rFonts w:hint="eastAsia"/>
        </w:rPr>
        <w:br/>
      </w:r>
      <w:r>
        <w:rPr>
          <w:rFonts w:hint="eastAsia"/>
        </w:rPr>
        <w:t>　　第二节 合成生物行业发展特性</w:t>
      </w:r>
      <w:r>
        <w:rPr>
          <w:rFonts w:hint="eastAsia"/>
        </w:rPr>
        <w:br/>
      </w:r>
      <w:r>
        <w:rPr>
          <w:rFonts w:hint="eastAsia"/>
        </w:rPr>
        <w:t>　　第三节 合成生物产业链分析</w:t>
      </w:r>
      <w:r>
        <w:rPr>
          <w:rFonts w:hint="eastAsia"/>
        </w:rPr>
        <w:br/>
      </w:r>
      <w:r>
        <w:rPr>
          <w:rFonts w:hint="eastAsia"/>
        </w:rPr>
        <w:t>　　第四节 合成生物行业生命周期分析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2023-2024年国外主要合成生物市场发展概况</w:t>
      </w:r>
      <w:r>
        <w:rPr>
          <w:rFonts w:hint="eastAsia"/>
        </w:rPr>
        <w:br/>
      </w:r>
      <w:r>
        <w:rPr>
          <w:rFonts w:hint="eastAsia"/>
        </w:rPr>
        <w:t>　　第一节 全球合成生物市场发展分析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欧洲地区主要国家合成生物市场概况</w:t>
      </w:r>
      <w:r>
        <w:rPr>
          <w:rFonts w:hint="eastAsia"/>
        </w:rPr>
        <w:br/>
      </w:r>
      <w:r>
        <w:rPr>
          <w:rFonts w:hint="eastAsia"/>
        </w:rPr>
        <w:t>　　第三节 北美地区合成生物市场概况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亚洲地区主要国家合成生物市场概况</w:t>
      </w:r>
      <w:r>
        <w:rPr>
          <w:rFonts w:hint="eastAsia"/>
        </w:rPr>
        <w:br/>
      </w:r>
      <w:r>
        <w:rPr>
          <w:rFonts w:hint="eastAsia"/>
        </w:rPr>
        <w:t>　　第五节 全球合成生物市场发展预测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2023-2024年中国合成生物技术发展分析</w:t>
      </w:r>
      <w:r>
        <w:rPr>
          <w:rFonts w:hint="eastAsia"/>
        </w:rPr>
        <w:br/>
      </w:r>
      <w:r>
        <w:rPr>
          <w:rFonts w:hint="eastAsia"/>
        </w:rPr>
        <w:t>　　第一节 当前合成生物技术发展现状分析</w:t>
      </w:r>
      <w:r>
        <w:rPr>
          <w:rFonts w:hint="eastAsia"/>
        </w:rPr>
        <w:br/>
      </w:r>
      <w:r>
        <w:rPr>
          <w:rFonts w:hint="eastAsia"/>
        </w:rPr>
        <w:t>　　第二节 合成生物生产中需注意的问题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合成生物市场特性分析</w:t>
      </w:r>
      <w:r>
        <w:rPr>
          <w:rFonts w:hint="eastAsia"/>
        </w:rPr>
        <w:br/>
      </w:r>
      <w:r>
        <w:rPr>
          <w:rFonts w:hint="eastAsia"/>
        </w:rPr>
        <w:t>　　第一节 合成生物行业集中度分析</w:t>
      </w:r>
      <w:r>
        <w:rPr>
          <w:rFonts w:hint="eastAsia"/>
        </w:rPr>
        <w:br/>
      </w:r>
      <w:r>
        <w:rPr>
          <w:rFonts w:hint="eastAsia"/>
        </w:rPr>
        <w:t>　　第二节 合成生物行业SWOT分析</w:t>
      </w:r>
      <w:r>
        <w:rPr>
          <w:rFonts w:hint="eastAsia"/>
        </w:rPr>
        <w:br/>
      </w:r>
      <w:r>
        <w:rPr>
          <w:rFonts w:hint="eastAsia"/>
        </w:rPr>
        <w:t>　　　　一、合成生物行业优势</w:t>
      </w:r>
      <w:r>
        <w:rPr>
          <w:rFonts w:hint="eastAsia"/>
        </w:rPr>
        <w:br/>
      </w:r>
      <w:r>
        <w:rPr>
          <w:rFonts w:hint="eastAsia"/>
        </w:rPr>
        <w:t>　　　　二、合成生物行业劣势</w:t>
      </w:r>
      <w:r>
        <w:rPr>
          <w:rFonts w:hint="eastAsia"/>
        </w:rPr>
        <w:br/>
      </w:r>
      <w:r>
        <w:rPr>
          <w:rFonts w:hint="eastAsia"/>
        </w:rPr>
        <w:t>　　　　三、合成生物行业机会</w:t>
      </w:r>
      <w:r>
        <w:rPr>
          <w:rFonts w:hint="eastAsia"/>
        </w:rPr>
        <w:br/>
      </w:r>
      <w:r>
        <w:rPr>
          <w:rFonts w:hint="eastAsia"/>
        </w:rPr>
        <w:t>　　　　四、合成生物行业风险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中国合成生物发展现状</w:t>
      </w:r>
      <w:r>
        <w:rPr>
          <w:rFonts w:hint="eastAsia"/>
        </w:rPr>
        <w:br/>
      </w:r>
      <w:r>
        <w:rPr>
          <w:rFonts w:hint="eastAsia"/>
        </w:rPr>
        <w:t>　　第一节 中国合成生物市场现状分析</w:t>
      </w:r>
      <w:r>
        <w:rPr>
          <w:rFonts w:hint="eastAsia"/>
        </w:rPr>
        <w:br/>
      </w:r>
      <w:r>
        <w:rPr>
          <w:rFonts w:hint="eastAsia"/>
        </w:rPr>
        <w:t>　　第二节 中国合成生物行业产量情况分析及预测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一、合成生物总体产能规模</w:t>
      </w:r>
      <w:r>
        <w:rPr>
          <w:rFonts w:hint="eastAsia"/>
        </w:rPr>
        <w:br/>
      </w:r>
      <w:r>
        <w:rPr>
          <w:rFonts w:hint="eastAsia"/>
        </w:rPr>
        <w:t>　　　　二、合成生物生产区域分布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三、2019-2024年中国合成生物产量统计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四、2024-2030年中国合成生物产量预测</w:t>
      </w:r>
      <w:r>
        <w:rPr>
          <w:rFonts w:hint="eastAsia"/>
        </w:rPr>
        <w:br/>
      </w:r>
      <w:r>
        <w:rPr>
          <w:rFonts w:hint="eastAsia"/>
        </w:rPr>
        <w:t>　　第三节 中国合成生物市场需求分析及预测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2019-2024年中国合成生物进出口分析</w:t>
      </w:r>
      <w:r>
        <w:rPr>
          <w:rFonts w:hint="eastAsia"/>
        </w:rPr>
        <w:br/>
      </w:r>
      <w:r>
        <w:rPr>
          <w:rFonts w:hint="eastAsia"/>
        </w:rPr>
        <w:t>　　第一节 合成生物进口情况分析</w:t>
      </w:r>
      <w:r>
        <w:rPr>
          <w:rFonts w:hint="eastAsia"/>
        </w:rPr>
        <w:br/>
      </w:r>
      <w:r>
        <w:rPr>
          <w:rFonts w:hint="eastAsia"/>
        </w:rPr>
        <w:t>　　第二节 合成生物出口情况分析</w:t>
      </w:r>
      <w:r>
        <w:rPr>
          <w:rFonts w:hint="eastAsia"/>
        </w:rPr>
        <w:br/>
      </w:r>
      <w:r>
        <w:rPr>
          <w:rFonts w:hint="eastAsia"/>
        </w:rPr>
        <w:t>　　第三节 影响合成生物进出口因素分析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四、2024年我国合成生物行业发展面临的挑战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五、2024年我国合成生物行业发展面临的机遇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合成生物投资建议</w:t>
      </w:r>
      <w:r>
        <w:rPr>
          <w:rFonts w:hint="eastAsia"/>
        </w:rPr>
        <w:br/>
      </w:r>
      <w:r>
        <w:rPr>
          <w:rFonts w:hint="eastAsia"/>
        </w:rPr>
        <w:t>　　第一节 2024年合成生物市场前景分析</w:t>
      </w:r>
      <w:r>
        <w:rPr>
          <w:rFonts w:hint="eastAsia"/>
        </w:rPr>
        <w:br/>
      </w:r>
      <w:r>
        <w:rPr>
          <w:rFonts w:hint="eastAsia"/>
        </w:rPr>
        <w:t>　　第二节 2024年合成生物发展趋势预测</w:t>
      </w:r>
      <w:r>
        <w:rPr>
          <w:rFonts w:hint="eastAsia"/>
        </w:rPr>
        <w:br/>
      </w:r>
      <w:r>
        <w:rPr>
          <w:rFonts w:hint="eastAsia"/>
        </w:rPr>
        <w:t>　　第三节 合成生物行业投资进入壁垒分析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合成生物行业历程</w:t>
      </w:r>
      <w:r>
        <w:rPr>
          <w:rFonts w:hint="eastAsia"/>
        </w:rPr>
        <w:br/>
      </w:r>
      <w:r>
        <w:rPr>
          <w:rFonts w:hint="eastAsia"/>
        </w:rPr>
        <w:t>　　图表 合成生物行业生命周期</w:t>
      </w:r>
      <w:r>
        <w:rPr>
          <w:rFonts w:hint="eastAsia"/>
        </w:rPr>
        <w:br/>
      </w:r>
      <w:r>
        <w:rPr>
          <w:rFonts w:hint="eastAsia"/>
        </w:rPr>
        <w:t>　　图表 合成生物行业产业链分析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2024-2030年中国合成生物市场需求量预测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91e81f9e4e4f" w:history="1">
        <w:r>
          <w:rPr>
            <w:rStyle w:val="Hyperlink"/>
          </w:rPr>
          <w:t>全球与中国合成生物行业市场分析及前景趋势报告（2024-2030年）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91e81f9e4e4f" w:history="1">
        <w:r>
          <w:rPr>
            <w:rStyle w:val="Hyperlink"/>
          </w:rPr>
          <w:t>https://www.20087.com/7/82/HeChengShengWuFaZhanQuShi.html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热点：中国合成生物十大龙头股、合成生物概念股、合成生物学的发展历程、合成生物上市公司、合成生物取得了重大进展、合成生物技术、生物技术股票龙头股、合成生物龙头股、生物股票有哪些龙头股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e891d30b64833" w:history="1">
      <w:r>
        <w:rPr>
          <w:rStyle w:val="Hyperlink"/>
        </w:rPr>
        <w:t>全球与中国合成生物行业市场分析及前景趋势报告（2024-2030年）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eChengShengWuFaZhanQuShi.html" TargetMode="External" Id="R5ee291e81f9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eChengShengWuFaZhanQuShi.html" TargetMode="External" Id="Rff9e891d30b6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2024-05-10T05:48:00Z</dcterms:created>
  <dcterms:modified xsi:type="dcterms:W3CDTF">2024-05-10T06:48:00Z</dcterms:modified>
  <dc:subject>全球与中国合成生物行业市场分析及前景趋势报告（2024-2030年）</dc:subject>
  <dc:title>全球与中国合成生物行业市场分析及前景趋势报告（2024-2030年）</dc:title>
  <cp:keywords>全球与中国合成生物行业市场分析及前景趋势报告（2024-2030年）</cp:keywords>
  <dc:description>全球与中国合成生物行业市场分析及前景趋势报告（2024-2030年）</dc:description>
</cp:coreProperties>
</file>