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9dfa39ac431c" w:history="1">
              <w:r>
                <w:rPr>
                  <w:rStyle w:val="Hyperlink"/>
                </w:rPr>
                <w:t>中国紧肤行业市场调研与发展前景预测报告（2025-2031年）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9dfa39ac431c" w:history="1">
              <w:r>
                <w:rPr>
                  <w:rStyle w:val="Hyperlink"/>
                </w:rPr>
                <w:t>中国紧肤行业市场调研与发展前景预测报告（2025-2031年）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9dfa39ac431c" w:history="1">
                <w:r>
                  <w:rPr>
                    <w:rStyle w:val="Hyperlink"/>
                  </w:rPr>
                  <w:t>https://www.20087.com/7/82/JinFuDeQianJingQuShi.html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肤是通过护肤品、光电仪器或医美手段改善皮肤松弛、恢复弹性、提升轮廓的美容方式，常见于面部抗衰老护理及身体塑形领域。目前，市场上主要分为外用护肤型（如含胜肽、胶原蛋白成分的精华）、仪器型（如射频仪、超声刀）和专业医美型（如热玛吉、线雕、HIFU聚焦超声）三大类。随着消费者对抗老需求的提前化与预防性保养意识的增强，紧肤服务在中青年女性及男性群体中的接受度不断提升。然而，行业内仍存在产品宣称功效与实际效果不符、部分项目价格偏高、术后恢复周期长等问题，影响市场健康发展与用户满意度。</w:t>
      </w:r>
      <w:r>
        <w:rPr>
          <w:rFonts w:hint="eastAsia"/>
        </w:rPr>
        <w:br/>
      </w:r>
      <w:r>
        <w:rPr>
          <w:rFonts w:hint="eastAsia"/>
        </w:rPr>
        <w:t>　　未来，紧肤行业将朝着精准化、联合治疗与智能化方向发展。一方面，随着皮肤老化机制研究的深入，企业将开发针对胶原流失、真皮层萎缩、肌肉松弛等不同成因的靶向干预方案，提升治疗的针对性与有效性。另一方面，多种技术协同应用（如射频+微针、线雕+光疗）将成为主流趋势，以实现多层次修复和更佳的临床效果。此外，AI图像识别与数据分析系统的引入将助力医生制定个性化紧肤方案，并通过远程跟踪评估疗效，提升服务质量与客户粘性。整体来看，紧肤行业将在医学研究突破与数字技术赋能的双重推动下，逐步迈向更科学、更高效、更安全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9dfa39ac431c" w:history="1">
        <w:r>
          <w:rPr>
            <w:rStyle w:val="Hyperlink"/>
          </w:rPr>
          <w:t>中国紧肤行业市场调研与发展前景预测报告（2025-2031年）</w:t>
        </w:r>
      </w:hyperlink>
      <w:r>
        <w:rPr>
          <w:rFonts w:hint="eastAsia"/>
        </w:rPr>
        <w:t>》全面梳理了紧肤产业链，结合市场需求和市场规模等数据，深入剖析紧肤行业现状。报告详细探讨了紧肤市场竞争格局，重点关注重点企业及其品牌影响力，并分析了紧肤价格机制和细分市场特征。通过对紧肤技术现状及未来方向的评估，报告展望了紧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紧肤产业概述</w:t>
      </w:r>
      <w:r>
        <w:rPr>
          <w:rFonts w:hint="eastAsia"/>
        </w:rPr>
        <w:br/>
      </w:r>
      <w:r>
        <w:rPr>
          <w:rFonts w:hint="eastAsia"/>
        </w:rPr>
        <w:t>　　第一节 紧肤定义与分类</w:t>
      </w:r>
      <w:r>
        <w:rPr>
          <w:rFonts w:hint="eastAsia"/>
        </w:rPr>
        <w:br/>
      </w:r>
      <w:r>
        <w:rPr>
          <w:rFonts w:hint="eastAsia"/>
        </w:rPr>
        <w:t>　　第二节 紧肤产业链结构及关键环节剖析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紧肤商业模式与盈利模式解析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紧肤经济指标与行业评估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2019-2024年全球紧肤市场规模及增长趋势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主要国家与地区紧肤市场对比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2025-2031年全球紧肤行业发展趋势与前景预测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国际紧肤市场发展趋势及对我国启示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二、对我国紧肤市场的借鉴意义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紧肤市场的总体规模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一、2019-2024年紧肤市场规模变化及趋势分析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二、2025年紧肤行业市场规模特点</w:t>
      </w:r>
      <w:r>
        <w:rPr>
          <w:rFonts w:hint="eastAsia"/>
        </w:rPr>
        <w:br/>
      </w:r>
      <w:r>
        <w:rPr>
          <w:rFonts w:hint="eastAsia"/>
        </w:rPr>
        <w:t>　　第二节 紧肤市场规模的构成</w:t>
      </w:r>
      <w:r>
        <w:rPr>
          <w:rFonts w:hint="eastAsia"/>
        </w:rPr>
        <w:br/>
      </w:r>
      <w:r>
        <w:rPr>
          <w:rFonts w:hint="eastAsia"/>
        </w:rPr>
        <w:t>　　　　一、紧肤客户群体特征与偏好分析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二、不同类型紧肤市场规模分布</w:t>
      </w:r>
      <w:r>
        <w:rPr>
          <w:rFonts w:hint="eastAsia"/>
        </w:rPr>
        <w:br/>
      </w:r>
      <w:r>
        <w:rPr>
          <w:rFonts w:hint="eastAsia"/>
        </w:rPr>
        <w:t>　　　　三、各地区紧肤市场规模差异与特点</w:t>
      </w:r>
      <w:r>
        <w:rPr>
          <w:rFonts w:hint="eastAsia"/>
        </w:rPr>
        <w:br/>
      </w:r>
      <w:r>
        <w:rPr>
          <w:rFonts w:hint="eastAsia"/>
        </w:rPr>
        <w:t>　　第三节 紧肤市场规模的预测与展望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一、未来几年紧肤市场规模增长预测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紧肤行业技术发展方向、趋势预测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2019-2024年中国紧肤行业总体发展与财务状况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2019-2024年紧肤行业规模情况</w:t>
      </w:r>
      <w:r>
        <w:rPr>
          <w:rFonts w:hint="eastAsia"/>
        </w:rPr>
        <w:br/>
      </w:r>
      <w:r>
        <w:rPr>
          <w:rFonts w:hint="eastAsia"/>
        </w:rPr>
        <w:t>　　　　一、紧肤行业企业数量规模</w:t>
      </w:r>
      <w:r>
        <w:rPr>
          <w:rFonts w:hint="eastAsia"/>
        </w:rPr>
        <w:br/>
      </w:r>
      <w:r>
        <w:rPr>
          <w:rFonts w:hint="eastAsia"/>
        </w:rPr>
        <w:t>　　　　二、紧肤行业从业人员规模</w:t>
      </w:r>
      <w:r>
        <w:rPr>
          <w:rFonts w:hint="eastAsia"/>
        </w:rPr>
        <w:br/>
      </w:r>
      <w:r>
        <w:rPr>
          <w:rFonts w:hint="eastAsia"/>
        </w:rPr>
        <w:t>　　　　三、紧肤行业市场敏感性分析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2019-2024年紧肤行业财务能力分析</w:t>
      </w:r>
      <w:r>
        <w:rPr>
          <w:rFonts w:hint="eastAsia"/>
        </w:rPr>
        <w:br/>
      </w:r>
      <w:r>
        <w:rPr>
          <w:rFonts w:hint="eastAsia"/>
        </w:rPr>
        <w:t>　　　　一、紧肤行业盈利能力</w:t>
      </w:r>
      <w:r>
        <w:rPr>
          <w:rFonts w:hint="eastAsia"/>
        </w:rPr>
        <w:br/>
      </w:r>
      <w:r>
        <w:rPr>
          <w:rFonts w:hint="eastAsia"/>
        </w:rPr>
        <w:t>　　　　二、紧肤行业偿债能力</w:t>
      </w:r>
      <w:r>
        <w:rPr>
          <w:rFonts w:hint="eastAsia"/>
        </w:rPr>
        <w:br/>
      </w:r>
      <w:r>
        <w:rPr>
          <w:rFonts w:hint="eastAsia"/>
        </w:rPr>
        <w:t>　　　　三、紧肤行业营运能力</w:t>
      </w:r>
      <w:r>
        <w:rPr>
          <w:rFonts w:hint="eastAsia"/>
        </w:rPr>
        <w:br/>
      </w:r>
      <w:r>
        <w:rPr>
          <w:rFonts w:hint="eastAsia"/>
        </w:rPr>
        <w:t>　　　　四、紧肤行业发展能力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紧肤细分市场（一）市场调研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紧肤细分市场（二）市场调研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2019-2024年中国紧肤行业重点区域调研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一、重点地区（一）紧肤市场规模与特点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二、重点地区（二）紧肤市场规模及特点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三、重点地区（三）紧肤市场规模及特点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四、重点地区（四）紧肤市场规模及特点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不同区域紧肤市场的对比与启示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二、紧肤市场拓展策略与建议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紧肤行业渠道分析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二、各类渠道对紧肤行业的影响</w:t>
      </w:r>
      <w:r>
        <w:rPr>
          <w:rFonts w:hint="eastAsia"/>
        </w:rPr>
        <w:br/>
      </w:r>
      <w:r>
        <w:rPr>
          <w:rFonts w:hint="eastAsia"/>
        </w:rPr>
        <w:t>　　　　三、主要紧肤企业渠道策略研究</w:t>
      </w:r>
      <w:r>
        <w:rPr>
          <w:rFonts w:hint="eastAsia"/>
        </w:rPr>
        <w:br/>
      </w:r>
      <w:r>
        <w:rPr>
          <w:rFonts w:hint="eastAsia"/>
        </w:rPr>
        <w:t>　　第二节 紧肤行业客户分析与定位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紧肤行业总体市场竞争状况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一、紧肤行业竞争结构分析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二、紧肤企业竞争格局与集中度评估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三、紧肤行业SWOT分析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紧肤企业发展策略分析</w:t>
      </w:r>
      <w:r>
        <w:rPr>
          <w:rFonts w:hint="eastAsia"/>
        </w:rPr>
        <w:br/>
      </w:r>
      <w:r>
        <w:rPr>
          <w:rFonts w:hint="eastAsia"/>
        </w:rPr>
        <w:t>　　第一节 紧肤市场与销售策略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紧肤品牌战略思考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中国紧肤行业发展环境分析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二、紧肤行业主管部门、监管体制及相关政策法规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3、紧肤行业的主要法律、法规和政策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4、2025年紧肤行业法律法规和政策对行业的影响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二、紧肤消费者需求分析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一、紧肤技术的应用与创新</w:t>
      </w:r>
      <w:r>
        <w:rPr>
          <w:rFonts w:hint="eastAsia"/>
        </w:rPr>
        <w:br/>
      </w:r>
      <w:r>
        <w:rPr>
          <w:rFonts w:hint="eastAsia"/>
        </w:rPr>
        <w:t>　　　　二、紧肤行业发展的技术趋势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2025-2031年紧肤行业展趋势预测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2025-2031年紧肤市场发展前景分析</w:t>
      </w:r>
      <w:r>
        <w:rPr>
          <w:rFonts w:hint="eastAsia"/>
        </w:rPr>
        <w:br/>
      </w:r>
      <w:r>
        <w:rPr>
          <w:rFonts w:hint="eastAsia"/>
        </w:rPr>
        <w:t>　　　　一、紧肤市场发展潜力</w:t>
      </w:r>
      <w:r>
        <w:rPr>
          <w:rFonts w:hint="eastAsia"/>
        </w:rPr>
        <w:br/>
      </w:r>
      <w:r>
        <w:rPr>
          <w:rFonts w:hint="eastAsia"/>
        </w:rPr>
        <w:t>　　　　二、紧肤市场前景分析</w:t>
      </w:r>
      <w:r>
        <w:rPr>
          <w:rFonts w:hint="eastAsia"/>
        </w:rPr>
        <w:br/>
      </w:r>
      <w:r>
        <w:rPr>
          <w:rFonts w:hint="eastAsia"/>
        </w:rPr>
        <w:t>　　　　三、紧肤细分行业发展前景分析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2025-2031年紧肤发展趋势预测</w:t>
      </w:r>
      <w:r>
        <w:rPr>
          <w:rFonts w:hint="eastAsia"/>
        </w:rPr>
        <w:br/>
      </w:r>
      <w:r>
        <w:rPr>
          <w:rFonts w:hint="eastAsia"/>
        </w:rPr>
        <w:t>　　　　一、紧肤发展趋势预测</w:t>
      </w:r>
      <w:r>
        <w:rPr>
          <w:rFonts w:hint="eastAsia"/>
        </w:rPr>
        <w:br/>
      </w:r>
      <w:r>
        <w:rPr>
          <w:rFonts w:hint="eastAsia"/>
        </w:rPr>
        <w:t>　　　　二、紧肤市场规模预测</w:t>
      </w:r>
      <w:r>
        <w:rPr>
          <w:rFonts w:hint="eastAsia"/>
        </w:rPr>
        <w:br/>
      </w:r>
      <w:r>
        <w:rPr>
          <w:rFonts w:hint="eastAsia"/>
        </w:rPr>
        <w:t>　　　　三、紧肤细分市场发展趋势预测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未来紧肤行业挑战与机遇探讨</w:t>
      </w:r>
      <w:r>
        <w:rPr>
          <w:rFonts w:hint="eastAsia"/>
        </w:rPr>
        <w:br/>
      </w:r>
      <w:r>
        <w:rPr>
          <w:rFonts w:hint="eastAsia"/>
        </w:rPr>
        <w:t>　　　　一、紧肤行业挑战</w:t>
      </w:r>
      <w:r>
        <w:rPr>
          <w:rFonts w:hint="eastAsia"/>
        </w:rPr>
        <w:br/>
      </w:r>
      <w:r>
        <w:rPr>
          <w:rFonts w:hint="eastAsia"/>
        </w:rPr>
        <w:t>　　　　二、紧肤行业机遇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对紧肤行业发展的建议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中:智:林:：对紧肤企业和投资者的建议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紧肤行业历程</w:t>
      </w:r>
      <w:r>
        <w:rPr>
          <w:rFonts w:hint="eastAsia"/>
        </w:rPr>
        <w:br/>
      </w:r>
      <w:r>
        <w:rPr>
          <w:rFonts w:hint="eastAsia"/>
        </w:rPr>
        <w:t>　　图表 紧肤行业生命周期</w:t>
      </w:r>
      <w:r>
        <w:rPr>
          <w:rFonts w:hint="eastAsia"/>
        </w:rPr>
        <w:br/>
      </w:r>
      <w:r>
        <w:rPr>
          <w:rFonts w:hint="eastAsia"/>
        </w:rPr>
        <w:t>　　图表 紧肤行业产业链分析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2019-2024年紧肤行业市场容量统计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2019-2024年中国紧肤行业市场规模及增长情况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2019-2024年中国紧肤行业竞争力分析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2019-2024年中国紧肤行业运营能力分析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2019-2024年中国紧肤行业偿债能力分析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2019-2024年中国紧肤行业发展能力分析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2019-2024年中国紧肤行业经营效益分析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9dfa39ac431c" w:history="1">
        <w:r>
          <w:rPr>
            <w:rStyle w:val="Hyperlink"/>
          </w:rPr>
          <w:t>中国紧肤行业市场调研与发展前景预测报告（2025-2031年）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9dfa39ac431c" w:history="1">
        <w:r>
          <w:rPr>
            <w:rStyle w:val="Hyperlink"/>
          </w:rPr>
          <w:t>https://www.20087.com/7/82/JinFuDeQianJingQuShi.html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热点：脸部提升做什么项目好、紧肤霜真的能紧肤吗、面部美雕价格一般多少、紧肤焕颜乳是什么用的、做什么项目能让皮肤紧致提升、紧肤水的作用和功效、紧致、紧肤止痒颗粒、皮肤紧致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afa7b6c24f8f" w:history="1">
      <w:r>
        <w:rPr>
          <w:rStyle w:val="Hyperlink"/>
        </w:rPr>
        <w:t>中国紧肤行业市场调研与发展前景预测报告（2025-2031年）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FuDeQianJingQuShi.html" TargetMode="External" Id="R743f9dfa39ac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FuDeQianJingQuShi.html" TargetMode="External" Id="R6fa8afa7b6c2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2025-07-14T08:23:07Z</dcterms:created>
  <dcterms:modified xsi:type="dcterms:W3CDTF">2025-07-14T09:23:07Z</dcterms:modified>
  <dc:subject>中国紧肤行业市场调研与发展前景预测报告（2025-2031年）</dc:subject>
  <dc:title>中国紧肤行业市场调研与发展前景预测报告（2025-2031年）</dc:title>
  <cp:keywords>中国紧肤行业市场调研与发展前景预测报告（2025-2031年）</cp:keywords>
  <dc:description>中国紧肤行业市场调研与发展前景预测报告（2025-2031年）</dc:description>
</cp:coreProperties>
</file>