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4ac6793844fc4" w:history="1">
              <w:r>
                <w:rPr>
                  <w:rStyle w:val="Hyperlink"/>
                </w:rPr>
                <w:t>2025-2031年中国紫外光治疗仪行业现状与市场前景预测报告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4ac6793844fc4" w:history="1">
              <w:r>
                <w:rPr>
                  <w:rStyle w:val="Hyperlink"/>
                </w:rPr>
                <w:t>2025-2031年中国紫外光治疗仪行业现状与市场前景预测报告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4ac6793844fc4" w:history="1">
                <w:r>
                  <w:rPr>
                    <w:rStyle w:val="Hyperlink"/>
                  </w:rPr>
                  <w:t>https://www.20087.com/7/82/ZiWaiGuangZhiLiaoYiShiChangQianJingFenXi.html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治疗仪在皮肤病治疗领域扮演着重要角色，尤其是对银屑病、湿疹和其他光敏感性疾病。近年来，随着光疗技术的进步和设备的小型化，家用紫外光治疗仪的出现，使得患者能够在家中进行治疗，提高了治疗的便捷性和可及性。同时，精确剂量控制和智能安全系统，减少了治疗过程中的风险和副作用。</w:t>
      </w:r>
      <w:r>
        <w:rPr>
          <w:rFonts w:hint="eastAsia"/>
        </w:rPr>
        <w:br/>
      </w:r>
      <w:r>
        <w:rPr>
          <w:rFonts w:hint="eastAsia"/>
        </w:rPr>
        <w:t>　　未来，紫外光治疗仪将更加个性化和智能化。通过集成AI和机器学习算法，设备能够根据患者的病情和反应，自动调整治疗方案，实现真正的个性化治疗。同时，远程医疗服务的结合，允许医生远程监控治疗进展，提供及时的指导和调整。此外，随着光疗研究的深入，新的光谱和治疗模式将被开发出来，拓宽紫外光治疗的应用范围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4ac6793844fc4" w:history="1">
        <w:r>
          <w:rPr>
            <w:rStyle w:val="Hyperlink"/>
          </w:rPr>
          <w:t>2025-2031年中国紫外光治疗仪行业现状与市场前景预测报告</w:t>
        </w:r>
      </w:hyperlink>
      <w:r>
        <w:rPr>
          <w:rFonts w:hint="eastAsia"/>
        </w:rPr>
        <w:t>》通过全面的行业调研，系统梳理了紫外光治疗仪产业链的各个环节，详细分析了紫外光治疗仪市场规模、需求变化及价格趋势。报告结合当前紫外光治疗仪行业现状，科学预测了市场前景与发展方向，并解读了重点企业的竞争格局、市场集中度及品牌表现。同时，报告对紫外光治疗仪细分市场进行了深入探讨，结合紫外光治疗仪技术现状与SWOT分析，揭示了紫外光治疗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紫外光治疗仪行业定义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紫外光治疗仪主要应用领域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2024-2025年全球紫外光治疗仪行业市场调研分析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全球紫外光治疗仪行业经济环境分析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全球紫外光治疗仪市场总体情况分析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一、全球紫外光治疗仪行业的发展特点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二、全球紫外光治疗仪市场结构</w:t>
      </w:r>
      <w:r>
        <w:rPr>
          <w:rFonts w:hint="eastAsia"/>
        </w:rPr>
        <w:br/>
      </w:r>
      <w:r>
        <w:rPr>
          <w:rFonts w:hint="eastAsia"/>
        </w:rPr>
        <w:t>　　　　三、全球紫外光治疗仪行业竞争格局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全球主要国家（地区）紫外光治疗仪市场分析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2025-2031年全球紫外光治疗仪行业发展趋势预测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紫外光治疗仪行业环境分析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紫外光治疗仪行业相关政策、法规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中国紫外光治疗仪行业供给、需求分析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2025年中国紫外光治疗仪市场现状</w:t>
      </w:r>
      <w:r>
        <w:rPr>
          <w:rFonts w:hint="eastAsia"/>
        </w:rPr>
        <w:br/>
      </w:r>
      <w:r>
        <w:rPr>
          <w:rFonts w:hint="eastAsia"/>
        </w:rPr>
        <w:t>　　第二节 中国紫外光治疗仪行业产量情况分析及预测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一、紫外光治疗仪总体产能规模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、2019-2024年中国紫外光治疗仪行业产量统计</w:t>
      </w:r>
      <w:r>
        <w:rPr>
          <w:rFonts w:hint="eastAsia"/>
        </w:rPr>
        <w:br/>
      </w:r>
      <w:r>
        <w:rPr>
          <w:rFonts w:hint="eastAsia"/>
        </w:rPr>
        <w:t>　　　　三、紫外光治疗仪生产区域分布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四、2025-2031年中国紫外光治疗仪行业产量预测</w:t>
      </w:r>
      <w:r>
        <w:rPr>
          <w:rFonts w:hint="eastAsia"/>
        </w:rPr>
        <w:br/>
      </w:r>
      <w:r>
        <w:rPr>
          <w:rFonts w:hint="eastAsia"/>
        </w:rPr>
        <w:t>　　第三节 中国紫外光治疗仪市场需求分析及预测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一、中国紫外光治疗仪市场需求特点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二、2019-2024年中国紫外光治疗仪市场需求统计</w:t>
      </w:r>
      <w:r>
        <w:rPr>
          <w:rFonts w:hint="eastAsia"/>
        </w:rPr>
        <w:br/>
      </w:r>
      <w:r>
        <w:rPr>
          <w:rFonts w:hint="eastAsia"/>
        </w:rPr>
        <w:t>　　　　三、紫外光治疗仪市场饱和度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四、影响紫外光治疗仪市场需求的因素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五、紫外光治疗仪市场潜力分析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六、2025-2031年中国紫外光治疗仪市场需求预测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中国紫外光治疗仪行业进出口分析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一、2019-2024年紫外光治疗仪进口量及增速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三、2025-2031年紫外光治疗仪进口量及增速预测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一、2019-2024年紫外光治疗仪出口量及增速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三、2025-2031年紫外光治疗仪出口量及增速预测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一、中国紫外光治疗仪行业区域市场分布情况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六、**地区紫外光治疗仪行业市场需求规模情况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中国紫外光治疗仪细分行业调研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主要紫外光治疗仪细分行业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中国紫外光治疗仪企业营销及发展建议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紫外光治疗仪企业营销策略分析及建议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紫外光治疗仪企业营销策略分析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一、紫外光治疗仪企业营销策略</w:t>
      </w:r>
      <w:r>
        <w:rPr>
          <w:rFonts w:hint="eastAsia"/>
        </w:rPr>
        <w:br/>
      </w:r>
      <w:r>
        <w:rPr>
          <w:rFonts w:hint="eastAsia"/>
        </w:rPr>
        <w:t>　　　　二、紫外光治疗仪企业经验借鉴</w:t>
      </w:r>
      <w:r>
        <w:rPr>
          <w:rFonts w:hint="eastAsia"/>
        </w:rPr>
        <w:br/>
      </w:r>
      <w:r>
        <w:rPr>
          <w:rFonts w:hint="eastAsia"/>
        </w:rPr>
        <w:t>　　第三节 紫外光治疗仪企业营销模式演化与创新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紫外光治疗仪企业经营发展分析及建议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一、紫外光治疗仪企业存在的问题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二、紫外光治疗仪企业应对的策略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2025年紫外光治疗仪行业发展趋势预测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四、2025年我国紫外光治疗仪行业发展面临的挑战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五、2025年我国紫外光治疗仪行业发展面临的机遇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紫外光治疗仪行业发展战略研究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一、紫外光治疗仪品牌的重要性</w:t>
      </w:r>
      <w:r>
        <w:rPr>
          <w:rFonts w:hint="eastAsia"/>
        </w:rPr>
        <w:br/>
      </w:r>
      <w:r>
        <w:rPr>
          <w:rFonts w:hint="eastAsia"/>
        </w:rPr>
        <w:t>　　　　二、紫外光治疗仪实施品牌战略的意义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五、紫外光治疗仪品牌战略管理的策略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紫外光治疗仪经营策略分析</w:t>
      </w:r>
      <w:r>
        <w:rPr>
          <w:rFonts w:hint="eastAsia"/>
        </w:rPr>
        <w:br/>
      </w:r>
      <w:r>
        <w:rPr>
          <w:rFonts w:hint="eastAsia"/>
        </w:rPr>
        <w:t>　　　　一、紫外光治疗仪市场细分策略</w:t>
      </w:r>
      <w:r>
        <w:rPr>
          <w:rFonts w:hint="eastAsia"/>
        </w:rPr>
        <w:br/>
      </w:r>
      <w:r>
        <w:rPr>
          <w:rFonts w:hint="eastAsia"/>
        </w:rPr>
        <w:t>　　　　二、紫外光治疗仪市场创新策略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四、紫外光治疗仪新产品差异化战略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中:智:林:－紫外光治疗仪行业投资战略研究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一、2025-2031年紫外光治疗仪行业投资战略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紫外光治疗仪图片</w:t>
      </w:r>
      <w:r>
        <w:rPr>
          <w:rFonts w:hint="eastAsia"/>
        </w:rPr>
        <w:br/>
      </w:r>
      <w:r>
        <w:rPr>
          <w:rFonts w:hint="eastAsia"/>
        </w:rPr>
        <w:t>　　图表 紫外光治疗仪种类 分类</w:t>
      </w:r>
      <w:r>
        <w:rPr>
          <w:rFonts w:hint="eastAsia"/>
        </w:rPr>
        <w:br/>
      </w:r>
      <w:r>
        <w:rPr>
          <w:rFonts w:hint="eastAsia"/>
        </w:rPr>
        <w:t>　　图表 紫外光治疗仪用途 应用</w:t>
      </w:r>
      <w:r>
        <w:rPr>
          <w:rFonts w:hint="eastAsia"/>
        </w:rPr>
        <w:br/>
      </w:r>
      <w:r>
        <w:rPr>
          <w:rFonts w:hint="eastAsia"/>
        </w:rPr>
        <w:t>　　图表 紫外光治疗仪主要特点</w:t>
      </w:r>
      <w:r>
        <w:rPr>
          <w:rFonts w:hint="eastAsia"/>
        </w:rPr>
        <w:br/>
      </w:r>
      <w:r>
        <w:rPr>
          <w:rFonts w:hint="eastAsia"/>
        </w:rPr>
        <w:t>　　图表 紫外光治疗仪产业链分析</w:t>
      </w:r>
      <w:r>
        <w:rPr>
          <w:rFonts w:hint="eastAsia"/>
        </w:rPr>
        <w:br/>
      </w:r>
      <w:r>
        <w:rPr>
          <w:rFonts w:hint="eastAsia"/>
        </w:rPr>
        <w:t>　　图表 紫外光治疗仪政策分析</w:t>
      </w:r>
      <w:r>
        <w:rPr>
          <w:rFonts w:hint="eastAsia"/>
        </w:rPr>
        <w:br/>
      </w:r>
      <w:r>
        <w:rPr>
          <w:rFonts w:hint="eastAsia"/>
        </w:rPr>
        <w:t>　　图表 紫外光治疗仪技术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2019-2024年紫外光治疗仪行业市场容量分析</w:t>
      </w:r>
      <w:r>
        <w:rPr>
          <w:rFonts w:hint="eastAsia"/>
        </w:rPr>
        <w:br/>
      </w:r>
      <w:r>
        <w:rPr>
          <w:rFonts w:hint="eastAsia"/>
        </w:rPr>
        <w:t>　　图表 紫外光治疗仪生产现状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紫外光治疗仪行业动态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2024年中国紫外光治疗仪行业需求领域分布格局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2019-2024年中国紫外光治疗仪价格走势</w:t>
      </w:r>
      <w:r>
        <w:rPr>
          <w:rFonts w:hint="eastAsia"/>
        </w:rPr>
        <w:br/>
      </w:r>
      <w:r>
        <w:rPr>
          <w:rFonts w:hint="eastAsia"/>
        </w:rPr>
        <w:t>　　图表 2024年紫外光治疗仪成本和利润分析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紫外光治疗仪品牌</w:t>
      </w:r>
      <w:r>
        <w:rPr>
          <w:rFonts w:hint="eastAsia"/>
        </w:rPr>
        <w:br/>
      </w:r>
      <w:r>
        <w:rPr>
          <w:rFonts w:hint="eastAsia"/>
        </w:rPr>
        <w:t>　　图表 紫外光治疗仪企业（一）概况</w:t>
      </w:r>
      <w:r>
        <w:rPr>
          <w:rFonts w:hint="eastAsia"/>
        </w:rPr>
        <w:br/>
      </w:r>
      <w:r>
        <w:rPr>
          <w:rFonts w:hint="eastAsia"/>
        </w:rPr>
        <w:t>　　图表 企业紫外光治疗仪型号 规格</w:t>
      </w:r>
      <w:r>
        <w:rPr>
          <w:rFonts w:hint="eastAsia"/>
        </w:rPr>
        <w:br/>
      </w:r>
      <w:r>
        <w:rPr>
          <w:rFonts w:hint="eastAsia"/>
        </w:rPr>
        <w:t>　　图表 紫外光治疗仪企业（一）经营分析</w:t>
      </w:r>
      <w:r>
        <w:rPr>
          <w:rFonts w:hint="eastAsia"/>
        </w:rPr>
        <w:br/>
      </w:r>
      <w:r>
        <w:rPr>
          <w:rFonts w:hint="eastAsia"/>
        </w:rPr>
        <w:t>　　图表 紫外光治疗仪企业（一）盈利能力情况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紫外光治疗仪企业（一）偿债能力情况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紫外光治疗仪企业（一）运营能力情况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紫外光治疗仪企业（一）成长能力情况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紫外光治疗仪上游现状</w:t>
      </w:r>
      <w:r>
        <w:rPr>
          <w:rFonts w:hint="eastAsia"/>
        </w:rPr>
        <w:br/>
      </w:r>
      <w:r>
        <w:rPr>
          <w:rFonts w:hint="eastAsia"/>
        </w:rPr>
        <w:t>　　图表 紫外光治疗仪下游调研</w:t>
      </w:r>
      <w:r>
        <w:rPr>
          <w:rFonts w:hint="eastAsia"/>
        </w:rPr>
        <w:br/>
      </w:r>
      <w:r>
        <w:rPr>
          <w:rFonts w:hint="eastAsia"/>
        </w:rPr>
        <w:t>　　图表 紫外光治疗仪企业（二）概况</w:t>
      </w:r>
      <w:r>
        <w:rPr>
          <w:rFonts w:hint="eastAsia"/>
        </w:rPr>
        <w:br/>
      </w:r>
      <w:r>
        <w:rPr>
          <w:rFonts w:hint="eastAsia"/>
        </w:rPr>
        <w:t>　　图表 企业紫外光治疗仪型号 规格</w:t>
      </w:r>
      <w:r>
        <w:rPr>
          <w:rFonts w:hint="eastAsia"/>
        </w:rPr>
        <w:br/>
      </w:r>
      <w:r>
        <w:rPr>
          <w:rFonts w:hint="eastAsia"/>
        </w:rPr>
        <w:t>　　图表 紫外光治疗仪企业（二）经营分析</w:t>
      </w:r>
      <w:r>
        <w:rPr>
          <w:rFonts w:hint="eastAsia"/>
        </w:rPr>
        <w:br/>
      </w:r>
      <w:r>
        <w:rPr>
          <w:rFonts w:hint="eastAsia"/>
        </w:rPr>
        <w:t>　　图表 紫外光治疗仪企业（二）盈利能力情况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紫外光治疗仪企业（二）偿债能力情况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紫外光治疗仪企业（二）运营能力情况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紫外光治疗仪企业（二）成长能力情况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紫外光治疗仪企业（三）概况</w:t>
      </w:r>
      <w:r>
        <w:rPr>
          <w:rFonts w:hint="eastAsia"/>
        </w:rPr>
        <w:br/>
      </w:r>
      <w:r>
        <w:rPr>
          <w:rFonts w:hint="eastAsia"/>
        </w:rPr>
        <w:t>　　图表 企业紫外光治疗仪型号 规格</w:t>
      </w:r>
      <w:r>
        <w:rPr>
          <w:rFonts w:hint="eastAsia"/>
        </w:rPr>
        <w:br/>
      </w:r>
      <w:r>
        <w:rPr>
          <w:rFonts w:hint="eastAsia"/>
        </w:rPr>
        <w:t>　　图表 紫外光治疗仪企业（三）经营分析</w:t>
      </w:r>
      <w:r>
        <w:rPr>
          <w:rFonts w:hint="eastAsia"/>
        </w:rPr>
        <w:br/>
      </w:r>
      <w:r>
        <w:rPr>
          <w:rFonts w:hint="eastAsia"/>
        </w:rPr>
        <w:t>　　图表 紫外光治疗仪企业（三）盈利能力情况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紫外光治疗仪企业（三）偿债能力情况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紫外光治疗仪企业（三）运营能力情况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紫外光治疗仪企业（三）成长能力情况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紫外光治疗仪优势</w:t>
      </w:r>
      <w:r>
        <w:rPr>
          <w:rFonts w:hint="eastAsia"/>
        </w:rPr>
        <w:br/>
      </w:r>
      <w:r>
        <w:rPr>
          <w:rFonts w:hint="eastAsia"/>
        </w:rPr>
        <w:t>　　图表 紫外光治疗仪劣势</w:t>
      </w:r>
      <w:r>
        <w:rPr>
          <w:rFonts w:hint="eastAsia"/>
        </w:rPr>
        <w:br/>
      </w:r>
      <w:r>
        <w:rPr>
          <w:rFonts w:hint="eastAsia"/>
        </w:rPr>
        <w:t>　　图表 紫外光治疗仪机会</w:t>
      </w:r>
      <w:r>
        <w:rPr>
          <w:rFonts w:hint="eastAsia"/>
        </w:rPr>
        <w:br/>
      </w:r>
      <w:r>
        <w:rPr>
          <w:rFonts w:hint="eastAsia"/>
        </w:rPr>
        <w:t>　　图表 紫外光治疗仪威胁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4ac6793844fc4" w:history="1">
        <w:r>
          <w:rPr>
            <w:rStyle w:val="Hyperlink"/>
          </w:rPr>
          <w:t>2025-2031年中国紫外光治疗仪行业现状与市场前景预测报告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4ac6793844fc4" w:history="1">
        <w:r>
          <w:rPr>
            <w:rStyle w:val="Hyperlink"/>
          </w:rPr>
          <w:t>https://www.20087.com/7/82/ZiWaiGuangZhiLiaoYiShiChangQianJingFenXi.html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热点：308nm紫外光治疗仪价格、紫外光治疗仪多少钱、红外线灯可以天天用吗、紫外光治疗仪有副作用吗、激光治疗仪儿科、紫外光治疗仪xd-二型、医用紫外线仪器、紫外光治疗仪品牌、nbuvb紫外线光疗仪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d0fc427874fb7" w:history="1">
      <w:r>
        <w:rPr>
          <w:rStyle w:val="Hyperlink"/>
        </w:rPr>
        <w:t>2025-2031年中国紫外光治疗仪行业现状与市场前景预测报告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iWaiGuangZhiLiaoYiShiChangQianJingFenXi.html" TargetMode="External" Id="Rbca4ac679384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iWaiGuangZhiLiaoYiShiChangQianJingFenXi.html" TargetMode="External" Id="R84bd0fc42787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2024-09-09T08:46:00Z</dcterms:created>
  <dcterms:modified xsi:type="dcterms:W3CDTF">2024-09-09T09:46:00Z</dcterms:modified>
  <dc:subject>2025-2031年中国紫外光治疗仪行业现状与市场前景预测报告</dc:subject>
  <dc:title>2025-2031年中国紫外光治疗仪行业现状与市场前景预测报告</dc:title>
  <cp:keywords>2025-2031年中国紫外光治疗仪行业现状与市场前景预测报告</cp:keywords>
  <dc:description>2025-2031年中国紫外光治疗仪行业现状与市场前景预测报告</dc:description>
</cp:coreProperties>
</file>