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571e465094db1" w:history="1">
              <w:r>
                <w:rPr>
                  <w:rStyle w:val="Hyperlink"/>
                </w:rPr>
                <w:t>2026-2032年中国胰岛素笔针头行业调研及行业前景分析报告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571e465094db1" w:history="1">
              <w:r>
                <w:rPr>
                  <w:rStyle w:val="Hyperlink"/>
                </w:rPr>
                <w:t>2026-2032年中国胰岛素笔针头行业调研及行业前景分析报告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571e465094db1" w:history="1">
                <w:r>
                  <w:rPr>
                    <w:rStyle w:val="Hyperlink"/>
                  </w:rPr>
                  <w:t>https://www.20087.com/7/82/YiDaoSuBiZhenTouDeXianZhuangYuFaZhanQianJing.html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笔针头是糖尿病患者日常注射治疗的关键耗材，其设计直接影响注射舒适度、依从性与安全性。胰岛素笔针头普遍采用超细径（如32G–34G）、短针长（4–6mm）及三面刃磨工艺，以降低穿刺痛感并减少皮下组织损伤。表面硅化处理与润滑涂层技术广泛应用，提升针尖滑顺性；部分高端型号集成安全回缩或针帽防刺设计，防范针刺伤风险。全球市场由少数跨国医疗器械企业主导，产品质量标准严格遵循ISO 11608等规范。然而，基层市场仍存在重复使用、非正规渠道采购等问题，增加感染与注射并发症风险。此外，针头与不同品牌胰岛素笔的兼容性差异，亦给患者带来使用困扰。</w:t>
      </w:r>
      <w:r>
        <w:rPr>
          <w:rFonts w:hint="eastAsia"/>
        </w:rPr>
        <w:br/>
      </w:r>
      <w:r>
        <w:rPr>
          <w:rFonts w:hint="eastAsia"/>
        </w:rPr>
        <w:t>　　未来，胰岛素笔针头将朝着极致舒适化、智能化与可持续化方向演进。纳米涂层与仿生微结构针尖有望进一步降低穿刺阻力，实现“无感注射”体验。智能针头概念初现端倪，通过集成微型传感器监测注射深度、剂量准确性及皮下脂肪厚度，为个性化治疗提供数据支持。在安全方面，一次性自动失效机制将成为标配，杜绝重复使用可能。同时，可降解医用高分子材料的应用将探索环保替代路径，缓解医疗废弃物压力。随着全球糖尿病管理向居家化、数字化转型，胰岛素笔针头将更深度融入智能胰岛素笔与远程健康管理平台，成为慢病精准干预的重要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571e465094db1" w:history="1">
        <w:r>
          <w:rPr>
            <w:rStyle w:val="Hyperlink"/>
          </w:rPr>
          <w:t>2026-2032年中国胰岛素笔针头行业调研及行业前景分析报告</w:t>
        </w:r>
      </w:hyperlink>
      <w:r>
        <w:rPr>
          <w:rFonts w:hint="eastAsia"/>
        </w:rPr>
        <w:t>》系统分析了胰岛素笔针头行业的市场需求、市场规模及价格动态，全面梳理了胰岛素笔针头产业链结构，并对胰岛素笔针头细分市场进行了深入探究。报告基于详实数据，科学预测了胰岛素笔针头市场前景与发展趋势，重点剖析了品牌竞争格局、市场集中度及重点企业的市场地位。通过SWOT分析，报告识别了行业面临的机遇与风险，并提出了针对性发展策略与建议，为胰岛素笔针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胰岛素笔针头市场概述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按照不同产品类型，胰岛素笔针头主要可以分为如下几个类别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中国不同产品类型胰岛素笔针头增长趋势2021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标准胰岛素笔针</w:t>
      </w:r>
      <w:r>
        <w:rPr>
          <w:rFonts w:hint="eastAsia"/>
        </w:rPr>
        <w:br/>
      </w:r>
      <w:r>
        <w:rPr>
          <w:rFonts w:hint="eastAsia"/>
        </w:rPr>
        <w:t>　　　　1.2.3 安全胰岛素笔针</w:t>
      </w:r>
      <w:r>
        <w:rPr>
          <w:rFonts w:hint="eastAsia"/>
        </w:rPr>
        <w:br/>
      </w:r>
      <w:r>
        <w:rPr>
          <w:rFonts w:hint="eastAsia"/>
        </w:rPr>
        <w:t>　　1.3 从不同应用，胰岛素笔针头主要包括如下几个方面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中国不同应用胰岛素笔针头增长趋势2021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家庭使用</w:t>
      </w:r>
      <w:r>
        <w:rPr>
          <w:rFonts w:hint="eastAsia"/>
        </w:rPr>
        <w:br/>
      </w:r>
      <w:r>
        <w:rPr>
          <w:rFonts w:hint="eastAsia"/>
        </w:rPr>
        <w:t>　　　　1.3.3 医疗机构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中国胰岛素笔针头发展现状及未来趋势（2021-2032）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中国市场胰岛素笔针头收入及增长率（2021-2032）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中国市场胰岛素笔针头销量及增长率（2021-2032）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中国市场主要胰岛素笔针头厂商分析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中国市场主要厂商胰岛素笔针头销量及市场占有率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中国市场主要厂商胰岛素笔针头销量（2021-2026）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中国市场主要厂商胰岛素笔针头销量市场份额（2021-2026）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中国市场主要厂商胰岛素笔针头收入及市场占有率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中国市场主要厂商胰岛素笔针头收入（2021-2026）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中国市场主要厂商胰岛素笔针头收入市场份额（2021-2026）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2025年中国市场主要厂商胰岛素笔针头收入排名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中国市场主要厂商胰岛素笔针头价格（2021-2026）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中国市场主要厂商胰岛素笔针头总部及产地分布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中国市场主要厂商成立时间及胰岛素笔针头商业化日期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中国市场主要厂商胰岛素笔针头产品类型及应用</w:t>
      </w:r>
      <w:r>
        <w:rPr>
          <w:rFonts w:hint="eastAsia"/>
        </w:rPr>
        <w:br/>
      </w:r>
      <w:r>
        <w:rPr>
          <w:rFonts w:hint="eastAsia"/>
        </w:rPr>
        <w:t>　　2.7 胰岛素笔针头行业集中度、竞争程度分析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胰岛素笔针头行业集中度分析：2025年中国Top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中国市场胰岛素笔针头第一梯队、第二梯队和第三梯队厂商（品牌）及2025年市场份额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重点企业（1）在中国市场胰岛素笔针头销量、收入、价格及毛利率（2021-2026）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重点企业（2）在中国市场胰岛素笔针头销量、收入、价格及毛利率（2021-2026）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重点企业（3）在中国市场胰岛素笔针头销量、收入、价格及毛利率（2021-2026）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重点企业（4）在中国市场胰岛素笔针头销量、收入、价格及毛利率（2021-2026）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重点企业（5）在中国市场胰岛素笔针头销量、收入、价格及毛利率（2021-2026）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重点企业（6）在中国市场胰岛素笔针头销量、收入、价格及毛利率（2021-2026）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重点企业（7）在中国市场胰岛素笔针头销量、收入、价格及毛利率（2021-2026）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重点企业（8）在中国市场胰岛素笔针头销量、收入、价格及毛利率（2021-2026）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重点企业（9）在中国市场胰岛素笔针头销量、收入、价格及毛利率（2021-2026）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重点企业（10）在中国市场胰岛素笔针头销量、收入、价格及毛利率（2021-2026）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重点企业（11）在中国市场胰岛素笔针头销量、收入、价格及毛利率（2021-2026）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重点企业（12）在中国市场胰岛素笔针头销量、收入、价格及毛利率（2021-2026）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重点企业（13）在中国市场胰岛素笔针头销量、收入、价格及毛利率（2021-2026）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重点企业（14）在中国市场胰岛素笔针头销量、收入、价格及毛利率（2021-2026）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重点企业（15）在中国市场胰岛素笔针头销量、收入、价格及毛利率（2021-2026）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不同产品类型胰岛素笔针头分析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中国市场不同产品类型胰岛素笔针头销量（2021-2032）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中国市场不同产品类型胰岛素笔针头销量及市场份额（2021-2026）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中国市场不同产品类型胰岛素笔针头销量预测（2027-2032）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中国市场不同产品类型胰岛素笔针头规模（2021-2032）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中国市场不同产品类型胰岛素笔针头规模及市场份额（2021-2026）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中国市场不同产品类型胰岛素笔针头规模预测（2027-2032）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中国市场不同产品类型胰岛素笔针头价格走势（2021-2032）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不同应用胰岛素笔针头分析</w:t>
      </w:r>
      <w:r>
        <w:rPr>
          <w:rFonts w:hint="eastAsia"/>
        </w:rPr>
        <w:br/>
      </w:r>
      <w:r>
        <w:rPr>
          <w:rFonts w:hint="eastAsia"/>
        </w:rPr>
        <w:t>　　5.1 中国市场不同应用胰岛素笔针头销量（2021-2032）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中国市场不同应用胰岛素笔针头销量及市场份额（2021-2026）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中国市场不同应用胰岛素笔针头销量预测（2027-2032）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中国市场不同应用胰岛素笔针头规模（2021-2032）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中国市场不同应用胰岛素笔针头规模及市场份额（2021-2026）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中国市场不同应用胰岛素笔针头规模预测（2027-2032）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中国市场不同应用胰岛素笔针头价格走势（2021-2032）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胰岛素笔针头行业发展分析---发展趋势</w:t>
      </w:r>
      <w:r>
        <w:rPr>
          <w:rFonts w:hint="eastAsia"/>
        </w:rPr>
        <w:br/>
      </w:r>
      <w:r>
        <w:rPr>
          <w:rFonts w:hint="eastAsia"/>
        </w:rPr>
        <w:t>　　6.2 胰岛素笔针头行业发展分析---厂商壁垒</w:t>
      </w:r>
      <w:r>
        <w:rPr>
          <w:rFonts w:hint="eastAsia"/>
        </w:rPr>
        <w:br/>
      </w:r>
      <w:r>
        <w:rPr>
          <w:rFonts w:hint="eastAsia"/>
        </w:rPr>
        <w:t>　　6.3 胰岛素笔针头行业发展分析---驱动因素</w:t>
      </w:r>
      <w:r>
        <w:rPr>
          <w:rFonts w:hint="eastAsia"/>
        </w:rPr>
        <w:br/>
      </w:r>
      <w:r>
        <w:rPr>
          <w:rFonts w:hint="eastAsia"/>
        </w:rPr>
        <w:t>　　6.4 胰岛素笔针头行业发展分析---制约因素</w:t>
      </w:r>
      <w:r>
        <w:rPr>
          <w:rFonts w:hint="eastAsia"/>
        </w:rPr>
        <w:br/>
      </w:r>
      <w:r>
        <w:rPr>
          <w:rFonts w:hint="eastAsia"/>
        </w:rPr>
        <w:t>　　6.5 胰岛素笔针头中国企业SWOT分析</w:t>
      </w:r>
      <w:r>
        <w:rPr>
          <w:rFonts w:hint="eastAsia"/>
        </w:rPr>
        <w:br/>
      </w:r>
      <w:r>
        <w:rPr>
          <w:rFonts w:hint="eastAsia"/>
        </w:rPr>
        <w:t>　　6.6 胰岛素笔针头行业发展分析---行业政策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胰岛素笔针头行业产业链简介</w:t>
      </w:r>
      <w:r>
        <w:rPr>
          <w:rFonts w:hint="eastAsia"/>
        </w:rPr>
        <w:br/>
      </w:r>
      <w:r>
        <w:rPr>
          <w:rFonts w:hint="eastAsia"/>
        </w:rPr>
        <w:t>　　7.2 胰岛素笔针头产业链分析-上游</w:t>
      </w:r>
      <w:r>
        <w:rPr>
          <w:rFonts w:hint="eastAsia"/>
        </w:rPr>
        <w:br/>
      </w:r>
      <w:r>
        <w:rPr>
          <w:rFonts w:hint="eastAsia"/>
        </w:rPr>
        <w:t>　　7.3 胰岛素笔针头产业链分析-中游</w:t>
      </w:r>
      <w:r>
        <w:rPr>
          <w:rFonts w:hint="eastAsia"/>
        </w:rPr>
        <w:br/>
      </w:r>
      <w:r>
        <w:rPr>
          <w:rFonts w:hint="eastAsia"/>
        </w:rPr>
        <w:t>　　7.4 胰岛素笔针头产业链分析-下游</w:t>
      </w:r>
      <w:r>
        <w:rPr>
          <w:rFonts w:hint="eastAsia"/>
        </w:rPr>
        <w:br/>
      </w:r>
      <w:r>
        <w:rPr>
          <w:rFonts w:hint="eastAsia"/>
        </w:rPr>
        <w:t>　　7.5 胰岛素笔针头行业采购模式</w:t>
      </w:r>
      <w:r>
        <w:rPr>
          <w:rFonts w:hint="eastAsia"/>
        </w:rPr>
        <w:br/>
      </w:r>
      <w:r>
        <w:rPr>
          <w:rFonts w:hint="eastAsia"/>
        </w:rPr>
        <w:t>　　7.6 胰岛素笔针头行业生产模式</w:t>
      </w:r>
      <w:r>
        <w:rPr>
          <w:rFonts w:hint="eastAsia"/>
        </w:rPr>
        <w:br/>
      </w:r>
      <w:r>
        <w:rPr>
          <w:rFonts w:hint="eastAsia"/>
        </w:rPr>
        <w:t>　　7.7 胰岛素笔针头行业销售模式及销售渠道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中国本土胰岛素笔针头产能、产量分析</w:t>
      </w:r>
      <w:r>
        <w:rPr>
          <w:rFonts w:hint="eastAsia"/>
        </w:rPr>
        <w:br/>
      </w:r>
      <w:r>
        <w:rPr>
          <w:rFonts w:hint="eastAsia"/>
        </w:rPr>
        <w:t>　　8.1 中国胰岛素笔针头供需现状及预测（2021-2032）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中国胰岛素笔针头产能、产量、产能利用率及发展趋势（2021-2032）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中国胰岛素笔针头产量、市场需求量及发展趋势（2021-2032）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中国胰岛素笔针头进出口分析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中国市场胰岛素笔针头主要进口来源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中国市场胰岛素笔针头主要出口目的地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不同产品类型胰岛素笔针头市场规模2021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不同应用胰岛素笔针头市场规模2021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中国市场主要厂商胰岛素笔针头销量（2021-2026）&amp;（百万支）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4： 中国市场主要厂商胰岛素笔针头销量市场份额（2021-2026）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中国市场主要厂商胰岛素笔针头收入（2021-2026）&amp;（万元）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中国市场主要厂商胰岛素笔针头收入份额（2021-2026）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2025年中国主要生产商胰岛素笔针头收入排名（万元）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中国市场主要厂商胰岛素笔针头价格（2021-2026）&amp;（元/千支）</w:t>
      </w:r>
      <w:r>
        <w:rPr>
          <w:rFonts w:hint="eastAsia"/>
        </w:rPr>
        <w:br/>
      </w:r>
      <w:r>
        <w:rPr>
          <w:rFonts w:hint="eastAsia"/>
        </w:rPr>
        <w:t>　　表 9： 中国市场主要厂商胰岛素笔针头总部及产地分布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中国市场主要厂商成立时间及胰岛素笔针头商业化日期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中国市场主要厂商胰岛素笔针头产品类型及应用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2025年中国市场胰岛素笔针头主要厂商市场地位（第一梯队、第二梯队和第三梯队）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胰岛素笔针头市场投资、并购等现状分析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胰岛素笔针头销量（百万支）、收入（万元）、价格（元/千支）及毛利率（2021-2026）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胰岛素笔针头销量（百万支）、收入（万元）、价格（元/千支）及毛利率（2021-2026）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胰岛素笔针头销量（百万支）、收入（万元）、价格（元/千支）及毛利率（2021-2026）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胰岛素笔针头销量（百万支）、收入（万元）、价格（元/千支）及毛利率（2021-2026）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胰岛素笔针头销量（百万支）、收入（万元）、价格（元/千支）及毛利率（2021-2026）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胰岛素笔针头销量（百万支）、收入（万元）、价格（元/千支）及毛利率（2021-2026）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胰岛素笔针头销量（百万支）、收入（万元）、价格（元/千支）及毛利率（2021-2026）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胰岛素笔针头销量（百万支）、收入（万元）、价格（元/千支）及毛利率（2021-2026）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胰岛素笔针头销量（百万支）、收入（万元）、价格（元/千支）及毛利率（2021-2026）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胰岛素笔针头销量（百万支）、收入（万元）、价格（元/千支）及毛利率（2021-2026）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胰岛素笔针头销量（百万支）、收入（万元）、价格（元/千支）及毛利率（2021-2026）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胰岛素笔针头销量（百万支）、收入（万元）、价格（元/千支）及毛利率（2021-2026）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胰岛素笔针头销量（百万支）、收入（万元）、价格（元/千支）及毛利率（2021-2026）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胰岛素笔针头销量（百万支）、收入（万元）、价格（元/千支）及毛利率（2021-2026）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胰岛素笔针头生产基地、总部、竞争对手及市场地位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胰岛素笔针头销量（百万支）、收入（万元）、价格（元/千支）及毛利率（2021-2026）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中国市场不同产品类型胰岛素笔针头销量（2021-2026）&amp;（百万支）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中国市场不同产品类型胰岛素笔针头销量市场份额（2021-2026）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中国市场不同产品类型胰岛素笔针头销量预测（2027-2032）&amp;（百万支）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中国市场不同产品类型胰岛素笔针头销量市场份额预测（2027-2032）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中国市场不同产品类型胰岛素笔针头规模（2021-2026）&amp;（万元）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中国市场不同产品类型胰岛素笔针头规模市场份额（2021-2026）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中国市场不同产品类型胰岛素笔针头规模预测（2027-2032）&amp;（万元）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中国市场不同产品类型胰岛素笔针头规模市场份额预测（2027-2032）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中国市场不同应用胰岛素笔针头销量（2021-2026）&amp;（百万支）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98： 中国市场不同应用胰岛素笔针头销量市场份额（2021-2026）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中国市场不同应用胰岛素笔针头销量预测（2027-2032）&amp;（百万支）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100： 中国市场不同应用胰岛素笔针头销量市场份额预测（2027-2032）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中国市场不同应用胰岛素笔针头规模（2021-2026）&amp;（万元）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中国市场不同应用胰岛素笔针头规模市场份额（2021-2026）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中国市场不同应用胰岛素笔针头规模预测（2027-2032）&amp;（万元）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中国市场不同应用胰岛素笔针头规模市场份额预测（2027-2032）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胰岛素笔针头行业发展分析---发展趋势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胰岛素笔针头行业发展分析---厂商壁垒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胰岛素笔针头行业发展分析---驱动因素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胰岛素笔针头行业发展分析---制约因素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胰岛素笔针头行业相关重点政策一览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胰岛素笔针头行业供应链分析</w:t>
      </w:r>
      <w:r>
        <w:rPr>
          <w:rFonts w:hint="eastAsia"/>
        </w:rPr>
        <w:br/>
      </w:r>
      <w:r>
        <w:rPr>
          <w:rFonts w:hint="eastAsia"/>
        </w:rPr>
        <w:t>　　表 111： 胰岛素笔针头上游原料供应商</w:t>
      </w:r>
      <w:r>
        <w:rPr>
          <w:rFonts w:hint="eastAsia"/>
        </w:rPr>
        <w:br/>
      </w:r>
      <w:r>
        <w:rPr>
          <w:rFonts w:hint="eastAsia"/>
        </w:rPr>
        <w:t>　　表 112： 胰岛素笔针头行业主要下游客户</w:t>
      </w:r>
      <w:r>
        <w:rPr>
          <w:rFonts w:hint="eastAsia"/>
        </w:rPr>
        <w:br/>
      </w:r>
      <w:r>
        <w:rPr>
          <w:rFonts w:hint="eastAsia"/>
        </w:rPr>
        <w:t>　　表 113： 胰岛素笔针头典型经销商</w:t>
      </w:r>
      <w:r>
        <w:rPr>
          <w:rFonts w:hint="eastAsia"/>
        </w:rPr>
        <w:br/>
      </w:r>
      <w:r>
        <w:rPr>
          <w:rFonts w:hint="eastAsia"/>
        </w:rPr>
        <w:t>　　表 114： 中国胰岛素笔针头产量、销量、进口量及出口量（2021-2026）&amp;（百万支）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115： 中国胰岛素笔针头产量、销量、进口量及出口量预测（2027-2032）&amp;（百万支）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116： 中国市场胰岛素笔针头主要进口来源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中国市场胰岛素笔针头主要出口目的地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胰岛素笔针头产品图片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中国不同产品类型胰岛素笔针头市场规模市场份额2025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标准胰岛素笔针产品图片</w:t>
      </w:r>
      <w:r>
        <w:rPr>
          <w:rFonts w:hint="eastAsia"/>
        </w:rPr>
        <w:br/>
      </w:r>
      <w:r>
        <w:rPr>
          <w:rFonts w:hint="eastAsia"/>
        </w:rPr>
        <w:t>　　图 4： 安全胰岛素笔针产品图片</w:t>
      </w:r>
      <w:r>
        <w:rPr>
          <w:rFonts w:hint="eastAsia"/>
        </w:rPr>
        <w:br/>
      </w:r>
      <w:r>
        <w:rPr>
          <w:rFonts w:hint="eastAsia"/>
        </w:rPr>
        <w:t>　　图 5： 中国不同应用胰岛素笔针头市场份额2025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家庭使用</w:t>
      </w:r>
      <w:r>
        <w:rPr>
          <w:rFonts w:hint="eastAsia"/>
        </w:rPr>
        <w:br/>
      </w:r>
      <w:r>
        <w:rPr>
          <w:rFonts w:hint="eastAsia"/>
        </w:rPr>
        <w:t>　　图 7： 医疗机构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中国市场胰岛素笔针头市场规模，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中国市场胰岛素笔针头收入及增长率（2021-2032）&amp;（万元）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中国市场胰岛素笔针头销量及增长率（2021-2032）&amp;（百万支）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2025年中国市场主要厂商胰岛素笔针头销量市场份额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2025年中国市场主要厂商胰岛素笔针头收入市场份额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2025年中国市场前五大厂商胰岛素笔针头市场份额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2025年中国市场胰岛素笔针头第一梯队、第二梯队和第三梯队厂商（品牌）及市场份额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中国市场不同产品类型胰岛素笔针头价格走势（2021-2032）&amp;（元/千支）</w:t>
      </w:r>
      <w:r>
        <w:rPr>
          <w:rFonts w:hint="eastAsia"/>
        </w:rPr>
        <w:br/>
      </w:r>
      <w:r>
        <w:rPr>
          <w:rFonts w:hint="eastAsia"/>
        </w:rPr>
        <w:t>　　图 17： 中国市场不同应用胰岛素笔针头价格走势（2021-2032）&amp;（元/千支）</w:t>
      </w:r>
      <w:r>
        <w:rPr>
          <w:rFonts w:hint="eastAsia"/>
        </w:rPr>
        <w:br/>
      </w:r>
      <w:r>
        <w:rPr>
          <w:rFonts w:hint="eastAsia"/>
        </w:rPr>
        <w:t>　　图 18： 胰岛素笔针头中国企业SWOT分析</w:t>
      </w:r>
      <w:r>
        <w:rPr>
          <w:rFonts w:hint="eastAsia"/>
        </w:rPr>
        <w:br/>
      </w:r>
      <w:r>
        <w:rPr>
          <w:rFonts w:hint="eastAsia"/>
        </w:rPr>
        <w:t>　　图 19： 胰岛素笔针头产业链</w:t>
      </w:r>
      <w:r>
        <w:rPr>
          <w:rFonts w:hint="eastAsia"/>
        </w:rPr>
        <w:br/>
      </w:r>
      <w:r>
        <w:rPr>
          <w:rFonts w:hint="eastAsia"/>
        </w:rPr>
        <w:t>　　图 20： 胰岛素笔针头行业采购模式分析</w:t>
      </w:r>
      <w:r>
        <w:rPr>
          <w:rFonts w:hint="eastAsia"/>
        </w:rPr>
        <w:br/>
      </w:r>
      <w:r>
        <w:rPr>
          <w:rFonts w:hint="eastAsia"/>
        </w:rPr>
        <w:t>　　图 21： 胰岛素笔针头行业生产模式分析</w:t>
      </w:r>
      <w:r>
        <w:rPr>
          <w:rFonts w:hint="eastAsia"/>
        </w:rPr>
        <w:br/>
      </w:r>
      <w:r>
        <w:rPr>
          <w:rFonts w:hint="eastAsia"/>
        </w:rPr>
        <w:t>　　图 22： 胰岛素笔针头行业销售模式分析</w:t>
      </w:r>
      <w:r>
        <w:rPr>
          <w:rFonts w:hint="eastAsia"/>
        </w:rPr>
        <w:br/>
      </w:r>
      <w:r>
        <w:rPr>
          <w:rFonts w:hint="eastAsia"/>
        </w:rPr>
        <w:t>　　图 23： 中国胰岛素笔针头产能、产量、产能利用率及发展趋势（2021-2032）&amp;（百万支）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24： 中国胰岛素笔针头产量、市场需求量及发展趋势（2021-2032）&amp;（百万支）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571e465094db1" w:history="1">
        <w:r>
          <w:rPr>
            <w:rStyle w:val="Hyperlink"/>
          </w:rPr>
          <w:t>2026-2032年中国胰岛素笔针头行业调研及行业前景分析报告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571e465094db1" w:history="1">
        <w:r>
          <w:rPr>
            <w:rStyle w:val="Hyperlink"/>
          </w:rPr>
          <w:t>https://www.20087.com/7/82/YiDaoSuBiZhenTouDeXianZhuangYuFaZhanQianJing.html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针头是4mm好还是5mm好、胰岛素笔针头通用吗、胰岛素注射笔针头多少钱一盒、胰岛素笔针头4毫米和5毫米哪种好、4mm胰岛素针头适用人群、胰岛素笔针头怎么换、自己打胰岛素针头多久换一次、胰岛素笔针头31g和32g哪个好、糖尿病最新微创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ab17224554e38" w:history="1">
      <w:r>
        <w:rPr>
          <w:rStyle w:val="Hyperlink"/>
        </w:rPr>
        <w:t>2026-2032年中国胰岛素笔针头行业调研及行业前景分析报告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iDaoSuBiZhenTouDeXianZhuangYuFaZhanQianJing.html" TargetMode="External" Id="R414571e46509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iDaoSuBiZhenTouDeXianZhuangYuFaZhanQianJing.html" TargetMode="External" Id="Rfa6ab1722455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2025-12-06T02:21:33Z</dcterms:created>
  <dcterms:modified xsi:type="dcterms:W3CDTF">2025-12-06T03:21:33Z</dcterms:modified>
  <dc:subject>2026-2032年中国胰岛素笔针头行业调研及行业前景分析报告</dc:subject>
  <dc:title>2026-2032年中国胰岛素笔针头行业调研及行业前景分析报告</dc:title>
  <cp:keywords>2026-2032年中国胰岛素笔针头行业调研及行业前景分析报告</cp:keywords>
  <dc:description>2026-2032年中国胰岛素笔针头行业调研及行业前景分析报告</dc:description>
</cp:coreProperties>
</file>