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8763900a642c7" w:history="1">
              <w:r>
                <w:rPr>
                  <w:rStyle w:val="Hyperlink"/>
                </w:rPr>
                <w:t>2025-2031年全球与中国生物MEMS市场研究及前景趋势分析报告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8763900a642c7" w:history="1">
              <w:r>
                <w:rPr>
                  <w:rStyle w:val="Hyperlink"/>
                </w:rPr>
                <w:t>2025-2031年全球与中国生物MEMS市场研究及前景趋势分析报告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8763900a642c7" w:history="1">
                <w:r>
                  <w:rPr>
                    <w:rStyle w:val="Hyperlink"/>
                  </w:rPr>
                  <w:t>https://www.20087.com/8/02/ShengWuMEMSHangYeFaZhanQianJing.html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微机电系统（Bio-MEMS）是指将微电子学、微机械学和生物学原理相结合，用于制造微型化医疗诊断和治疗设备的技术。Bio-MEMS产品包括微流控芯片、植入式传感器和药物递送系统等，广泛应用于医学研究、临床诊断和个人健康管理等领域。近年来，随着基因组学、蛋白质组学和纳米技术的发展，Bio-MEMS技术取得了长足进步，为精准医疗提供了强有力的支持。然而，尽管其潜力巨大，但在生物兼容性、制造成本和技术标准化方面仍存在挑战。</w:t>
      </w:r>
      <w:r>
        <w:rPr>
          <w:rFonts w:hint="eastAsia"/>
        </w:rPr>
        <w:br/>
      </w:r>
      <w:r>
        <w:rPr>
          <w:rFonts w:hint="eastAsia"/>
        </w:rPr>
        <w:t>　　随着生命科学研究的深入和工程技术的进步，Bio-MEMS将朝着更精准、个性化的方向发展。一方面，通过开发新型生物相容材料和优化设计，可以进一步提高系统的生物兼容性和可靠性；另一方面，结合人工智能和大数据分析技术，未来的Bio-MEMS设备将具备更强的数据处理能力，能够实时监测健康状况并提供个性化的治疗方案。此外，随着个性化医疗理念的兴起，定制化的Bio-MEMS产品将成为主流趋势，满足不同患者的特定需求。预计未来几年内，随着技术成熟度的提高和社会认知度的提升，Bio-MEMS将在更多领域找到新的应用场景，推动医疗行业的变革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8763900a642c7" w:history="1">
        <w:r>
          <w:rPr>
            <w:rStyle w:val="Hyperlink"/>
          </w:rPr>
          <w:t>2025-2031年全球与中国生物MEMS市场研究及前景趋势分析报告</w:t>
        </w:r>
      </w:hyperlink>
      <w:r>
        <w:rPr>
          <w:rFonts w:hint="eastAsia"/>
        </w:rPr>
        <w:t>》以专业、科学的视角，系统分析了生物MEMS市场的规模现状、区域发展差异，梳理了生物MEMS重点企业的市场表现与品牌策略。报告结合生物MEMS技术演进趋势与政策环境变化，研判了生物MEMS行业未来增长空间与潜在风险，为生物MEMS企业优化运营策略、投资者评估市场机会提供了客观参考依据。通过分析生物MEMS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美国关税政策演进与生物MEMS产业冲击</w:t>
      </w:r>
      <w:r>
        <w:rPr>
          <w:rFonts w:hint="eastAsia"/>
        </w:rPr>
        <w:br/>
      </w:r>
      <w:r>
        <w:rPr>
          <w:rFonts w:hint="eastAsia"/>
        </w:rPr>
        <w:t>　　1.1 生物MEMS产品定义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中国生物MEMS企业国际化的紧迫性：国内市场竞争饱和与全球化机遇并存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美国关税政策背景下，未来几年全球生物MEMS行业规模趋势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乐观情形-全球生物MEMS发展形式及未来趋势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保守情形-全球生物MEMS发展形式及未来趋势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悲观情形-全球生物MEMS发展形式及未来趋势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关税政策对中国生物MEMS企业的直接影响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近三年全球市场生物MEMS主要企业占有率及排名（按收入）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生物MEMS主要企业在国际市场占有率（按收入，2022-2025），其中2025为当下预测值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2024年生物MEMS主要企业在国际市场排名（按收入）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全球市场主要企业生物MEMS销售收入（2022-2025），其中2025为当下预测值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全球主要厂商生物MEMS总部及地区分布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全球主要厂商成立时间及生物MEMS商业化日期</w:t>
      </w:r>
      <w:r>
        <w:rPr>
          <w:rFonts w:hint="eastAsia"/>
        </w:rPr>
        <w:br/>
      </w:r>
      <w:r>
        <w:rPr>
          <w:rFonts w:hint="eastAsia"/>
        </w:rPr>
        <w:t>　　3.4 全球主要厂商生物MEMS产品类型及应用</w:t>
      </w:r>
      <w:r>
        <w:rPr>
          <w:rFonts w:hint="eastAsia"/>
        </w:rPr>
        <w:br/>
      </w:r>
      <w:r>
        <w:rPr>
          <w:rFonts w:hint="eastAsia"/>
        </w:rPr>
        <w:t>　　3.5 生物MEMS行业集中度、竞争程度分析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生物MEMS行业集中度分析：2024年全球Top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全球生物MEMS第一梯队、第二梯队和第三梯队生产商（品牌）及市场份额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全球市场生物MEMS销售额（2020-2031）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全球主要地区生物MEMS市场规模分析：2020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全球主要地区生物MEMS销售收入及市场份额（2020-2025年）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全球主要地区生物MEMS销售收入预测（2026-2031年）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生物MEMS产品及服务介绍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生物芯片</w:t>
      </w:r>
      <w:r>
        <w:rPr>
          <w:rFonts w:hint="eastAsia"/>
        </w:rPr>
        <w:br/>
      </w:r>
      <w:r>
        <w:rPr>
          <w:rFonts w:hint="eastAsia"/>
        </w:rPr>
        <w:t>　　　　8.1.2 MEMS生物传感器</w:t>
      </w:r>
      <w:r>
        <w:rPr>
          <w:rFonts w:hint="eastAsia"/>
        </w:rPr>
        <w:br/>
      </w:r>
      <w:r>
        <w:rPr>
          <w:rFonts w:hint="eastAsia"/>
        </w:rPr>
        <w:t>　　　　8.1.3 其他</w:t>
      </w:r>
      <w:r>
        <w:rPr>
          <w:rFonts w:hint="eastAsia"/>
        </w:rPr>
        <w:br/>
      </w:r>
      <w:r>
        <w:rPr>
          <w:rFonts w:hint="eastAsia"/>
        </w:rPr>
        <w:t>　　8.2 按产品类型细分，全球生物MEMS销售额对比（2020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全球不同产品类型生物MEMS收入（2020-2031）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全球不同产品类型生物MEMS收入及市场份额（2020-2025）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全球不同产品类型生物MEMS收入预测（2026-2031）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体外设备</w:t>
      </w:r>
      <w:r>
        <w:rPr>
          <w:rFonts w:hint="eastAsia"/>
        </w:rPr>
        <w:br/>
      </w:r>
      <w:r>
        <w:rPr>
          <w:rFonts w:hint="eastAsia"/>
        </w:rPr>
        <w:t>　　　　9.1.2 体内设备</w:t>
      </w:r>
      <w:r>
        <w:rPr>
          <w:rFonts w:hint="eastAsia"/>
        </w:rPr>
        <w:br/>
      </w:r>
      <w:r>
        <w:rPr>
          <w:rFonts w:hint="eastAsia"/>
        </w:rPr>
        <w:t>　　9.2 按应用细分，全球生物MEMS销售额对比（2020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全球不同应用生物MEMS收入（2020-2031）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全球不同应用生物MEMS收入及市场份额（2020-2025）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全球不同应用生物MEMS收入预测（2026-2031）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三种情形下（乐观、悲观、保守），未来几年全球生物MEMS行业规模趋势（亿美元）2024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生物MEMS主要企业在国际市场占有率（按收入，2022-2025），其中2025为当下预测值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2024年生物MEMS主要企业在国际市场排名（按收入）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全球市场主要企业生物MEMS销售收入（2022-2025）&amp;（百万美元），其中2025为当下预测值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全球主要厂商生物MEMS总部及地区分布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全球主要厂商成立时间及生物MEMS商业化日期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全球主要厂商生物MEMS产品类型及应用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2024年全球生物MEMS主要厂商市场地位（第一梯队、第二梯队和第三梯队）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全球生物MEMS市场投资、并购等现状分析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全球主要地区生物MEMS销售收入增速：（2020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全球主要地区生物MEMS销售收入（2020-2025）&amp;（百万美元）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全球主要地区生物MEMS销售收入市场份额（2020-2025）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全球主要地区生物MEMS收入（2026-2031）&amp;（百万美元）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全球主要地区生物MEMS收入市场份额（2026-2031）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生物MEMS产品及服务介绍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生物MEMS产品及服务介绍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生物MEMS产品及服务介绍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生物MEMS产品及服务介绍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生物MEMS产品及服务介绍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生物MEMS产品及服务介绍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生物MEMS产品及服务介绍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生物MEMS产品及服务介绍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生物MEMS产品及服务介绍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生物MEMS产品及服务介绍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生物MEMS产品及服务介绍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生物MEMS产品及服务介绍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重点企业（13）公司信息、总部、生物MEMS市场地位以及主要的竞争对手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生物MEMS产品及服务介绍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生物MEMS收入及毛利率（2020-2025）&amp;（百万美元）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按产品类型细分，全球生物MEMS销售额及增长率对比（2020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全球不同产品类型生物MEMS收入（2020-2025年）&amp;（百万美元）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全球不同产品类型生物MEMS收入市场份额（2020-2025）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全球不同产品类型生物MEMS收入预测（2026-2031）&amp;（百万美元）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全球不同产品类型生物MEMS收入市场份额预测（2026-2031）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按应用细分，全球生物MEMS销售额及增长率对比（2020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全球不同应用生物MEMS收入（2020-2025年）&amp;（百万美元）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全球不同应用生物MEMS收入市场份额（2020-2025）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全球不同应用生物MEMS收入预测（2026-2031）&amp;（百万美元）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全球不同应用生物MEMS收入市场份额预测（2026-2031）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生物MEMS产品图片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三种情形下（乐观、悲观、保守），未来几年全球生物MEMS行业规模趋势（亿美元）2024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2024年全球前五大生产商生物MEMS市场份额</w:t>
      </w:r>
      <w:r>
        <w:rPr>
          <w:rFonts w:hint="eastAsia"/>
        </w:rPr>
        <w:br/>
      </w:r>
      <w:r>
        <w:rPr>
          <w:rFonts w:hint="eastAsia"/>
        </w:rPr>
        <w:t>　　图 4： 2024年全球生物MEMS第一梯队、第二梯队和第三梯队厂商及市场份额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全球生物MEMS市场销售额及增长率：（2020-2031）&amp;（百万美元）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全球市场生物MEMS市场规模：2020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全球主要地区生物MEMS销售收入（2020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全球主要地区生物MEMS销售收入市场份额（2020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东南亚地区生物MEMS企业市场份额（2024）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南美地区生物MEMS企业市场份额（2024）</w:t>
      </w:r>
      <w:r>
        <w:rPr>
          <w:rFonts w:hint="eastAsia"/>
        </w:rPr>
        <w:br/>
      </w:r>
      <w:r>
        <w:rPr>
          <w:rFonts w:hint="eastAsia"/>
        </w:rPr>
        <w:t>　　图 11： 生物芯片产品图片</w:t>
      </w:r>
      <w:r>
        <w:rPr>
          <w:rFonts w:hint="eastAsia"/>
        </w:rPr>
        <w:br/>
      </w:r>
      <w:r>
        <w:rPr>
          <w:rFonts w:hint="eastAsia"/>
        </w:rPr>
        <w:t>　　图 12： MEMS生物传感器产品图片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体外设备</w:t>
      </w:r>
      <w:r>
        <w:rPr>
          <w:rFonts w:hint="eastAsia"/>
        </w:rPr>
        <w:br/>
      </w:r>
      <w:r>
        <w:rPr>
          <w:rFonts w:hint="eastAsia"/>
        </w:rPr>
        <w:t>　　图 15： 体内设备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8763900a642c7" w:history="1">
        <w:r>
          <w:rPr>
            <w:rStyle w:val="Hyperlink"/>
          </w:rPr>
          <w:t>2025-2031年全球与中国生物MEMS市场研究及前景趋势分析报告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8763900a642c7" w:history="1">
        <w:r>
          <w:rPr>
            <w:rStyle w:val="Hyperlink"/>
          </w:rPr>
          <w:t>https://www.20087.com/8/02/ShengWuMEMSHangYeFaZhanQianJing.html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558d8b1ec4421" w:history="1">
      <w:r>
        <w:rPr>
          <w:rStyle w:val="Hyperlink"/>
        </w:rPr>
        <w:t>2025-2031年全球与中国生物MEMS市场研究及前景趋势分析报告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engWuMEMSHangYeFaZhanQianJing.html" TargetMode="External" Id="Rb9a8763900a6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engWuMEMSHangYeFaZhanQianJing.html" TargetMode="External" Id="R162558d8b1e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2025-04-20T06:04:55Z</dcterms:created>
  <dcterms:modified xsi:type="dcterms:W3CDTF">2025-04-20T07:04:55Z</dcterms:modified>
  <dc:subject>2025-2031年全球与中国生物MEMS市场研究及前景趋势分析报告</dc:subject>
  <dc:title>2025-2031年全球与中国生物MEMS市场研究及前景趋势分析报告</dc:title>
  <cp:keywords>2025-2031年全球与中国生物MEMS市场研究及前景趋势分析报告</cp:keywords>
  <dc:description>2025-2031年全球与中国生物MEMS市场研究及前景趋势分析报告</dc:description>
</cp:coreProperties>
</file>