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579b6ae6f48c0" w:history="1">
              <w:r>
                <w:rPr>
                  <w:rStyle w:val="Hyperlink"/>
                </w:rPr>
                <w:t>2025-2031年中国精神神经类药物行业现状调研分析与发展趋势预测报告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579b6ae6f48c0" w:history="1">
              <w:r>
                <w:rPr>
                  <w:rStyle w:val="Hyperlink"/>
                </w:rPr>
                <w:t>2025-2031年中国精神神经类药物行业现状调研分析与发展趋势预测报告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579b6ae6f48c0" w:history="1">
                <w:r>
                  <w:rPr>
                    <w:rStyle w:val="Hyperlink"/>
                  </w:rPr>
                  <w:t>https://www.20087.com/8/92/JingShenShenJingLeiYaoWuDeFaZhan.html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神经类药物主要用于治疗各种心理障碍和神经系统疾病，如抑郁症、焦虑症、精神分裂症和阿尔茨海默病等。随着对大脑神经机制理解的深入，新一代精神神经类药物正朝着更高效、副作用更小的方向发展。例如，针对特定神经递质受体的药物，以及基于基因编辑和RNA干扰技术的治疗方法，为精神神经类疾病的治疗提供了新的途径。此外，个性化医疗的发展，使药物选择和剂量调整更加精准，提高了治疗效果。</w:t>
      </w:r>
      <w:r>
        <w:rPr>
          <w:rFonts w:hint="eastAsia"/>
        </w:rPr>
        <w:br/>
      </w:r>
      <w:r>
        <w:rPr>
          <w:rFonts w:hint="eastAsia"/>
        </w:rPr>
        <w:t>　　未来，精神神经类药物的研发将更加侧重于精准医疗和疾病早期干预。随着生物标志物和遗传学研究的进展，将能够更早地识别疾病风险和预测药物反应，实现个性化治疗方案。同时，神经科学的突破将推动创新药物的发现，如针对神经炎症、神经再生和神经元保护的新疗法。此外，数字疗法和远程医疗的结合，将为精神神经类疾病患者提供更全面的健康管理服务，包括药物治疗、心理咨询和生活方式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5579b6ae6f48c0" w:history="1">
        <w:r>
          <w:rPr>
            <w:rStyle w:val="Hyperlink"/>
          </w:rPr>
          <w:t>2025-2031年中国精神神经类药物行业现状调研分析与发展趋势预测报告</w:t>
        </w:r>
      </w:hyperlink>
      <w:r>
        <w:rPr>
          <w:rFonts w:hint="eastAsia"/>
        </w:rPr>
        <w:t>》系统分析了精神神经类药物行业的现状，全面梳理了精神神经类药物市场需求、市场规模、产业链结构及价格体系，详细解读了精神神经类药物细分市场特点。报告结合权威数据，科学预测了精神神经类药物市场前景与发展趋势，客观分析了品牌竞争格局、市场集中度及重点企业的运营表现，并指出了精神神经类药物行业面临的机遇与风险。为精神神经类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精神神经类药物行业发展概述</w:t>
      </w:r>
      <w:r>
        <w:rPr>
          <w:rFonts w:hint="eastAsia"/>
        </w:rPr>
        <w:br/>
      </w:r>
      <w:r>
        <w:rPr>
          <w:rFonts w:hint="eastAsia"/>
        </w:rPr>
        <w:t>　　第一节 精神神经类药物概述</w:t>
      </w:r>
      <w:r>
        <w:rPr>
          <w:rFonts w:hint="eastAsia"/>
        </w:rPr>
        <w:br/>
      </w:r>
      <w:r>
        <w:rPr>
          <w:rFonts w:hint="eastAsia"/>
        </w:rPr>
        <w:t>　　　　一、精神神经类药物的定义</w:t>
      </w:r>
      <w:r>
        <w:rPr>
          <w:rFonts w:hint="eastAsia"/>
        </w:rPr>
        <w:br/>
      </w:r>
      <w:r>
        <w:rPr>
          <w:rFonts w:hint="eastAsia"/>
        </w:rPr>
        <w:t>　　　　二、精神神经类药物的分类</w:t>
      </w:r>
      <w:r>
        <w:rPr>
          <w:rFonts w:hint="eastAsia"/>
        </w:rPr>
        <w:br/>
      </w:r>
      <w:r>
        <w:rPr>
          <w:rFonts w:hint="eastAsia"/>
        </w:rPr>
        <w:t>　　　　三、精神神经类药物的主要作用机制</w:t>
      </w:r>
      <w:r>
        <w:rPr>
          <w:rFonts w:hint="eastAsia"/>
        </w:rPr>
        <w:br/>
      </w:r>
      <w:r>
        <w:rPr>
          <w:rFonts w:hint="eastAsia"/>
        </w:rPr>
        <w:t>　　第二节 精神神经类药物的主种类</w:t>
      </w:r>
      <w:r>
        <w:rPr>
          <w:rFonts w:hint="eastAsia"/>
        </w:rPr>
        <w:br/>
      </w:r>
      <w:r>
        <w:rPr>
          <w:rFonts w:hint="eastAsia"/>
        </w:rPr>
        <w:t>　　　　一、氟哌噻吨+美利曲辛</w:t>
      </w:r>
      <w:r>
        <w:rPr>
          <w:rFonts w:hint="eastAsia"/>
        </w:rPr>
        <w:br/>
      </w:r>
      <w:r>
        <w:rPr>
          <w:rFonts w:hint="eastAsia"/>
        </w:rPr>
        <w:t>　　　　二、舍曲林</w:t>
      </w:r>
      <w:r>
        <w:rPr>
          <w:rFonts w:hint="eastAsia"/>
        </w:rPr>
        <w:br/>
      </w:r>
      <w:r>
        <w:rPr>
          <w:rFonts w:hint="eastAsia"/>
        </w:rPr>
        <w:t>　　　　三、帕罗西汀</w:t>
      </w:r>
      <w:r>
        <w:rPr>
          <w:rFonts w:hint="eastAsia"/>
        </w:rPr>
        <w:br/>
      </w:r>
      <w:r>
        <w:rPr>
          <w:rFonts w:hint="eastAsia"/>
        </w:rPr>
        <w:t>　　　　四、文拉法辛</w:t>
      </w:r>
      <w:r>
        <w:rPr>
          <w:rFonts w:hint="eastAsia"/>
        </w:rPr>
        <w:br/>
      </w:r>
      <w:r>
        <w:rPr>
          <w:rFonts w:hint="eastAsia"/>
        </w:rPr>
        <w:t>　　　　五、度洛西汀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2020-2025年国外精神神经类药物行业发展现状分析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2020-2025年全球精神疾病情况分析</w:t>
      </w:r>
      <w:r>
        <w:rPr>
          <w:rFonts w:hint="eastAsia"/>
        </w:rPr>
        <w:br/>
      </w:r>
      <w:r>
        <w:rPr>
          <w:rFonts w:hint="eastAsia"/>
        </w:rPr>
        <w:t>　　　　一、全球精神疾病发病率</w:t>
      </w:r>
      <w:r>
        <w:rPr>
          <w:rFonts w:hint="eastAsia"/>
        </w:rPr>
        <w:br/>
      </w:r>
      <w:r>
        <w:rPr>
          <w:rFonts w:hint="eastAsia"/>
        </w:rPr>
        <w:t>　　　　二、全球精神疾病危险病因</w:t>
      </w:r>
      <w:r>
        <w:rPr>
          <w:rFonts w:hint="eastAsia"/>
        </w:rPr>
        <w:br/>
      </w:r>
      <w:r>
        <w:rPr>
          <w:rFonts w:hint="eastAsia"/>
        </w:rPr>
        <w:t>　　　　三、世界精神高危患者分布</w:t>
      </w:r>
      <w:r>
        <w:rPr>
          <w:rFonts w:hint="eastAsia"/>
        </w:rPr>
        <w:br/>
      </w:r>
      <w:r>
        <w:rPr>
          <w:rFonts w:hint="eastAsia"/>
        </w:rPr>
        <w:t>　　　　四、到2025年全球精神疾病发展预测</w:t>
      </w:r>
      <w:r>
        <w:rPr>
          <w:rFonts w:hint="eastAsia"/>
        </w:rPr>
        <w:br/>
      </w:r>
      <w:r>
        <w:rPr>
          <w:rFonts w:hint="eastAsia"/>
        </w:rPr>
        <w:t>　　第二节 2020-2025年全球精神神经类药物市场发展分析</w:t>
      </w:r>
      <w:r>
        <w:rPr>
          <w:rFonts w:hint="eastAsia"/>
        </w:rPr>
        <w:br/>
      </w:r>
      <w:r>
        <w:rPr>
          <w:rFonts w:hint="eastAsia"/>
        </w:rPr>
        <w:t>　　　　一、全球精神神经类药物市场销售状况</w:t>
      </w:r>
      <w:r>
        <w:rPr>
          <w:rFonts w:hint="eastAsia"/>
        </w:rPr>
        <w:br/>
      </w:r>
      <w:r>
        <w:rPr>
          <w:rFonts w:hint="eastAsia"/>
        </w:rPr>
        <w:t>　　　　二、全球调脂药发展道路分析</w:t>
      </w:r>
      <w:r>
        <w:rPr>
          <w:rFonts w:hint="eastAsia"/>
        </w:rPr>
        <w:br/>
      </w:r>
      <w:r>
        <w:rPr>
          <w:rFonts w:hint="eastAsia"/>
        </w:rPr>
        <w:t>　　　　三、全球氟哌噻吨+美利曲辛调血脂药市场发展分析</w:t>
      </w:r>
      <w:r>
        <w:rPr>
          <w:rFonts w:hint="eastAsia"/>
        </w:rPr>
        <w:br/>
      </w:r>
      <w:r>
        <w:rPr>
          <w:rFonts w:hint="eastAsia"/>
        </w:rPr>
        <w:t>　　　　四、全球氟哌噻吨+美利曲辛精神神经类药物前景分析</w:t>
      </w:r>
      <w:r>
        <w:rPr>
          <w:rFonts w:hint="eastAsia"/>
        </w:rPr>
        <w:br/>
      </w:r>
      <w:r>
        <w:rPr>
          <w:rFonts w:hint="eastAsia"/>
        </w:rPr>
        <w:t>　　第三节 2020-2025年美国精神神经类药物市场发展分析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2020-2025年中国精神神经类药物产业运行环境分析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2020-2025年中国精神神经类药物产业政策环境分析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一、深化医药卫生体制改革任务及目标</w:t>
      </w:r>
      <w:r>
        <w:rPr>
          <w:rFonts w:hint="eastAsia"/>
        </w:rPr>
        <w:br/>
      </w:r>
      <w:r>
        <w:rPr>
          <w:rFonts w:hint="eastAsia"/>
        </w:rPr>
        <w:t>　　　　二、关于深化医药卫生体制改革的意见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三、2020-2025年医改方案投资规划分析</w:t>
      </w:r>
      <w:r>
        <w:rPr>
          <w:rFonts w:hint="eastAsia"/>
        </w:rPr>
        <w:br/>
      </w:r>
      <w:r>
        <w:rPr>
          <w:rFonts w:hint="eastAsia"/>
        </w:rPr>
        <w:t>　　　　四、2020-2025年医药卫生体制改革近期重点实施方案</w:t>
      </w:r>
      <w:r>
        <w:rPr>
          <w:rFonts w:hint="eastAsia"/>
        </w:rPr>
        <w:br/>
      </w:r>
      <w:r>
        <w:rPr>
          <w:rFonts w:hint="eastAsia"/>
        </w:rPr>
        <w:t>　　第三节 2020-2025年中国精神神经类药物产业社会环境分析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2020-2025年中国精神神经类药物市场发展形势分析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2020-2025年中国精神神经类药物市场发展状况</w:t>
      </w:r>
      <w:r>
        <w:rPr>
          <w:rFonts w:hint="eastAsia"/>
        </w:rPr>
        <w:br/>
      </w:r>
      <w:r>
        <w:rPr>
          <w:rFonts w:hint="eastAsia"/>
        </w:rPr>
        <w:t>　　　　一、中国精神神经类药物市场总体规模分析</w:t>
      </w:r>
      <w:r>
        <w:rPr>
          <w:rFonts w:hint="eastAsia"/>
        </w:rPr>
        <w:br/>
      </w:r>
      <w:r>
        <w:rPr>
          <w:rFonts w:hint="eastAsia"/>
        </w:rPr>
        <w:t>　　　　二、2025年中国精神神经类药物消费市场规模分析</w:t>
      </w:r>
      <w:r>
        <w:rPr>
          <w:rFonts w:hint="eastAsia"/>
        </w:rPr>
        <w:br/>
      </w:r>
      <w:r>
        <w:rPr>
          <w:rFonts w:hint="eastAsia"/>
        </w:rPr>
        <w:t>　　　　三、中国抗高血压药市场调查</w:t>
      </w:r>
      <w:r>
        <w:rPr>
          <w:rFonts w:hint="eastAsia"/>
        </w:rPr>
        <w:br/>
      </w:r>
      <w:r>
        <w:rPr>
          <w:rFonts w:hint="eastAsia"/>
        </w:rPr>
        <w:t>　　第二节 2020-2025年中国精神神经类药物市场分析</w:t>
      </w:r>
      <w:r>
        <w:rPr>
          <w:rFonts w:hint="eastAsia"/>
        </w:rPr>
        <w:br/>
      </w:r>
      <w:r>
        <w:rPr>
          <w:rFonts w:hint="eastAsia"/>
        </w:rPr>
        <w:t>　　　　一、精神神经类药物销售规模上升空间</w:t>
      </w:r>
      <w:r>
        <w:rPr>
          <w:rFonts w:hint="eastAsia"/>
        </w:rPr>
        <w:br/>
      </w:r>
      <w:r>
        <w:rPr>
          <w:rFonts w:hint="eastAsia"/>
        </w:rPr>
        <w:t>　　　　二、精神神经类药物市场份额分析</w:t>
      </w:r>
      <w:r>
        <w:rPr>
          <w:rFonts w:hint="eastAsia"/>
        </w:rPr>
        <w:br/>
      </w:r>
      <w:r>
        <w:rPr>
          <w:rFonts w:hint="eastAsia"/>
        </w:rPr>
        <w:t>　　　　国内精神神经类药物种类较多，，PDB样本医院销量在TOP9的品种是氟哌噻吨+美利曲辛、舍曲林、艾司西酞普兰、帕罗西汀、文拉法辛、度洛西汀、氟伏沙明、曲唑酮以及米氮平，其中，氟哌噻吨+美利曲辛占比第一，为17.87%；舍曲林排名第二，占比14.13%。</w:t>
      </w:r>
      <w:r>
        <w:rPr>
          <w:rFonts w:hint="eastAsia"/>
        </w:rPr>
        <w:br/>
      </w:r>
      <w:r>
        <w:rPr>
          <w:rFonts w:hint="eastAsia"/>
        </w:rPr>
        <w:t>　　　　2017年样本医院抗抑郁药销量TOP9</w:t>
      </w:r>
      <w:r>
        <w:rPr>
          <w:rFonts w:hint="eastAsia"/>
        </w:rPr>
        <w:br/>
      </w:r>
      <w:r>
        <w:rPr>
          <w:rFonts w:hint="eastAsia"/>
        </w:rPr>
        <w:t>　　　　三、氟哌噻吨+美利曲辛上升空间分析</w:t>
      </w:r>
      <w:r>
        <w:rPr>
          <w:rFonts w:hint="eastAsia"/>
        </w:rPr>
        <w:br/>
      </w:r>
      <w:r>
        <w:rPr>
          <w:rFonts w:hint="eastAsia"/>
        </w:rPr>
        <w:t>　　　　四、品牌区域销售差别分析</w:t>
      </w:r>
      <w:r>
        <w:rPr>
          <w:rFonts w:hint="eastAsia"/>
        </w:rPr>
        <w:br/>
      </w:r>
      <w:r>
        <w:rPr>
          <w:rFonts w:hint="eastAsia"/>
        </w:rPr>
        <w:t>　　第三节 2020-2025年中国精神神经类药物市场发展存在问题分析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2020-2025年中国精神神经类药物临床应用分析</w:t>
      </w:r>
      <w:r>
        <w:rPr>
          <w:rFonts w:hint="eastAsia"/>
        </w:rPr>
        <w:br/>
      </w:r>
      <w:r>
        <w:rPr>
          <w:rFonts w:hint="eastAsia"/>
        </w:rPr>
        <w:t>　　第一节 2020-2025年精神神经类药物临床应用情况</w:t>
      </w:r>
      <w:r>
        <w:rPr>
          <w:rFonts w:hint="eastAsia"/>
        </w:rPr>
        <w:br/>
      </w:r>
      <w:r>
        <w:rPr>
          <w:rFonts w:hint="eastAsia"/>
        </w:rPr>
        <w:t>　　　　一、文拉法辛临床应用情况</w:t>
      </w:r>
      <w:r>
        <w:rPr>
          <w:rFonts w:hint="eastAsia"/>
        </w:rPr>
        <w:br/>
      </w:r>
      <w:r>
        <w:rPr>
          <w:rFonts w:hint="eastAsia"/>
        </w:rPr>
        <w:t>　　　　二、hmg-coa还原酶抑制剂临床应用情况</w:t>
      </w:r>
      <w:r>
        <w:rPr>
          <w:rFonts w:hint="eastAsia"/>
        </w:rPr>
        <w:br/>
      </w:r>
      <w:r>
        <w:rPr>
          <w:rFonts w:hint="eastAsia"/>
        </w:rPr>
        <w:t>　　　　三、精神药物临床应用分析</w:t>
      </w:r>
      <w:r>
        <w:rPr>
          <w:rFonts w:hint="eastAsia"/>
        </w:rPr>
        <w:br/>
      </w:r>
      <w:r>
        <w:rPr>
          <w:rFonts w:hint="eastAsia"/>
        </w:rPr>
        <w:t>　　第二节 2020-2025年氟哌噻吨+美利曲辛药物临床应用情况</w:t>
      </w:r>
      <w:r>
        <w:rPr>
          <w:rFonts w:hint="eastAsia"/>
        </w:rPr>
        <w:br/>
      </w:r>
      <w:r>
        <w:rPr>
          <w:rFonts w:hint="eastAsia"/>
        </w:rPr>
        <w:t>　　　　一、氟哌噻吨+美利曲辛药物降胆固醇治疗效果分析</w:t>
      </w:r>
      <w:r>
        <w:rPr>
          <w:rFonts w:hint="eastAsia"/>
        </w:rPr>
        <w:br/>
      </w:r>
      <w:r>
        <w:rPr>
          <w:rFonts w:hint="eastAsia"/>
        </w:rPr>
        <w:t>　　　　二、氟哌噻吨+美利曲辛药物治疗目标扩展分析87</w:t>
      </w:r>
      <w:r>
        <w:rPr>
          <w:rFonts w:hint="eastAsia"/>
        </w:rPr>
        <w:br/>
      </w:r>
      <w:r>
        <w:rPr>
          <w:rFonts w:hint="eastAsia"/>
        </w:rPr>
        <w:t>　　　　三、氟哌噻吨+美利曲辛药物在精神病治疗中应用分析</w:t>
      </w:r>
      <w:r>
        <w:rPr>
          <w:rFonts w:hint="eastAsia"/>
        </w:rPr>
        <w:br/>
      </w:r>
      <w:r>
        <w:rPr>
          <w:rFonts w:hint="eastAsia"/>
        </w:rPr>
        <w:t>　　第三节 2020-2025年调脂中药临床应用分析</w:t>
      </w:r>
      <w:r>
        <w:rPr>
          <w:rFonts w:hint="eastAsia"/>
        </w:rPr>
        <w:br/>
      </w:r>
      <w:r>
        <w:rPr>
          <w:rFonts w:hint="eastAsia"/>
        </w:rPr>
        <w:t>　　　　一、强化精神治疗问题分析</w:t>
      </w:r>
      <w:r>
        <w:rPr>
          <w:rFonts w:hint="eastAsia"/>
        </w:rPr>
        <w:br/>
      </w:r>
      <w:r>
        <w:rPr>
          <w:rFonts w:hint="eastAsia"/>
        </w:rPr>
        <w:t>　　　　二、合理应用氟哌噻吨+美利曲辛药物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2020-2025年中国精神神经类药物行业进出口贸易分析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2020-2025年中国精神神经类药物进出口分析</w:t>
      </w:r>
      <w:r>
        <w:rPr>
          <w:rFonts w:hint="eastAsia"/>
        </w:rPr>
        <w:br/>
      </w:r>
      <w:r>
        <w:rPr>
          <w:rFonts w:hint="eastAsia"/>
        </w:rPr>
        <w:t>　　　　四、2025年舍曲林通用名药出口机遇</w:t>
      </w:r>
      <w:r>
        <w:rPr>
          <w:rFonts w:hint="eastAsia"/>
        </w:rPr>
        <w:br/>
      </w:r>
      <w:r>
        <w:rPr>
          <w:rFonts w:hint="eastAsia"/>
        </w:rPr>
        <w:t>　　第二节 其它氟哌噻吨+美利曲辛精神神经类药物出口市场分析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2020-2025年中国精神神经类药物细分市场发展格局分析</w:t>
      </w:r>
      <w:r>
        <w:rPr>
          <w:rFonts w:hint="eastAsia"/>
        </w:rPr>
        <w:br/>
      </w:r>
      <w:r>
        <w:rPr>
          <w:rFonts w:hint="eastAsia"/>
        </w:rPr>
        <w:t>　　第一节 氟哌噻吨+美利曲辛</w:t>
      </w:r>
      <w:r>
        <w:rPr>
          <w:rFonts w:hint="eastAsia"/>
        </w:rPr>
        <w:br/>
      </w:r>
      <w:r>
        <w:rPr>
          <w:rFonts w:hint="eastAsia"/>
        </w:rPr>
        <w:t>　　　　一、氟哌噻吨+美利曲辛市场销售分析</w:t>
      </w:r>
      <w:r>
        <w:rPr>
          <w:rFonts w:hint="eastAsia"/>
        </w:rPr>
        <w:br/>
      </w:r>
      <w:r>
        <w:rPr>
          <w:rFonts w:hint="eastAsia"/>
        </w:rPr>
        <w:t>　　　　二、国内氟哌噻吨+美利曲辛市场分析</w:t>
      </w:r>
      <w:r>
        <w:rPr>
          <w:rFonts w:hint="eastAsia"/>
        </w:rPr>
        <w:br/>
      </w:r>
      <w:r>
        <w:rPr>
          <w:rFonts w:hint="eastAsia"/>
        </w:rPr>
        <w:t>　　　　三、氟哌噻吨+美利曲辛众厂家竞争分析</w:t>
      </w:r>
      <w:r>
        <w:rPr>
          <w:rFonts w:hint="eastAsia"/>
        </w:rPr>
        <w:br/>
      </w:r>
      <w:r>
        <w:rPr>
          <w:rFonts w:hint="eastAsia"/>
        </w:rPr>
        <w:t>　　　　四、京新药业氟哌噻吨+美利曲辛原料药动向分析</w:t>
      </w:r>
      <w:r>
        <w:rPr>
          <w:rFonts w:hint="eastAsia"/>
        </w:rPr>
        <w:br/>
      </w:r>
      <w:r>
        <w:rPr>
          <w:rFonts w:hint="eastAsia"/>
        </w:rPr>
        <w:t>　　第二节 舍曲林</w:t>
      </w:r>
      <w:r>
        <w:rPr>
          <w:rFonts w:hint="eastAsia"/>
        </w:rPr>
        <w:br/>
      </w:r>
      <w:r>
        <w:rPr>
          <w:rFonts w:hint="eastAsia"/>
        </w:rPr>
        <w:t>　　盐酸舍曲林作为临床一线抗抑郁用药品种，样本医院销售额为2.53亿元。</w:t>
      </w:r>
      <w:r>
        <w:rPr>
          <w:rFonts w:hint="eastAsia"/>
        </w:rPr>
        <w:br/>
      </w:r>
      <w:r>
        <w:rPr>
          <w:rFonts w:hint="eastAsia"/>
        </w:rPr>
        <w:t>　　2020-2025年主要厂商舍曲林样本医院销售额（单位：万元）</w:t>
      </w:r>
      <w:r>
        <w:rPr>
          <w:rFonts w:hint="eastAsia"/>
        </w:rPr>
        <w:br/>
      </w:r>
      <w:r>
        <w:rPr>
          <w:rFonts w:hint="eastAsia"/>
        </w:rPr>
        <w:t>　　　　一、舍曲林市场分析</w:t>
      </w:r>
      <w:r>
        <w:rPr>
          <w:rFonts w:hint="eastAsia"/>
        </w:rPr>
        <w:br/>
      </w:r>
      <w:r>
        <w:rPr>
          <w:rFonts w:hint="eastAsia"/>
        </w:rPr>
        <w:t>　　　　二、舍曲林市场竞争分析</w:t>
      </w:r>
      <w:r>
        <w:rPr>
          <w:rFonts w:hint="eastAsia"/>
        </w:rPr>
        <w:br/>
      </w:r>
      <w:r>
        <w:rPr>
          <w:rFonts w:hint="eastAsia"/>
        </w:rPr>
        <w:t>　　　　三、中国舍曲林片市场规模分析</w:t>
      </w:r>
      <w:r>
        <w:rPr>
          <w:rFonts w:hint="eastAsia"/>
        </w:rPr>
        <w:br/>
      </w:r>
      <w:r>
        <w:rPr>
          <w:rFonts w:hint="eastAsia"/>
        </w:rPr>
        <w:t>　　第三节 左乙拉西坦</w:t>
      </w:r>
      <w:r>
        <w:rPr>
          <w:rFonts w:hint="eastAsia"/>
        </w:rPr>
        <w:br/>
      </w:r>
      <w:r>
        <w:rPr>
          <w:rFonts w:hint="eastAsia"/>
        </w:rPr>
        <w:t>　　PDB数据显示，左乙拉西坦在样本医院销售额由的1.08亿增长至的3.28亿，五年复合增速达25%，增长势头强劲。</w:t>
      </w:r>
      <w:r>
        <w:rPr>
          <w:rFonts w:hint="eastAsia"/>
        </w:rPr>
        <w:br/>
      </w:r>
      <w:r>
        <w:rPr>
          <w:rFonts w:hint="eastAsia"/>
        </w:rPr>
        <w:t>　　PDB2020-2025年样本医院左乙拉西坦销售额</w:t>
      </w:r>
      <w:r>
        <w:rPr>
          <w:rFonts w:hint="eastAsia"/>
        </w:rPr>
        <w:br/>
      </w:r>
      <w:r>
        <w:rPr>
          <w:rFonts w:hint="eastAsia"/>
        </w:rPr>
        <w:t>　　　　一、左乙拉西坦应用分析</w:t>
      </w:r>
      <w:r>
        <w:rPr>
          <w:rFonts w:hint="eastAsia"/>
        </w:rPr>
        <w:br/>
      </w:r>
      <w:r>
        <w:rPr>
          <w:rFonts w:hint="eastAsia"/>
        </w:rPr>
        <w:t>　　　　二、左乙拉西坦市场分析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四、2020-2025年中国医药制造所属行业利润总额分析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五、2020-2025年中国医药制造所属行业投资资产增长性分析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2025年中国医药制造所属行业最新数据统计与监测分析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2025年中国医药制造所属行业投资状况监测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2020-2025年中国精神神经类药物行业市场竞争格局分析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2020-2025年中国国内精神神经类药物产业竞争概述</w:t>
      </w:r>
      <w:r>
        <w:rPr>
          <w:rFonts w:hint="eastAsia"/>
        </w:rPr>
        <w:br/>
      </w:r>
      <w:r>
        <w:rPr>
          <w:rFonts w:hint="eastAsia"/>
        </w:rPr>
        <w:t>　　　　一、中国药企氟哌噻吨+美利曲辛仿制药生产国际化竞争力分析</w:t>
      </w:r>
      <w:r>
        <w:rPr>
          <w:rFonts w:hint="eastAsia"/>
        </w:rPr>
        <w:br/>
      </w:r>
      <w:r>
        <w:rPr>
          <w:rFonts w:hint="eastAsia"/>
        </w:rPr>
        <w:t>　　　　二、人工合成氟哌噻吨+美利曲辛药物力清之上市分析</w:t>
      </w:r>
      <w:r>
        <w:rPr>
          <w:rFonts w:hint="eastAsia"/>
        </w:rPr>
        <w:br/>
      </w:r>
      <w:r>
        <w:rPr>
          <w:rFonts w:hint="eastAsia"/>
        </w:rPr>
        <w:t>　　　　三、国内精神神经类药物市场外资药企竞争分析</w:t>
      </w:r>
      <w:r>
        <w:rPr>
          <w:rFonts w:hint="eastAsia"/>
        </w:rPr>
        <w:br/>
      </w:r>
      <w:r>
        <w:rPr>
          <w:rFonts w:hint="eastAsia"/>
        </w:rPr>
        <w:t>　　第二节 2020-2025年国外精神神经类药物产业竞争状况分析</w:t>
      </w:r>
      <w:r>
        <w:rPr>
          <w:rFonts w:hint="eastAsia"/>
        </w:rPr>
        <w:br/>
      </w:r>
      <w:r>
        <w:rPr>
          <w:rFonts w:hint="eastAsia"/>
        </w:rPr>
        <w:t>　　　　一、氟哌噻吨+美利曲辛药降血脂国际排名情况</w:t>
      </w:r>
      <w:r>
        <w:rPr>
          <w:rFonts w:hint="eastAsia"/>
        </w:rPr>
        <w:br/>
      </w:r>
      <w:r>
        <w:rPr>
          <w:rFonts w:hint="eastAsia"/>
        </w:rPr>
        <w:t>　　　　二、新型精神神经类药物vytorin临床研究情况</w:t>
      </w:r>
      <w:r>
        <w:rPr>
          <w:rFonts w:hint="eastAsia"/>
        </w:rPr>
        <w:br/>
      </w:r>
      <w:r>
        <w:rPr>
          <w:rFonts w:hint="eastAsia"/>
        </w:rPr>
        <w:t>　　　　三、阿斯利康精神神经类药物遭仿制药挑战</w:t>
      </w:r>
      <w:r>
        <w:rPr>
          <w:rFonts w:hint="eastAsia"/>
        </w:rPr>
        <w:br/>
      </w:r>
      <w:r>
        <w:rPr>
          <w:rFonts w:hint="eastAsia"/>
        </w:rPr>
        <w:t>　　　　四、阿斯利康精神神经类药物crestor治疗心衰研究情况</w:t>
      </w:r>
      <w:r>
        <w:rPr>
          <w:rFonts w:hint="eastAsia"/>
        </w:rPr>
        <w:br/>
      </w:r>
      <w:r>
        <w:rPr>
          <w:rFonts w:hint="eastAsia"/>
        </w:rPr>
        <w:t>　　　　五、品牌药和仿制药在精神神经类药物市场竞争分析</w:t>
      </w:r>
      <w:r>
        <w:rPr>
          <w:rFonts w:hint="eastAsia"/>
        </w:rPr>
        <w:br/>
      </w:r>
      <w:r>
        <w:rPr>
          <w:rFonts w:hint="eastAsia"/>
        </w:rPr>
        <w:t>　　　　六、2025年氟哌噻吨+美利曲辛降醇药livalo将进入美国</w:t>
      </w:r>
      <w:r>
        <w:rPr>
          <w:rFonts w:hint="eastAsia"/>
        </w:rPr>
        <w:br/>
      </w:r>
      <w:r>
        <w:rPr>
          <w:rFonts w:hint="eastAsia"/>
        </w:rPr>
        <w:t>　　第三节 2020-2025年中国精神神经类药物企业提升竞争力策略分析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2020-2025年中国精神神经类药物重点企业竞争性财务数据分析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辉瑞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华海药业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天津华津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圣华曦药业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2020-2025年中国医药市场发展态势分析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三、2020-2025年医药行业总体运行状况分析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四、2025年医药市场需求新态势</w:t>
      </w:r>
      <w:r>
        <w:rPr>
          <w:rFonts w:hint="eastAsia"/>
        </w:rPr>
        <w:br/>
      </w:r>
      <w:r>
        <w:rPr>
          <w:rFonts w:hint="eastAsia"/>
        </w:rPr>
        <w:t>　　第二节 2020-2025年中国药品进出口贸易分析</w:t>
      </w:r>
      <w:r>
        <w:rPr>
          <w:rFonts w:hint="eastAsia"/>
        </w:rPr>
        <w:br/>
      </w:r>
      <w:r>
        <w:rPr>
          <w:rFonts w:hint="eastAsia"/>
        </w:rPr>
        <w:t>　　　　一、药品进出口量值</w:t>
      </w:r>
      <w:r>
        <w:rPr>
          <w:rFonts w:hint="eastAsia"/>
        </w:rPr>
        <w:br/>
      </w:r>
      <w:r>
        <w:rPr>
          <w:rFonts w:hint="eastAsia"/>
        </w:rPr>
        <w:t>　　　　二、药品进出口单价</w:t>
      </w:r>
      <w:r>
        <w:rPr>
          <w:rFonts w:hint="eastAsia"/>
        </w:rPr>
        <w:br/>
      </w:r>
      <w:r>
        <w:rPr>
          <w:rFonts w:hint="eastAsia"/>
        </w:rPr>
        <w:t>　　　　三、药品主要进出口国家及地区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2020-2031年中国精神神经类药物行业发展趋势分析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三、中国医药市场竞争趋势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四、2020-2031年中国医药制造业预测分析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2020-2031年中国心脑血管药市场发展趋势</w:t>
      </w:r>
      <w:r>
        <w:rPr>
          <w:rFonts w:hint="eastAsia"/>
        </w:rPr>
        <w:br/>
      </w:r>
      <w:r>
        <w:rPr>
          <w:rFonts w:hint="eastAsia"/>
        </w:rPr>
        <w:t>　　　　一、心脑血管药物市场趋势分析</w:t>
      </w:r>
      <w:r>
        <w:rPr>
          <w:rFonts w:hint="eastAsia"/>
        </w:rPr>
        <w:br/>
      </w:r>
      <w:r>
        <w:rPr>
          <w:rFonts w:hint="eastAsia"/>
        </w:rPr>
        <w:t>　　　　二、2025年心脑血管药物市场前景与趋势</w:t>
      </w:r>
      <w:r>
        <w:rPr>
          <w:rFonts w:hint="eastAsia"/>
        </w:rPr>
        <w:br/>
      </w:r>
      <w:r>
        <w:rPr>
          <w:rFonts w:hint="eastAsia"/>
        </w:rPr>
        <w:t>　　　　三、2020-2031年心脑血管市场发展趋势</w:t>
      </w:r>
      <w:r>
        <w:rPr>
          <w:rFonts w:hint="eastAsia"/>
        </w:rPr>
        <w:br/>
      </w:r>
      <w:r>
        <w:rPr>
          <w:rFonts w:hint="eastAsia"/>
        </w:rPr>
        <w:t>　　第二节 2020-2031年中国氟哌噻吨+美利曲辛精神药市场前景</w:t>
      </w:r>
      <w:r>
        <w:rPr>
          <w:rFonts w:hint="eastAsia"/>
        </w:rPr>
        <w:br/>
      </w:r>
      <w:r>
        <w:rPr>
          <w:rFonts w:hint="eastAsia"/>
        </w:rPr>
        <w:t>　　　　一、中国氟哌噻吨+美利曲辛药物市场特点分析</w:t>
      </w:r>
      <w:r>
        <w:rPr>
          <w:rFonts w:hint="eastAsia"/>
        </w:rPr>
        <w:br/>
      </w:r>
      <w:r>
        <w:rPr>
          <w:rFonts w:hint="eastAsia"/>
        </w:rPr>
        <w:t>　　　　二、氟哌噻吨+美利曲辛药物在精神病治疗中不可替代</w:t>
      </w:r>
      <w:r>
        <w:rPr>
          <w:rFonts w:hint="eastAsia"/>
        </w:rPr>
        <w:br/>
      </w:r>
      <w:r>
        <w:rPr>
          <w:rFonts w:hint="eastAsia"/>
        </w:rPr>
        <w:t>　　　　三、中国氟哌噻吨+美利曲辛药降血脂市场前景分析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2020-2031年中国精神神经类药物行业投资机会与风险分析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2020-2031年精神药品行业投资机会与形势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二、2025年医药发展速度及其带来的投资机会</w:t>
      </w:r>
      <w:r>
        <w:rPr>
          <w:rFonts w:hint="eastAsia"/>
        </w:rPr>
        <w:br/>
      </w:r>
      <w:r>
        <w:rPr>
          <w:rFonts w:hint="eastAsia"/>
        </w:rPr>
        <w:t>　　　　三、2020-2031年心脑血管原料药投资形势</w:t>
      </w:r>
      <w:r>
        <w:rPr>
          <w:rFonts w:hint="eastAsia"/>
        </w:rPr>
        <w:br/>
      </w:r>
      <w:r>
        <w:rPr>
          <w:rFonts w:hint="eastAsia"/>
        </w:rPr>
        <w:t>　　第二节 2020-2031年中国精神神经类药物行业投资风险分析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第三节 [中~智~林~]专家建议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1世界精神高危患者分布</w:t>
      </w:r>
      <w:r>
        <w:rPr>
          <w:rFonts w:hint="eastAsia"/>
        </w:rPr>
        <w:br/>
      </w:r>
      <w:r>
        <w:rPr>
          <w:rFonts w:hint="eastAsia"/>
        </w:rPr>
        <w:t>　　图表 2 2020-2025年全球精神神经类药物市场销售额分析</w:t>
      </w:r>
      <w:r>
        <w:rPr>
          <w:rFonts w:hint="eastAsia"/>
        </w:rPr>
        <w:br/>
      </w:r>
      <w:r>
        <w:rPr>
          <w:rFonts w:hint="eastAsia"/>
        </w:rPr>
        <w:t>　　图表 3 2020-2025年全球氟哌噻吨+美利曲辛精神神经类药物市场销售额分析</w:t>
      </w:r>
      <w:r>
        <w:rPr>
          <w:rFonts w:hint="eastAsia"/>
        </w:rPr>
        <w:br/>
      </w:r>
      <w:r>
        <w:rPr>
          <w:rFonts w:hint="eastAsia"/>
        </w:rPr>
        <w:t>　　图表 4 2020-2031年全球氟哌噻吨+美利曲辛精神神经类药物市场销售额预测分析</w:t>
      </w:r>
      <w:r>
        <w:rPr>
          <w:rFonts w:hint="eastAsia"/>
        </w:rPr>
        <w:br/>
      </w:r>
      <w:r>
        <w:rPr>
          <w:rFonts w:hint="eastAsia"/>
        </w:rPr>
        <w:t>　　图表 5 2020-2025年美国精神神经类药物市场销售额分析</w:t>
      </w:r>
      <w:r>
        <w:rPr>
          <w:rFonts w:hint="eastAsia"/>
        </w:rPr>
        <w:br/>
      </w:r>
      <w:r>
        <w:rPr>
          <w:rFonts w:hint="eastAsia"/>
        </w:rPr>
        <w:t>　　图表 6 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7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8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9 2020-2025年东、中、西部地区固定资产投资走势图单位：%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102015年2025年固定资产投资完成额月度累计同比增长率（%）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2020-2025年月度进出口走势图单位：%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579b6ae6f48c0" w:history="1">
        <w:r>
          <w:rPr>
            <w:rStyle w:val="Hyperlink"/>
          </w:rPr>
          <w:t>2025-2031年中国精神神经类药物行业现状调研分析与发展趋势预测报告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579b6ae6f48c0" w:history="1">
        <w:r>
          <w:rPr>
            <w:rStyle w:val="Hyperlink"/>
          </w:rPr>
          <w:t>https://www.20087.com/8/92/JingShenShenJingLeiYaoWuDeFaZhan.html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类药物大全、精神神经类药物药房能买吗?、精神内药物有哪些、精神类药物作用、中枢神经系统药物分类、精神类常用药物、神经类药物停药后症状、精神类药物有哪些副作用、传出神经系统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bc46489b4498c" w:history="1">
      <w:r>
        <w:rPr>
          <w:rStyle w:val="Hyperlink"/>
        </w:rPr>
        <w:t>2025-2031年中国精神神经类药物行业现状调研分析与发展趋势预测报告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ngShenShenJingLeiYaoWuDeFaZhan.html" TargetMode="External" Id="R675579b6ae6f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ngShenShenJingLeiYaoWuDeFaZhan.html" TargetMode="External" Id="R303bc46489b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2025-01-23T00:28:00Z</dcterms:created>
  <dcterms:modified xsi:type="dcterms:W3CDTF">2025-01-23T01:28:00Z</dcterms:modified>
  <dc:subject>2025-2031年中国精神神经类药物行业现状调研分析与发展趋势预测报告</dc:subject>
  <dc:title>2025-2031年中国精神神经类药物行业现状调研分析与发展趋势预测报告</dc:title>
  <cp:keywords>2025-2031年中国精神神经类药物行业现状调研分析与发展趋势预测报告</cp:keywords>
  <dc:description>2025-2031年中国精神神经类药物行业现状调研分析与发展趋势预测报告</dc:description>
</cp:coreProperties>
</file>