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ce57d1195e4334" w:history="1">
              <w:r>
                <w:rPr>
                  <w:rStyle w:val="Hyperlink"/>
                </w:rPr>
                <w:t>2026-2032年全球与中国铅门市场研究及发展前景预测报告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ce57d1195e4334" w:history="1">
              <w:r>
                <w:rPr>
                  <w:rStyle w:val="Hyperlink"/>
                </w:rPr>
                <w:t>2026-2032年全球与中国铅门市场研究及发展前景预测报告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ce57d1195e4334" w:history="1">
                <w:r>
                  <w:rPr>
                    <w:rStyle w:val="Hyperlink"/>
                  </w:rPr>
                  <w:t>https://www.20087.com/8/72/QianMenFaZhanXianZhuangQianJing.html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门是辐射防护工程的关键屏障，广泛应用于医院放射科、核医学中心、工业探伤室及科研实验室，核心功能是通过高密度铅板或含铅复合材料有效屏蔽X射线、γ射线等电离辐射。铅门普遍采用钢架夹芯结构，表面覆不锈钢或彩钢板，强调防护当量达标（如2–5mmPb）、启闭顺畅及气密性。高端型号集成电动平移机构、红外防夹与辐射剂量实时显示。然而，传统铅门重量大（单扇可达数百公斤），对建筑承重与轨道精度要求高；且铅的毒性引发安装与废弃处理环保争议。部分低价产品存在铅层厚度不均或接缝漏射风险，影响整体屏蔽效能。</w:t>
      </w:r>
      <w:r>
        <w:rPr>
          <w:rFonts w:hint="eastAsia"/>
        </w:rPr>
        <w:br/>
      </w:r>
      <w:r>
        <w:rPr>
          <w:rFonts w:hint="eastAsia"/>
        </w:rPr>
        <w:t>　　未来，铅门将加速向轻量化、无铅化与智能监控方向转型。市场调研网认为，复合屏蔽材料（如钨聚合物、铋基合金）可在同等防护等级下减重30%以上，并消除重金属污染风险；而模块化拼装结构将简化运输与现场安装。智能系统将集成辐射传感器与门禁联动，实现“超剂量自动闭锁”与电子巡检日志。长远看，铅门将从“静态屏蔽体”进化为“动态辐射安全节点”，在智慧医院与核设施中承担环境监测、人员追踪与应急响应多重职能，支撑更高效、绿色、人性化的辐射安全管理范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ce57d1195e4334" w:history="1">
        <w:r>
          <w:rPr>
            <w:rStyle w:val="Hyperlink"/>
          </w:rPr>
          <w:t>2026-2032年全球与中国铅门市场研究及发展前景预测报告</w:t>
        </w:r>
      </w:hyperlink>
      <w:r>
        <w:rPr>
          <w:rFonts w:hint="eastAsia"/>
        </w:rPr>
        <w:t>》，2025年铅门行业市场规模达 亿元，预计2032年市场规模将达 亿元，期间年均复合增长率（CAGR）达 %。报告采用定量与定性相结合的研究方法，系统分析了铅门行业的市场规模、需求动态及价格变化，并对铅门产业链各环节进行了全面梳理。报告详细解读了铅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按产品类型细分，全球铅门市场规模2021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自动门</w:t>
      </w:r>
      <w:r>
        <w:rPr>
          <w:rFonts w:hint="eastAsia"/>
        </w:rPr>
        <w:br/>
      </w:r>
      <w:r>
        <w:rPr>
          <w:rFonts w:hint="eastAsia"/>
        </w:rPr>
        <w:t>　　　　1.3.3 手动门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按应用细分，全球铅门市场规模2021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航空航天</w:t>
      </w:r>
      <w:r>
        <w:rPr>
          <w:rFonts w:hint="eastAsia"/>
        </w:rPr>
        <w:br/>
      </w:r>
      <w:r>
        <w:rPr>
          <w:rFonts w:hint="eastAsia"/>
        </w:rPr>
        <w:t>　　　　1.4.3 核电站</w:t>
      </w:r>
      <w:r>
        <w:rPr>
          <w:rFonts w:hint="eastAsia"/>
        </w:rPr>
        <w:br/>
      </w:r>
      <w:r>
        <w:rPr>
          <w:rFonts w:hint="eastAsia"/>
        </w:rPr>
        <w:t>　　　　1.4.4 医疗设施</w:t>
      </w:r>
      <w:r>
        <w:rPr>
          <w:rFonts w:hint="eastAsia"/>
        </w:rPr>
        <w:br/>
      </w:r>
      <w:r>
        <w:rPr>
          <w:rFonts w:hint="eastAsia"/>
        </w:rPr>
        <w:t>　　　　1.4.5 工业设施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铅门行业发展总体概况</w:t>
      </w:r>
      <w:r>
        <w:rPr>
          <w:rFonts w:hint="eastAsia"/>
        </w:rPr>
        <w:br/>
      </w:r>
      <w:r>
        <w:rPr>
          <w:rFonts w:hint="eastAsia"/>
        </w:rPr>
        <w:t>　　　　1.5.2 铅门行业发展主要特点</w:t>
      </w:r>
      <w:r>
        <w:rPr>
          <w:rFonts w:hint="eastAsia"/>
        </w:rPr>
        <w:br/>
      </w:r>
      <w:r>
        <w:rPr>
          <w:rFonts w:hint="eastAsia"/>
        </w:rPr>
        <w:t>　　　　1.5.3 铅门行业发展影响因素</w:t>
      </w:r>
      <w:r>
        <w:rPr>
          <w:rFonts w:hint="eastAsia"/>
        </w:rPr>
        <w:br/>
      </w:r>
      <w:r>
        <w:rPr>
          <w:rFonts w:hint="eastAsia"/>
        </w:rPr>
        <w:t>　　　　1.5.3 .1 铅门有利因素</w:t>
      </w:r>
      <w:r>
        <w:rPr>
          <w:rFonts w:hint="eastAsia"/>
        </w:rPr>
        <w:br/>
      </w:r>
      <w:r>
        <w:rPr>
          <w:rFonts w:hint="eastAsia"/>
        </w:rPr>
        <w:t>　　　　1.5.3 .2 铅门不利因素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铅门主要企业在国际市场占有率（按销量，2023-2026）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2025年铅门主要企业在国际市场排名（按销量）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全球市场主要企业铅门销量（2023-2026）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铅门主要企业在国际市场占有率（按收入，2023-2026）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2025年铅门主要企业在国际市场排名（按收入）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全球市场主要企业铅门销售收入（2023-2026）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全球市场主要企业铅门销售价格（2023-2026）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中国市场，近三年铅门主要企业占有率及排名（按销量）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铅门主要企业在中国市场占有率（按销量，2023-2026）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2025年铅门主要企业在中国市场排名（按销量）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中国市场主要企业铅门销量（2023-2026）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中国市场，近三年铅门主要企业占有率及排名（按收入）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铅门主要企业在中国市场占有率（按收入，2023-2026）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2025年铅门主要企业在中国市场排名（按收入）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中国市场主要企业铅门销售收入（2023-2026）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全球主要厂商铅门总部及产地分布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全球主要厂商成立时间及铅门商业化日期</w:t>
      </w:r>
      <w:r>
        <w:rPr>
          <w:rFonts w:hint="eastAsia"/>
        </w:rPr>
        <w:br/>
      </w:r>
      <w:r>
        <w:rPr>
          <w:rFonts w:hint="eastAsia"/>
        </w:rPr>
        <w:t>　　2.8 全球主要厂商铅门产品类型及应用</w:t>
      </w:r>
      <w:r>
        <w:rPr>
          <w:rFonts w:hint="eastAsia"/>
        </w:rPr>
        <w:br/>
      </w:r>
      <w:r>
        <w:rPr>
          <w:rFonts w:hint="eastAsia"/>
        </w:rPr>
        <w:t>　　2.9 铅门行业集中度、竞争程度分析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铅门行业集中度分析：2025年全球Top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全球铅门第一梯队、第二梯队和第三梯队生产商（品牌）及市场份额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全球铅门总体规模分析</w:t>
      </w:r>
      <w:r>
        <w:rPr>
          <w:rFonts w:hint="eastAsia"/>
        </w:rPr>
        <w:br/>
      </w:r>
      <w:r>
        <w:rPr>
          <w:rFonts w:hint="eastAsia"/>
        </w:rPr>
        <w:t>　　3.1 全球铅门供需现状及预测（2021-2032）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全球铅门产能、产量、产能利用率及发展趋势（2021-2032）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全球铅门产量、需求量及发展趋势（2021-2032）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全球主要地区铅门产量及发展趋势（2021-2032）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全球主要地区铅门产量（2021-2026）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全球主要地区铅门产量（2027-2032）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全球主要地区铅门产量市场份额（2021-2032）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中国铅门供需现状及预测（2021-2032）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中国铅门产能、产量、产能利用率及发展趋势（2021-2032）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中国铅门产量、市场需求量及发展趋势（2021-2032）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中国市场铅门进出口（2021-2032）</w:t>
      </w:r>
      <w:r>
        <w:rPr>
          <w:rFonts w:hint="eastAsia"/>
        </w:rPr>
        <w:br/>
      </w:r>
      <w:r>
        <w:rPr>
          <w:rFonts w:hint="eastAsia"/>
        </w:rPr>
        <w:t>　　3.4 全球铅门销量及销售额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全球市场铅门销售额（2021-2032）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全球市场铅门销量（2021-2032）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全球市场铅门价格趋势（2021-2032）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全球铅门主要地区分析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全球主要地区铅门市场规模分析：2021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全球主要地区铅门销售收入及市场份额（2021-2026）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全球主要地区铅门销售收入预测（2027-2032）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全球主要地区铅门销量分析：2021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全球主要地区铅门销量及市场份额预测（2027-2032）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中东市场铅门销量、收入及增长率（2021-2032）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铅门销量、收入、价格及毛利率（2021-2026）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不同产品类型铅门分析</w:t>
      </w:r>
      <w:r>
        <w:rPr>
          <w:rFonts w:hint="eastAsia"/>
        </w:rPr>
        <w:br/>
      </w:r>
      <w:r>
        <w:rPr>
          <w:rFonts w:hint="eastAsia"/>
        </w:rPr>
        <w:t>　　6.1 全球不同产品类型铅门销量（2021-2032）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全球不同产品类型铅门销量预测（2027-2032）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全球不同产品类型铅门收入（2021-2032）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全球不同产品类型铅门收入预测（2027-2032）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全球不同产品类型铅门价格走势（2021-2032）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中国不同产品类型铅门销量（2021-2032）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中国不同产品类型铅门销量预测（2027-2032）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中国不同产品类型铅门收入（2021-2032）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中国不同产品类型铅门收入预测（2027-2032）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不同应用铅门分析</w:t>
      </w:r>
      <w:r>
        <w:rPr>
          <w:rFonts w:hint="eastAsia"/>
        </w:rPr>
        <w:br/>
      </w:r>
      <w:r>
        <w:rPr>
          <w:rFonts w:hint="eastAsia"/>
        </w:rPr>
        <w:t>　　7.1 全球不同应用铅门销量（2021-2032）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全球不同应用铅门销量预测（2027-2032）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全球不同应用铅门收入（2021-2032）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全球不同应用铅门收入预测（2027-2032）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全球不同应用铅门价格走势（2021-2032）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中国不同应用铅门销量（2021-2032）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中国不同应用铅门销量及市场份额（2021-2026）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中国不同应用铅门销量预测（2027-2032）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中国不同应用铅门收入（2021-2032）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中国不同应用铅门收入及市场份额（2021-2026）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中国不同应用铅门收入预测（2027-2032）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铅门行业发展趋势</w:t>
      </w:r>
      <w:r>
        <w:rPr>
          <w:rFonts w:hint="eastAsia"/>
        </w:rPr>
        <w:br/>
      </w:r>
      <w:r>
        <w:rPr>
          <w:rFonts w:hint="eastAsia"/>
        </w:rPr>
        <w:t>　　8.2 铅门行业主要驱动因素</w:t>
      </w:r>
      <w:r>
        <w:rPr>
          <w:rFonts w:hint="eastAsia"/>
        </w:rPr>
        <w:br/>
      </w:r>
      <w:r>
        <w:rPr>
          <w:rFonts w:hint="eastAsia"/>
        </w:rPr>
        <w:t>　　8.3 铅门中国企业SWOT分析</w:t>
      </w:r>
      <w:r>
        <w:rPr>
          <w:rFonts w:hint="eastAsia"/>
        </w:rPr>
        <w:br/>
      </w:r>
      <w:r>
        <w:rPr>
          <w:rFonts w:hint="eastAsia"/>
        </w:rPr>
        <w:t>　　8.4 中国铅门行业政策环境分析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铅门行业产业链简介</w:t>
      </w:r>
      <w:r>
        <w:rPr>
          <w:rFonts w:hint="eastAsia"/>
        </w:rPr>
        <w:br/>
      </w:r>
      <w:r>
        <w:rPr>
          <w:rFonts w:hint="eastAsia"/>
        </w:rPr>
        <w:t>　　　　9.1.1 铅门行业供应链分析</w:t>
      </w:r>
      <w:r>
        <w:rPr>
          <w:rFonts w:hint="eastAsia"/>
        </w:rPr>
        <w:br/>
      </w:r>
      <w:r>
        <w:rPr>
          <w:rFonts w:hint="eastAsia"/>
        </w:rPr>
        <w:t>　　　　9.1.2 铅门主要原料及供应情况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铅门行业采购模式</w:t>
      </w:r>
      <w:r>
        <w:rPr>
          <w:rFonts w:hint="eastAsia"/>
        </w:rPr>
        <w:br/>
      </w:r>
      <w:r>
        <w:rPr>
          <w:rFonts w:hint="eastAsia"/>
        </w:rPr>
        <w:t>　　9.3 铅门行业生产模式</w:t>
      </w:r>
      <w:r>
        <w:rPr>
          <w:rFonts w:hint="eastAsia"/>
        </w:rPr>
        <w:br/>
      </w:r>
      <w:r>
        <w:rPr>
          <w:rFonts w:hint="eastAsia"/>
        </w:rPr>
        <w:t>　　9.4 铅门行业销售模式及销售渠道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按产品类型细分，全球铅门市场规模2021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按应用细分，全球铅门市场规模（CAGR）2021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铅门行业发展主要特点</w:t>
      </w:r>
      <w:r>
        <w:rPr>
          <w:rFonts w:hint="eastAsia"/>
        </w:rPr>
        <w:br/>
      </w:r>
      <w:r>
        <w:rPr>
          <w:rFonts w:hint="eastAsia"/>
        </w:rPr>
        <w:t>　　表 4： 铅门行业发展有利因素分析</w:t>
      </w:r>
      <w:r>
        <w:rPr>
          <w:rFonts w:hint="eastAsia"/>
        </w:rPr>
        <w:br/>
      </w:r>
      <w:r>
        <w:rPr>
          <w:rFonts w:hint="eastAsia"/>
        </w:rPr>
        <w:t>　　表 5： 铅门行业发展不利因素分析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进入铅门行业壁垒</w:t>
      </w:r>
      <w:r>
        <w:rPr>
          <w:rFonts w:hint="eastAsia"/>
        </w:rPr>
        <w:br/>
      </w:r>
      <w:r>
        <w:rPr>
          <w:rFonts w:hint="eastAsia"/>
        </w:rPr>
        <w:t>　　表 7： 铅门主要企业在国际市场占有率（按销量，2023-2026）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2025年铅门主要企业在国际市场排名（按销量）&amp;（千件）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全球市场主要企业铅门销量（2023-2026）&amp;（千件）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铅门主要企业在国际市场占有率（按收入，2023-2026）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2025年铅门主要企业在国际市场排名（按收入）&amp;（万元）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全球市场主要企业铅门销售收入（2023-2026）&amp;（万元）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全球市场主要企业铅门销售价格（2023-2026）&amp;（元/件）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铅门主要企业在中国市场占有率（按销量，2023-2026）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2025年铅门主要企业在中国市场排名（按销量）&amp;（千件）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中国市场主要企业铅门销量（2023-2026）&amp;（千件）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铅门主要企业在中国市场占有率（按收入，2023-2026）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2025年铅门主要企业在中国市场排名（按收入）&amp;（万元）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中国市场主要企业铅门销售收入（2023-2026）&amp;（万元）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全球主要厂商铅门总部及产地分布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全球主要厂商成立时间及铅门商业化日期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全球主要厂商铅门产品类型及应用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2025年全球铅门主要厂商市场地位（第一梯队、第二梯队和第三梯队）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全球铅门市场投资、并购等现状分析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全球主要地区铅门产量增速（CAGR）：（2021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全球主要地区铅门产量（2021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全球主要地区铅门产量（2021-2026）&amp;（千件）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全球主要地区铅门产量（2027-2032）&amp;（千件）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全球主要地区铅门产量市场份额（2021-2026）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全球主要地区铅门产量市场份额（2027-2032）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中国市场铅门产量、销量、进出口（2021-2026）&amp;（千件）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中国市场铅门产量、销量、进出口预测（2027-2032）&amp;（千件）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全球主要地区铅门销售收入增速：（2021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全球主要地区铅门销售收入（2021-2026）&amp;（万元）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全球主要地区铅门销售收入市场份额（2021-2026）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全球主要地区铅门收入（2027-2032）&amp;（万元）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全球主要地区铅门收入市场份额（2027-2032）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全球主要地区铅门销量（千件）：2021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全球主要地区铅门销量（2027-2032）&amp;（千件）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全球主要地区铅门销量份额（2027-2032）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铅门生产基地、销售区域、竞争对手及市场地位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铅门产品规格、参数及市场应用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铅门销量（千件）、收入（万元）、价格（元/件）及毛利率（2021-2026）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中国不同应用铅门销量（2021-2026）&amp;（千件）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中国不同应用铅门销量市场份额（2021-2026）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中国不同应用铅门销量预测（2027-2032）&amp;（千件）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中国市场不同应用铅门销量市场份额预测（2027-2032）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中国不同应用铅门收入（2021-2026）&amp;（万元）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中国不同应用铅门收入市场份额（2021-2026）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中国不同应用铅门收入预测（2027-2032）&amp;（万元）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中国不同应用铅门收入市场份额预测（2027-2032）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铅门行业发展趋势</w:t>
      </w:r>
      <w:r>
        <w:rPr>
          <w:rFonts w:hint="eastAsia"/>
        </w:rPr>
        <w:br/>
      </w:r>
      <w:r>
        <w:rPr>
          <w:rFonts w:hint="eastAsia"/>
        </w:rPr>
        <w:t>　　表 151： 铅门行业主要驱动因素</w:t>
      </w:r>
      <w:r>
        <w:rPr>
          <w:rFonts w:hint="eastAsia"/>
        </w:rPr>
        <w:br/>
      </w:r>
      <w:r>
        <w:rPr>
          <w:rFonts w:hint="eastAsia"/>
        </w:rPr>
        <w:t>　　表 152： 铅门行业供应链分析</w:t>
      </w:r>
      <w:r>
        <w:rPr>
          <w:rFonts w:hint="eastAsia"/>
        </w:rPr>
        <w:br/>
      </w:r>
      <w:r>
        <w:rPr>
          <w:rFonts w:hint="eastAsia"/>
        </w:rPr>
        <w:t>　　表 153： 铅门上游原料供应商</w:t>
      </w:r>
      <w:r>
        <w:rPr>
          <w:rFonts w:hint="eastAsia"/>
        </w:rPr>
        <w:br/>
      </w:r>
      <w:r>
        <w:rPr>
          <w:rFonts w:hint="eastAsia"/>
        </w:rPr>
        <w:t>　　表 154： 铅门主要地区不同应用客户分析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铅门典型经销商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全球不同产品类型铅门销售额2021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全球不同产品类型铅门市场份额2025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自动门产品图片</w:t>
      </w:r>
      <w:r>
        <w:rPr>
          <w:rFonts w:hint="eastAsia"/>
        </w:rPr>
        <w:br/>
      </w:r>
      <w:r>
        <w:rPr>
          <w:rFonts w:hint="eastAsia"/>
        </w:rPr>
        <w:t>　　图 5： 手动门产品图片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全球不同应用铅门市场份额2025 &amp; 2032</w:t>
      </w:r>
      <w:r>
        <w:rPr>
          <w:rFonts w:hint="eastAsia"/>
        </w:rPr>
        <w:br/>
      </w:r>
      <w:r>
        <w:rPr>
          <w:rFonts w:hint="eastAsia"/>
        </w:rPr>
        <w:t>　　图 8： 航空航天</w:t>
      </w:r>
      <w:r>
        <w:rPr>
          <w:rFonts w:hint="eastAsia"/>
        </w:rPr>
        <w:br/>
      </w:r>
      <w:r>
        <w:rPr>
          <w:rFonts w:hint="eastAsia"/>
        </w:rPr>
        <w:t>　　图 9： 核电站</w:t>
      </w:r>
      <w:r>
        <w:rPr>
          <w:rFonts w:hint="eastAsia"/>
        </w:rPr>
        <w:br/>
      </w:r>
      <w:r>
        <w:rPr>
          <w:rFonts w:hint="eastAsia"/>
        </w:rPr>
        <w:t>　　图 10： 医疗设施</w:t>
      </w:r>
      <w:r>
        <w:rPr>
          <w:rFonts w:hint="eastAsia"/>
        </w:rPr>
        <w:br/>
      </w:r>
      <w:r>
        <w:rPr>
          <w:rFonts w:hint="eastAsia"/>
        </w:rPr>
        <w:t>　　图 11： 工业设施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2025年全球前五大生产商铅门市场份额</w:t>
      </w:r>
      <w:r>
        <w:rPr>
          <w:rFonts w:hint="eastAsia"/>
        </w:rPr>
        <w:br/>
      </w:r>
      <w:r>
        <w:rPr>
          <w:rFonts w:hint="eastAsia"/>
        </w:rPr>
        <w:t>　　图 14： 2025年全球铅门第一梯队、第二梯队和第三梯队厂商及市场份额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全球铅门产能、产量、产能利用率及发展趋势（2021-2032）&amp;（千件）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全球铅门产量、需求量及发展趋势（2021-2032）&amp;（千件）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全球主要地区铅门产量市场份额（2021-2032）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中国铅门产能、产量、产能利用率及发展趋势（2021-2032）&amp;（千件）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中国铅门产量、市场需求量及发展趋势（2021-2032）&amp;（千件）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全球铅门市场销售额及增长率：（2021-2032）&amp;（万元）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全球市场铅门市场规模：2021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全球市场铅门价格趋势（2021-2032）&amp;（元/件）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全球主要地区铅门销售收入（2021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全球主要地区铅门销售收入市场份额（2021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中东市场铅门销量及增长率（2021-2032）&amp;（千件）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中东市场铅门收入及增长率（2021-2032）&amp;（万元）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全球不同产品类型铅门价格走势（2021-2032）&amp;（元/件）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全球不同应用铅门价格走势（2021-2032）&amp;（元/件）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铅门中国企业SWOT分析</w:t>
      </w:r>
      <w:r>
        <w:rPr>
          <w:rFonts w:hint="eastAsia"/>
        </w:rPr>
        <w:br/>
      </w:r>
      <w:r>
        <w:rPr>
          <w:rFonts w:hint="eastAsia"/>
        </w:rPr>
        <w:t>　　图 45： 铅门产业链</w:t>
      </w:r>
      <w:r>
        <w:rPr>
          <w:rFonts w:hint="eastAsia"/>
        </w:rPr>
        <w:br/>
      </w:r>
      <w:r>
        <w:rPr>
          <w:rFonts w:hint="eastAsia"/>
        </w:rPr>
        <w:t>　　图 46： 铅门行业采购模式分析</w:t>
      </w:r>
      <w:r>
        <w:rPr>
          <w:rFonts w:hint="eastAsia"/>
        </w:rPr>
        <w:br/>
      </w:r>
      <w:r>
        <w:rPr>
          <w:rFonts w:hint="eastAsia"/>
        </w:rPr>
        <w:t>　　图 47： 铅门行业生产模式</w:t>
      </w:r>
      <w:r>
        <w:rPr>
          <w:rFonts w:hint="eastAsia"/>
        </w:rPr>
        <w:br/>
      </w:r>
      <w:r>
        <w:rPr>
          <w:rFonts w:hint="eastAsia"/>
        </w:rPr>
        <w:t>　　图 48： 铅门行业销售模式分析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ce57d1195e4334" w:history="1">
        <w:r>
          <w:rPr>
            <w:rStyle w:val="Hyperlink"/>
          </w:rPr>
          <w:t>2026-2032年全球与中国铅门市场研究及发展前景预测报告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ce57d1195e4334" w:history="1">
        <w:r>
          <w:rPr>
            <w:rStyle w:val="Hyperlink"/>
          </w:rPr>
          <w:t>https://www.20087.com/8/72/QianMenFaZhanXianZhuangQianJing.html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热点：铅板门价格、铅门防辐射、医用气密门、铅门是什么材质、电动铅门安装视频、铅门安装视频、铅屏风、铅酸电池、铅门内部结构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c62d706115473d" w:history="1">
      <w:r>
        <w:rPr>
          <w:rStyle w:val="Hyperlink"/>
        </w:rPr>
        <w:t>2026-2032年全球与中国铅门市场研究及发展前景预测报告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QianMenFaZhanXianZhuangQianJing.html" TargetMode="External" Id="R00ce57d1195e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QianMenFaZhanXianZhuangQianJing.html" TargetMode="External" Id="R96c62d70611547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2026-02-05T08:44:48Z</dcterms:created>
  <dcterms:modified xsi:type="dcterms:W3CDTF">2026-02-05T09:44:48Z</dcterms:modified>
  <dc:subject>2026-2032年全球与中国铅门市场研究及发展前景预测报告</dc:subject>
  <dc:title>2026-2032年全球与中国铅门市场研究及发展前景预测报告</dc:title>
  <cp:keywords>2026-2032年全球与中国铅门市场研究及发展前景预测报告</cp:keywords>
  <dc:description>2026-2032年全球与中国铅门市场研究及发展前景预测报告</dc:description>
</cp:coreProperties>
</file>