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129049d1349f6" w:history="1">
              <w:r>
                <w:rPr>
                  <w:rStyle w:val="Hyperlink"/>
                </w:rPr>
                <w:t>2026-2032年全球与中国B型超声诊断设备行业研究及前景分析报告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129049d1349f6" w:history="1">
              <w:r>
                <w:rPr>
                  <w:rStyle w:val="Hyperlink"/>
                </w:rPr>
                <w:t>2026-2032年全球与中国B型超声诊断设备行业研究及前景分析报告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129049d1349f6" w:history="1">
                <w:r>
                  <w:rPr>
                    <w:rStyle w:val="Hyperlink"/>
                  </w:rPr>
                  <w:t>https://www.20087.com/8/72/BXingChaoShengZhenDuanSheBeiDeXianZhuangYuQianJing.html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超声诊断设备在2026年已全面迈入智能化、便携化与多维成像时代，成为临床诊断与基层医疗筛查的基石。B型超声诊断设备普遍采用超宽波束成像与高频探头技术，显著提升了图像分辨率与穿透力，能够清晰呈现微细血管与深层组织病变。人工智能辅助诊断系统的深度植入，实现了从图像采集、病灶识别到报告生成的全流程自动化，大幅降低了对医生操作经验的依赖。便携式与手持式超声设备的普及，打破了大型影像设备的空间限制，使床旁诊断与家庭健康监测成为可能。在妇产科、心血管及急诊领域，B超设备凭借无辐射、实时动态的优势，依然是首选的影像学检查手段。</w:t>
      </w:r>
      <w:r>
        <w:rPr>
          <w:rFonts w:hint="eastAsia"/>
        </w:rPr>
        <w:br/>
      </w:r>
      <w:r>
        <w:rPr>
          <w:rFonts w:hint="eastAsia"/>
        </w:rPr>
        <w:t>　　未来，B型超声诊断设备将向多模态融合、云端协同与微观成像方向演进。市场调研网认为，光声成像技术的融合将赋予设备功能成像能力，通过结合光学吸收与超声分辨优势，实现对肿瘤微环境与血氧代谢的精准评估。5G与云计算技术的结合将构建远程超声诊断网络，基层医疗机构采集的影像数据可实时传输至云端，由专家系统或远程医生进行判读，促进医疗资源均衡化。微超声技术的研发将推动探头进一步微型化，甚至实现胶囊式体内扫描，拓展在消化道与血管内成像的应用。此外，量子传感技术的探索将为超声探测带来革命性突破，实现细胞级的高灵敏度成像，重塑医学影像诊断的精度与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129049d1349f6" w:history="1">
        <w:r>
          <w:rPr>
            <w:rStyle w:val="Hyperlink"/>
          </w:rPr>
          <w:t>2026-2032年全球与中国B型超声诊断设备行业研究及前景分析报告</w:t>
        </w:r>
      </w:hyperlink>
      <w:r>
        <w:rPr>
          <w:rFonts w:hint="eastAsia"/>
        </w:rPr>
        <w:t>》，2025年B型超声诊断设备行业市场规模达 亿元，预计2032年市场规模将达 亿元，期间年均复合增长率（CAGR）达 %。报告基于权威数据和长期市场监测，全面分析了B型超声诊断设备行业的市场规模、供需状况及竞争格局。报告梳理了B型超声诊断设备技术现状与未来方向，预测了市场前景与趋势，并评估了重点企业的表现与地位。同时，报告揭示了B型超声诊断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按产品类型细分，全球B型超声诊断设备市场规模2021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扇形扫描</w:t>
      </w:r>
      <w:r>
        <w:rPr>
          <w:rFonts w:hint="eastAsia"/>
        </w:rPr>
        <w:br/>
      </w:r>
      <w:r>
        <w:rPr>
          <w:rFonts w:hint="eastAsia"/>
        </w:rPr>
        <w:t>　　　　1.3.3 线性扫描</w:t>
      </w:r>
      <w:r>
        <w:rPr>
          <w:rFonts w:hint="eastAsia"/>
        </w:rPr>
        <w:br/>
      </w:r>
      <w:r>
        <w:rPr>
          <w:rFonts w:hint="eastAsia"/>
        </w:rPr>
        <w:t>　　　　1.3.4 混合型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按应用细分，全球B型超声诊断设备市场规模2021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放射/肿瘤学</w:t>
      </w:r>
      <w:r>
        <w:rPr>
          <w:rFonts w:hint="eastAsia"/>
        </w:rPr>
        <w:br/>
      </w:r>
      <w:r>
        <w:rPr>
          <w:rFonts w:hint="eastAsia"/>
        </w:rPr>
        <w:t>　　　　1.4.3 心脏病学</w:t>
      </w:r>
      <w:r>
        <w:rPr>
          <w:rFonts w:hint="eastAsia"/>
        </w:rPr>
        <w:br/>
      </w:r>
      <w:r>
        <w:rPr>
          <w:rFonts w:hint="eastAsia"/>
        </w:rPr>
        <w:t>　　　　1.4.4 妇产科</w:t>
      </w:r>
      <w:r>
        <w:rPr>
          <w:rFonts w:hint="eastAsia"/>
        </w:rPr>
        <w:br/>
      </w:r>
      <w:r>
        <w:rPr>
          <w:rFonts w:hint="eastAsia"/>
        </w:rPr>
        <w:t>　　　　1.4.5 乳房造影/乳房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B型超声诊断设备行业发展总体概况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B型超声诊断设备行业发展主要特点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B型超声诊断设备行业发展影响因素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B型超声诊断设备有利因素</w:t>
      </w:r>
      <w:r>
        <w:rPr>
          <w:rFonts w:hint="eastAsia"/>
        </w:rPr>
        <w:br/>
      </w:r>
      <w:r>
        <w:rPr>
          <w:rFonts w:hint="eastAsia"/>
        </w:rPr>
        <w:t>　　　　1.5.3 .2 B型超声诊断设备不利因素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全球市场，近三年B型超声诊断设备主要企业占有率及排名（按销量）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B型超声诊断设备主要企业在国际市场占有率（按销量，2023-2026）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2025年B型超声诊断设备主要企业在国际市场排名（按销量）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全球市场主要企业B型超声诊断设备销量（2023-2026）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全球市场，近三年B型超声诊断设备主要企业占有率及排名（按收入）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B型超声诊断设备主要企业在国际市场占有率（按收入，2023-2026）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2025年B型超声诊断设备主要企业在国际市场排名（按收入）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全球市场主要企业B型超声诊断设备销售收入（2023-2026）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全球市场主要企业B型超声诊断设备销售价格（2023-2026）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中国市场，近三年B型超声诊断设备主要企业占有率及排名（按销量）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B型超声诊断设备主要企业在中国市场占有率（按销量，2023-2026）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2025年B型超声诊断设备主要企业在中国市场排名（按销量）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中国市场主要企业B型超声诊断设备销量（2023-2026）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中国市场，近三年B型超声诊断设备主要企业占有率及排名（按收入）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B型超声诊断设备主要企业在中国市场占有率（按收入，2023-2026）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2025年B型超声诊断设备主要企业在中国市场排名（按收入）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中国市场主要企业B型超声诊断设备销售收入（2023-2026）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全球主要厂商B型超声诊断设备总部及产地分布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全球主要厂商成立时间及B型超声诊断设备商业化日期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全球主要厂商B型超声诊断设备产品类型及应用</w:t>
      </w:r>
      <w:r>
        <w:rPr>
          <w:rFonts w:hint="eastAsia"/>
        </w:rPr>
        <w:br/>
      </w:r>
      <w:r>
        <w:rPr>
          <w:rFonts w:hint="eastAsia"/>
        </w:rPr>
        <w:t>　　2.9 B型超声诊断设备行业集中度、竞争程度分析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B型超声诊断设备行业集中度分析：2025年全球Top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全球B型超声诊断设备第一梯队、第二梯队和第三梯队生产商（品牌）及市场份额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全球B型超声诊断设备总体规模分析</w:t>
      </w:r>
      <w:r>
        <w:rPr>
          <w:rFonts w:hint="eastAsia"/>
        </w:rPr>
        <w:br/>
      </w:r>
      <w:r>
        <w:rPr>
          <w:rFonts w:hint="eastAsia"/>
        </w:rPr>
        <w:t>　　3.1 全球B型超声诊断设备供需现状及预测（2021-2032）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全球B型超声诊断设备产能、产量、产能利用率及发展趋势（2021-2032）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全球B型超声诊断设备产量、需求量及发展趋势（2021-2032）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全球主要地区B型超声诊断设备产量及发展趋势（2021-2032）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全球主要地区B型超声诊断设备产量（2021-2026）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全球主要地区B型超声诊断设备产量（2027-2032）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全球主要地区B型超声诊断设备产量市场份额（2021-2032）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中国B型超声诊断设备供需现状及预测（2021-2032）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中国B型超声诊断设备产能、产量、产能利用率及发展趋势（2021-2032）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中国B型超声诊断设备产量、市场需求量及发展趋势（2021-2032）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中国市场B型超声诊断设备进出口（2021-2032）</w:t>
      </w:r>
      <w:r>
        <w:rPr>
          <w:rFonts w:hint="eastAsia"/>
        </w:rPr>
        <w:br/>
      </w:r>
      <w:r>
        <w:rPr>
          <w:rFonts w:hint="eastAsia"/>
        </w:rPr>
        <w:t>　　3.4 全球B型超声诊断设备销量及销售额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全球市场B型超声诊断设备销售额（2021-2032）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全球市场B型超声诊断设备销量（2021-2032）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全球市场B型超声诊断设备价格趋势（2021-2032）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全球B型超声诊断设备主要地区分析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全球主要地区B型超声诊断设备市场规模分析：2021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全球主要地区B型超声诊断设备销售收入及市场份额（2021-2026）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全球主要地区B型超声诊断设备销售收入预测（2027-2032）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全球主要地区B型超声诊断设备销量分析：2021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全球主要地区B型超声诊断设备销量及市场份额（2021-2026）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全球主要地区B型超声诊断设备销量及市场份额预测（2027-2032）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中东市场B型超声诊断设备销量、收入及增长率（2021-2032）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B型超声诊断设备销量、收入、价格及毛利率（2021-2026）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不同产品类型B型超声诊断设备分析</w:t>
      </w:r>
      <w:r>
        <w:rPr>
          <w:rFonts w:hint="eastAsia"/>
        </w:rPr>
        <w:br/>
      </w:r>
      <w:r>
        <w:rPr>
          <w:rFonts w:hint="eastAsia"/>
        </w:rPr>
        <w:t>　　6.1 全球不同产品类型B型超声诊断设备销量（2021-2032）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全球不同产品类型B型超声诊断设备销量及市场份额（2021-2026）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全球不同产品类型B型超声诊断设备销量预测（2027-2032）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全球不同产品类型B型超声诊断设备收入（2021-2032）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全球不同产品类型B型超声诊断设备收入及市场份额（2021-2026）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全球不同产品类型B型超声诊断设备收入预测（2027-2032）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全球不同产品类型B型超声诊断设备价格走势（2021-2032）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中国不同产品类型B型超声诊断设备销量（2021-2032）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中国不同产品类型B型超声诊断设备销量及市场份额（2021-2026）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中国不同产品类型B型超声诊断设备销量预测（2027-2032）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中国不同产品类型B型超声诊断设备收入（2021-2032）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中国不同产品类型B型超声诊断设备收入及市场份额（2021-2026）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中国不同产品类型B型超声诊断设备收入预测（2027-2032）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不同应用B型超声诊断设备分析</w:t>
      </w:r>
      <w:r>
        <w:rPr>
          <w:rFonts w:hint="eastAsia"/>
        </w:rPr>
        <w:br/>
      </w:r>
      <w:r>
        <w:rPr>
          <w:rFonts w:hint="eastAsia"/>
        </w:rPr>
        <w:t>　　7.1 全球不同应用B型超声诊断设备销量（2021-2032）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全球不同应用B型超声诊断设备销量及市场份额（2021-2026）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全球不同应用B型超声诊断设备销量预测（2027-2032）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全球不同应用B型超声诊断设备收入（2021-2032）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全球不同应用B型超声诊断设备收入及市场份额（2021-2026）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全球不同应用B型超声诊断设备收入预测（2027-2032）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全球不同应用B型超声诊断设备价格走势（2021-2032）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中国不同应用B型超声诊断设备销量（2021-2032）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中国不同应用B型超声诊断设备销量及市场份额（2021-2026）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中国不同应用B型超声诊断设备销量预测（2027-2032）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中国不同应用B型超声诊断设备收入（2021-2032）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中国不同应用B型超声诊断设备收入及市场份额（2021-2026）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中国不同应用B型超声诊断设备收入预测（2027-2032）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B型超声诊断设备行业发展趋势</w:t>
      </w:r>
      <w:r>
        <w:rPr>
          <w:rFonts w:hint="eastAsia"/>
        </w:rPr>
        <w:br/>
      </w:r>
      <w:r>
        <w:rPr>
          <w:rFonts w:hint="eastAsia"/>
        </w:rPr>
        <w:t>　　8.2 B型超声诊断设备行业主要驱动因素</w:t>
      </w:r>
      <w:r>
        <w:rPr>
          <w:rFonts w:hint="eastAsia"/>
        </w:rPr>
        <w:br/>
      </w:r>
      <w:r>
        <w:rPr>
          <w:rFonts w:hint="eastAsia"/>
        </w:rPr>
        <w:t>　　8.3 B型超声诊断设备中国企业SWOT分析</w:t>
      </w:r>
      <w:r>
        <w:rPr>
          <w:rFonts w:hint="eastAsia"/>
        </w:rPr>
        <w:br/>
      </w:r>
      <w:r>
        <w:rPr>
          <w:rFonts w:hint="eastAsia"/>
        </w:rPr>
        <w:t>　　8.4 中国B型超声诊断设备行业政策环境分析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B型超声诊断设备行业产业链简介</w:t>
      </w:r>
      <w:r>
        <w:rPr>
          <w:rFonts w:hint="eastAsia"/>
        </w:rPr>
        <w:br/>
      </w:r>
      <w:r>
        <w:rPr>
          <w:rFonts w:hint="eastAsia"/>
        </w:rPr>
        <w:t>　　　　9.1.1 B型超声诊断设备行业供应链分析</w:t>
      </w:r>
      <w:r>
        <w:rPr>
          <w:rFonts w:hint="eastAsia"/>
        </w:rPr>
        <w:br/>
      </w:r>
      <w:r>
        <w:rPr>
          <w:rFonts w:hint="eastAsia"/>
        </w:rPr>
        <w:t>　　　　9.1.2 B型超声诊断设备主要原料及供应情况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B型超声诊断设备行业采购模式</w:t>
      </w:r>
      <w:r>
        <w:rPr>
          <w:rFonts w:hint="eastAsia"/>
        </w:rPr>
        <w:br/>
      </w:r>
      <w:r>
        <w:rPr>
          <w:rFonts w:hint="eastAsia"/>
        </w:rPr>
        <w:t>　　9.3 B型超声诊断设备行业生产模式</w:t>
      </w:r>
      <w:r>
        <w:rPr>
          <w:rFonts w:hint="eastAsia"/>
        </w:rPr>
        <w:br/>
      </w:r>
      <w:r>
        <w:rPr>
          <w:rFonts w:hint="eastAsia"/>
        </w:rPr>
        <w:t>　　9.4 B型超声诊断设备行业销售模式及销售渠道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按产品类型细分，全球B型超声诊断设备市场规模2021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按应用细分，全球B型超声诊断设备市场规模（CAGR）2021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B型超声诊断设备行业发展主要特点</w:t>
      </w:r>
      <w:r>
        <w:rPr>
          <w:rFonts w:hint="eastAsia"/>
        </w:rPr>
        <w:br/>
      </w:r>
      <w:r>
        <w:rPr>
          <w:rFonts w:hint="eastAsia"/>
        </w:rPr>
        <w:t>　　表 4： B型超声诊断设备行业发展有利因素分析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B型超声诊断设备行业发展不利因素分析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进入B型超声诊断设备行业壁垒</w:t>
      </w:r>
      <w:r>
        <w:rPr>
          <w:rFonts w:hint="eastAsia"/>
        </w:rPr>
        <w:br/>
      </w:r>
      <w:r>
        <w:rPr>
          <w:rFonts w:hint="eastAsia"/>
        </w:rPr>
        <w:t>　　表 7： B型超声诊断设备主要企业在国际市场占有率（按销量，2023-2026）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2025年B型超声诊断设备主要企业在国际市场排名（按销量）&amp;（台）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全球市场主要企业B型超声诊断设备销量（2023-2026）&amp;（台）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B型超声诊断设备主要企业在国际市场占有率（按收入，2023-2026）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2025年B型超声诊断设备主要企业在国际市场排名（按收入）&amp;（万元）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全球市场主要企业B型超声诊断设备销售收入（2023-2026）&amp;（万元）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全球市场主要企业B型超声诊断设备销售价格（2023-2026）&amp;（千元/台）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B型超声诊断设备主要企业在中国市场占有率（按销量，2023-2026）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2025年B型超声诊断设备主要企业在中国市场排名（按销量）&amp;（台）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中国市场主要企业B型超声诊断设备销量（2023-2026）&amp;（台）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B型超声诊断设备主要企业在中国市场占有率（按收入，2023-2026）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2025年B型超声诊断设备主要企业在中国市场排名（按收入）&amp;（万元）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中国市场主要企业B型超声诊断设备销售收入（2023-2026）&amp;（万元）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全球主要厂商B型超声诊断设备总部及产地分布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全球主要厂商成立时间及B型超声诊断设备商业化日期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全球主要厂商B型超声诊断设备产品类型及应用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2025年全球B型超声诊断设备主要厂商市场地位（第一梯队、第二梯队和第三梯队）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全球B型超声诊断设备市场投资、并购等现状分析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全球主要地区B型超声诊断设备产量增速（CAGR）：（2021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全球主要地区B型超声诊断设备产量（2021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全球主要地区B型超声诊断设备产量（2021-2026）&amp;（台）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全球主要地区B型超声诊断设备产量（2027-2032）&amp;（台）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全球主要地区B型超声诊断设备产量市场份额（2021-2026）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全球主要地区B型超声诊断设备产量市场份额（2027-2032）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中国市场B型超声诊断设备产量、销量、进出口（2021-2026）&amp;（台）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中国市场B型超声诊断设备产量、销量、进出口预测（2027-2032）&amp;（台）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全球主要地区B型超声诊断设备销售收入增速：（2021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全球主要地区B型超声诊断设备销售收入（2021-2026）&amp;（万元）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全球主要地区B型超声诊断设备销售收入市场份额（2021-2026）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全球主要地区B型超声诊断设备收入（2027-2032）&amp;（万元）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全球主要地区B型超声诊断设备收入市场份额（2027-2032）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全球主要地区B型超声诊断设备销量（台）：2021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全球主要地区B型超声诊断设备销量（2021-2026）&amp;（台）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全球主要地区B型超声诊断设备销量市场份额（2021-2026）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全球主要地区B型超声诊断设备销量（2027-2032）&amp;（台）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全球主要地区B型超声诊断设备销量份额（2027-2032）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B型超声诊断设备生产基地、销售区域、竞争对手及市场地位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B型超声诊断设备产品规格、参数及市场应用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B型超声诊断设备销量（台）、收入（万元）、价格（千元/台）及毛利率（2021-2026）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全球不同产品类型B型超声诊断设备销量（2021-2026）&amp;（台）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全球不同产品类型B型超声诊断设备销量市场份额（2021-2026）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全球不同产品类型B型超声诊断设备销量预测（2027-2032）&amp;（台）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全球市场不同产品类型B型超声诊断设备销量市场份额预测（2027-2032）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全球不同产品类型B型超声诊断设备收入（2021-2026）&amp;（万元）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全球不同产品类型B型超声诊断设备收入市场份额（2021-2026）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全球不同产品类型B型超声诊断设备收入预测（2027-2032）&amp;（万元）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全球不同产品类型B型超声诊断设备收入市场份额预测（2027-2032）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中国不同产品类型B型超声诊断设备销量（2021-2026）&amp;（台）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中国不同产品类型B型超声诊断设备销量市场份额（2021-2026）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中国不同产品类型B型超声诊断设备销量预测（2027-2032）&amp;（台）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全球市场不同产品类型B型超声诊断设备销量市场份额预测（2027-2032）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中国不同产品类型B型超声诊断设备收入（2021-2026）&amp;（万元）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中国不同产品类型B型超声诊断设备收入市场份额（2021-2026）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中国不同产品类型B型超声诊断设备收入预测（2027-2032）&amp;（万元）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中国不同产品类型B型超声诊断设备收入市场份额预测（2027-2032）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全球不同应用B型超声诊断设备销量（2021-2026）&amp;（台）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全球不同应用B型超声诊断设备销量市场份额（2021-2026）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全球不同应用B型超声诊断设备销量预测（2027-2032）&amp;（台）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全球市场不同应用B型超声诊断设备销量市场份额预测（2027-2032）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全球不同应用B型超声诊断设备收入（2021-2026）&amp;（万元）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全球不同应用B型超声诊断设备收入市场份额（2021-2026）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全球不同应用B型超声诊断设备收入预测（2027-2032）&amp;（万元）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全球不同应用B型超声诊断设备收入市场份额预测（2027-2032）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中国不同应用B型超声诊断设备销量（2021-2026）&amp;（台）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中国不同应用B型超声诊断设备销量市场份额（2021-2026）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中国不同应用B型超声诊断设备销量预测（2027-2032）&amp;（台）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中国市场不同应用B型超声诊断设备销量市场份额预测（2027-2032）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中国不同应用B型超声诊断设备收入（2021-2026）&amp;（万元）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中国不同应用B型超声诊断设备收入市场份额（2021-2026）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中国不同应用B型超声诊断设备收入预测（2027-2032）&amp;（万元）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中国不同应用B型超声诊断设备收入市场份额预测（2027-2032）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B型超声诊断设备行业发展趋势</w:t>
      </w:r>
      <w:r>
        <w:rPr>
          <w:rFonts w:hint="eastAsia"/>
        </w:rPr>
        <w:br/>
      </w:r>
      <w:r>
        <w:rPr>
          <w:rFonts w:hint="eastAsia"/>
        </w:rPr>
        <w:t>　　表 136： B型超声诊断设备行业主要驱动因素</w:t>
      </w:r>
      <w:r>
        <w:rPr>
          <w:rFonts w:hint="eastAsia"/>
        </w:rPr>
        <w:br/>
      </w:r>
      <w:r>
        <w:rPr>
          <w:rFonts w:hint="eastAsia"/>
        </w:rPr>
        <w:t>　　表 137： B型超声诊断设备行业供应链分析</w:t>
      </w:r>
      <w:r>
        <w:rPr>
          <w:rFonts w:hint="eastAsia"/>
        </w:rPr>
        <w:br/>
      </w:r>
      <w:r>
        <w:rPr>
          <w:rFonts w:hint="eastAsia"/>
        </w:rPr>
        <w:t>　　表 138： B型超声诊断设备上游原料供应商</w:t>
      </w:r>
      <w:r>
        <w:rPr>
          <w:rFonts w:hint="eastAsia"/>
        </w:rPr>
        <w:br/>
      </w:r>
      <w:r>
        <w:rPr>
          <w:rFonts w:hint="eastAsia"/>
        </w:rPr>
        <w:t>　　表 139： B型超声诊断设备主要地区不同应用客户分析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B型超声诊断设备典型经销商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B型超声诊断设备产品图片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全球不同产品类型B型超声诊断设备销售额2021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全球不同产品类型B型超声诊断设备市场份额2025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扇形扫描产品图片</w:t>
      </w:r>
      <w:r>
        <w:rPr>
          <w:rFonts w:hint="eastAsia"/>
        </w:rPr>
        <w:br/>
      </w:r>
      <w:r>
        <w:rPr>
          <w:rFonts w:hint="eastAsia"/>
        </w:rPr>
        <w:t>　　图 5： 线性扫描产品图片</w:t>
      </w:r>
      <w:r>
        <w:rPr>
          <w:rFonts w:hint="eastAsia"/>
        </w:rPr>
        <w:br/>
      </w:r>
      <w:r>
        <w:rPr>
          <w:rFonts w:hint="eastAsia"/>
        </w:rPr>
        <w:t>　　图 6： 混合型产品图片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全球不同应用B型超声诊断设备市场份额2025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放射/肿瘤学</w:t>
      </w:r>
      <w:r>
        <w:rPr>
          <w:rFonts w:hint="eastAsia"/>
        </w:rPr>
        <w:br/>
      </w:r>
      <w:r>
        <w:rPr>
          <w:rFonts w:hint="eastAsia"/>
        </w:rPr>
        <w:t>　　图 10： 心脏病学</w:t>
      </w:r>
      <w:r>
        <w:rPr>
          <w:rFonts w:hint="eastAsia"/>
        </w:rPr>
        <w:br/>
      </w:r>
      <w:r>
        <w:rPr>
          <w:rFonts w:hint="eastAsia"/>
        </w:rPr>
        <w:t>　　图 11： 妇产科</w:t>
      </w:r>
      <w:r>
        <w:rPr>
          <w:rFonts w:hint="eastAsia"/>
        </w:rPr>
        <w:br/>
      </w:r>
      <w:r>
        <w:rPr>
          <w:rFonts w:hint="eastAsia"/>
        </w:rPr>
        <w:t>　　图 12： 乳房造影/乳房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2025年全球前五大生产商B型超声诊断设备市场份额</w:t>
      </w:r>
      <w:r>
        <w:rPr>
          <w:rFonts w:hint="eastAsia"/>
        </w:rPr>
        <w:br/>
      </w:r>
      <w:r>
        <w:rPr>
          <w:rFonts w:hint="eastAsia"/>
        </w:rPr>
        <w:t>　　图 14： 2025年全球B型超声诊断设备第一梯队、第二梯队和第三梯队厂商及市场份额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全球B型超声诊断设备产能、产量、产能利用率及发展趋势（2021-2032）&amp;（台）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全球B型超声诊断设备产量、需求量及发展趋势（2021-2032）&amp;（台）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全球主要地区B型超声诊断设备产量市场份额（2021-2032）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中国B型超声诊断设备产能、产量、产能利用率及发展趋势（2021-2032）&amp;（台）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中国B型超声诊断设备产量、市场需求量及发展趋势（2021-2032）&amp;（台）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全球B型超声诊断设备市场销售额及增长率：（2021-2032）&amp;（万元）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全球市场B型超声诊断设备市场规模：2021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全球市场B型超声诊断设备价格趋势（2021-2032）&amp;（千元/台）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全球主要地区B型超声诊断设备销售收入（2021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全球主要地区B型超声诊断设备销售收入市场份额（2021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中东市场B型超声诊断设备销量及增长率（2021-2032）&amp;（台）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中东市场B型超声诊断设备收入及增长率（2021-2032）&amp;（万元）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全球不同产品类型B型超声诊断设备价格走势（2021-2032）&amp;（千元/台）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全球不同应用B型超声诊断设备价格走势（2021-2032）&amp;（千元/台）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B型超声诊断设备中国企业SWOT分析</w:t>
      </w:r>
      <w:r>
        <w:rPr>
          <w:rFonts w:hint="eastAsia"/>
        </w:rPr>
        <w:br/>
      </w:r>
      <w:r>
        <w:rPr>
          <w:rFonts w:hint="eastAsia"/>
        </w:rPr>
        <w:t>　　图 45： B型超声诊断设备产业链</w:t>
      </w:r>
      <w:r>
        <w:rPr>
          <w:rFonts w:hint="eastAsia"/>
        </w:rPr>
        <w:br/>
      </w:r>
      <w:r>
        <w:rPr>
          <w:rFonts w:hint="eastAsia"/>
        </w:rPr>
        <w:t>　　图 46： B型超声诊断设备行业采购模式分析</w:t>
      </w:r>
      <w:r>
        <w:rPr>
          <w:rFonts w:hint="eastAsia"/>
        </w:rPr>
        <w:br/>
      </w:r>
      <w:r>
        <w:rPr>
          <w:rFonts w:hint="eastAsia"/>
        </w:rPr>
        <w:t>　　图 47： B型超声诊断设备行业生产模式</w:t>
      </w:r>
      <w:r>
        <w:rPr>
          <w:rFonts w:hint="eastAsia"/>
        </w:rPr>
        <w:br/>
      </w:r>
      <w:r>
        <w:rPr>
          <w:rFonts w:hint="eastAsia"/>
        </w:rPr>
        <w:t>　　图 48： B型超声诊断设备行业销售模式分析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129049d1349f6" w:history="1">
        <w:r>
          <w:rPr>
            <w:rStyle w:val="Hyperlink"/>
          </w:rPr>
          <w:t>2026-2032年全球与中国B型超声诊断设备行业研究及前景分析报告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129049d1349f6" w:history="1">
        <w:r>
          <w:rPr>
            <w:rStyle w:val="Hyperlink"/>
          </w:rPr>
          <w:t>https://www.20087.com/8/72/BXingChaoShengZhenDuanSheBeiDeXianZhuangYuQianJing.html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ed2b2a8d4153" w:history="1">
      <w:r>
        <w:rPr>
          <w:rStyle w:val="Hyperlink"/>
        </w:rPr>
        <w:t>2026-2032年全球与中国B型超声诊断设备行业研究及前景分析报告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XingChaoShengZhenDuanSheBeiDeXianZhuangYuQianJing.html" TargetMode="External" Id="Rb9d129049d1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XingChaoShengZhenDuanSheBeiDeXianZhuangYuQianJing.html" TargetMode="External" Id="Rfd0aed2b2a8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2026-03-28T00:22:48Z</dcterms:created>
  <dcterms:modified xsi:type="dcterms:W3CDTF">2026-03-28T01:22:48Z</dcterms:modified>
  <dc:subject>2026-2032年全球与中国B型超声诊断设备行业研究及前景分析报告</dc:subject>
  <dc:title>2026-2032年全球与中国B型超声诊断设备行业研究及前景分析报告</dc:title>
  <cp:keywords>2026-2032年全球与中国B型超声诊断设备行业研究及前景分析报告</cp:keywords>
  <dc:description>2026-2032年全球与中国B型超声诊断设备行业研究及前景分析报告</dc:description>
</cp:coreProperties>
</file>