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9720224c4312" w:history="1">
              <w:r>
                <w:rPr>
                  <w:rStyle w:val="Hyperlink"/>
                </w:rPr>
                <w:t>2025-2031年中国pd-1抑制剂发展现状与前景趋势分析报告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9720224c4312" w:history="1">
              <w:r>
                <w:rPr>
                  <w:rStyle w:val="Hyperlink"/>
                </w:rPr>
                <w:t>2025-2031年中国pd-1抑制剂发展现状与前景趋势分析报告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d9720224c4312" w:history="1">
                <w:r>
                  <w:rPr>
                    <w:rStyle w:val="Hyperlink"/>
                  </w:rPr>
                  <w:t>https://www.20087.com/8/12/pd-1YiZhiJiHangYeFaZhanQianJing.html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-1抑制剂是一种免疫检查点抑制剂，在癌症治疗领域取得了突破性进展。近年来，随着生物制药技术的发展和临床试验的成功，pd-1抑制剂已被批准用于治疗多种类型的癌症，包括黑色素瘤、肺癌、肾癌等。这些药物通过激活人体自身的免疫系统来对抗肿瘤细胞，显示出显著的治疗效果和较低的副作用。此外，研究人员还在探索pd-1抑制剂与其他疗法的联合使用，以提高治疗效果。</w:t>
      </w:r>
      <w:r>
        <w:rPr>
          <w:rFonts w:hint="eastAsia"/>
        </w:rPr>
        <w:br/>
      </w:r>
      <w:r>
        <w:rPr>
          <w:rFonts w:hint="eastAsia"/>
        </w:rPr>
        <w:t>　　未来，pd-1抑制剂市场将保持强劲增长。一方面，随着对pd-1抑制剂作用机制的深入理解，科学家们正在开发新一代的免疫疗法，旨在提高疗效并扩大适用范围。另一方面，随着更多适应症的获批，pd-1抑制剂将惠及更广泛的患者群体。此外，随着基因编辑和合成生物学技术的进步，未来可能会出现更加精准、个性化的免疫治疗方案，进一步提高癌症治疗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9720224c4312" w:history="1">
        <w:r>
          <w:rPr>
            <w:rStyle w:val="Hyperlink"/>
          </w:rPr>
          <w:t>2025-2031年中国pd-1抑制剂发展现状与前景趋势分析报告</w:t>
        </w:r>
      </w:hyperlink>
      <w:r>
        <w:rPr>
          <w:rFonts w:hint="eastAsia"/>
        </w:rPr>
        <w:t>》基于统计局、相关行业协会及科研机构的详实数据，系统呈现pd-1抑制剂行业市场规模、技术发展现状及未来趋势，客观分析pd-1抑制剂行业竞争格局与主要企业经营状况。报告从pd-1抑制剂供需关系、政策环境等维度，评估了pd-1抑制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pd-1抑制剂行业概述</w:t>
      </w:r>
      <w:r>
        <w:rPr>
          <w:rFonts w:hint="eastAsia"/>
        </w:rPr>
        <w:br/>
      </w:r>
      <w:r>
        <w:rPr>
          <w:rFonts w:hint="eastAsia"/>
        </w:rPr>
        <w:t>　　第一节 pd-1抑制剂定义与分类</w:t>
      </w:r>
      <w:r>
        <w:rPr>
          <w:rFonts w:hint="eastAsia"/>
        </w:rPr>
        <w:br/>
      </w:r>
      <w:r>
        <w:rPr>
          <w:rFonts w:hint="eastAsia"/>
        </w:rPr>
        <w:t>　　第二节 pd-1抑制剂应用领域</w:t>
      </w:r>
      <w:r>
        <w:rPr>
          <w:rFonts w:hint="eastAsia"/>
        </w:rPr>
        <w:br/>
      </w:r>
      <w:r>
        <w:rPr>
          <w:rFonts w:hint="eastAsia"/>
        </w:rPr>
        <w:t>　　第三节 pd-1抑制剂行业经济指标分析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pd-1抑制剂产业链及经营模式分析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三、pd-1抑制剂销售模式及销售渠道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全球pd-1抑制剂市场发展综述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2020-2024年全球pd-1抑制剂市场规模与趋势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主要国家与地区pd-1抑制剂市场分析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2025-2031年全球pd-1抑制剂行业发展趋势与前景预测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中国pd-1抑制剂行业市场分析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2023-2024年pd-1抑制剂产能与投资动态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一、国内pd-1抑制剂产能及利用情况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二、pd-1抑制剂产能扩张与投资动态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2025-2031年pd-1抑制剂行业产量统计与趋势预测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一、2020-2024年pd-1抑制剂行业产量数据统计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1、2020-2024年pd-1抑制剂产量及增长趋势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2、2020-2024年pd-1抑制剂细分产品产量及份额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二、影响pd-1抑制剂产量的关键因素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三、2025-2031年pd-1抑制剂产量预测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2025-2031年pd-1抑制剂市场需求与销售分析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一、2023-2024年pd-1抑制剂行业需求现状</w:t>
      </w:r>
      <w:r>
        <w:rPr>
          <w:rFonts w:hint="eastAsia"/>
        </w:rPr>
        <w:br/>
      </w:r>
      <w:r>
        <w:rPr>
          <w:rFonts w:hint="eastAsia"/>
        </w:rPr>
        <w:t>　　　　二、pd-1抑制剂客户群体与需求特点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三、2020-2024年pd-1抑制剂行业销售规模分析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四、2025-2031年pd-1抑制剂市场增长潜力与规模预测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中国pd-1抑制剂细分市场与下游应用领域分析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pd-1抑制剂细分市场分析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一、2023-2024年pd-1抑制剂主要细分产品市场现状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pd-1抑制剂下游应用与客户群体分析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一、2023-2024年pd-1抑制剂各应用领域市场现状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2023-2024年中国pd-1抑制剂技术发展研究</w:t>
      </w:r>
      <w:r>
        <w:rPr>
          <w:rFonts w:hint="eastAsia"/>
        </w:rPr>
        <w:br/>
      </w:r>
      <w:r>
        <w:rPr>
          <w:rFonts w:hint="eastAsia"/>
        </w:rPr>
        <w:t>　　第一节 当前pd-1抑制剂技术发展现状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国内外pd-1抑制剂技术差异与原因</w:t>
      </w:r>
      <w:r>
        <w:rPr>
          <w:rFonts w:hint="eastAsia"/>
        </w:rPr>
        <w:br/>
      </w:r>
      <w:r>
        <w:rPr>
          <w:rFonts w:hint="eastAsia"/>
        </w:rPr>
        <w:t>　　第三节 pd-1抑制剂技术创新与发展趋势预测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技术进步对pd-1抑制剂行业的影响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pd-1抑制剂价格机制与竞争策略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一、2020-2024年pd-1抑制剂市场价格走势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pd-1抑制剂定价策略与方法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2025-2031年pd-1抑制剂价格竞争态势与趋势预测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中国pd-1抑制剂行业重点区域市场研究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2023-2024年重点区域pd-1抑制剂市场发展概况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二、2020-2024年pd-1抑制剂市场需求规模情况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三、2025-2031年pd-1抑制剂行业发展潜力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二、2020-2024年pd-1抑制剂市场需求规模情况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三、2025-2031年pd-1抑制剂行业发展潜力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二、2020-2024年pd-1抑制剂市场需求规模情况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三、2025-2031年pd-1抑制剂行业发展潜力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二、2020-2024年pd-1抑制剂市场需求规模情况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三、2025-2031年pd-1抑制剂行业发展潜力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二、2020-2024年pd-1抑制剂市场需求规模情况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三、2025-2031年pd-1抑制剂行业发展潜力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2020-2024年中国pd-1抑制剂行业进出口情况分析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pd-1抑制剂行业进口情况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一、2020-2024年pd-1抑制剂进口规模及增长情况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二、pd-1抑制剂主要进口来源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pd-1抑制剂行业出口情况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一、2020-2024年pd-1抑制剂出口规模及增长情况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二、pd-1抑制剂主要出口目的地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2020-2024年中国pd-1抑制剂行业总体发展与财务状况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2020-2024年中国pd-1抑制剂行业规模情况</w:t>
      </w:r>
      <w:r>
        <w:rPr>
          <w:rFonts w:hint="eastAsia"/>
        </w:rPr>
        <w:br/>
      </w:r>
      <w:r>
        <w:rPr>
          <w:rFonts w:hint="eastAsia"/>
        </w:rPr>
        <w:t>　　　　一、pd-1抑制剂行业企业数量规模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二、pd-1抑制剂行业从业人员规模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三、pd-1抑制剂行业市场敏感性分析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2020-2024年中国pd-1抑制剂行业财务能力分析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一、pd-1抑制剂行业盈利能力</w:t>
      </w:r>
      <w:r>
        <w:rPr>
          <w:rFonts w:hint="eastAsia"/>
        </w:rPr>
        <w:br/>
      </w:r>
      <w:r>
        <w:rPr>
          <w:rFonts w:hint="eastAsia"/>
        </w:rPr>
        <w:t>　　　　二、pd-1抑制剂行业偿债能力</w:t>
      </w:r>
      <w:r>
        <w:rPr>
          <w:rFonts w:hint="eastAsia"/>
        </w:rPr>
        <w:br/>
      </w:r>
      <w:r>
        <w:rPr>
          <w:rFonts w:hint="eastAsia"/>
        </w:rPr>
        <w:t>　　　　三、pd-1抑制剂行业营运能力</w:t>
      </w:r>
      <w:r>
        <w:rPr>
          <w:rFonts w:hint="eastAsia"/>
        </w:rPr>
        <w:br/>
      </w:r>
      <w:r>
        <w:rPr>
          <w:rFonts w:hint="eastAsia"/>
        </w:rPr>
        <w:t>　　　　四、pd-1抑制剂行业发展能力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pd-1抑制剂行业重点企业调研分析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二、企业pd-1抑制剂业务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中国pd-1抑制剂行业竞争格局分析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pd-1抑制剂行业竞争格局总览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2023-2024年pd-1抑制剂行业竞争力分析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2020-2024年pd-1抑制剂行业企业并购活动分析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2023-2024年pd-1抑制剂行业会展与招投标活动分析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一、pd-1抑制剂行业会展活动及其市场影响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2024年中国pd-1抑制剂企业发展企业发展策略与建议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pd-1抑制剂销售模式与渠道策略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pd-1抑制剂品牌与市场推广策略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pd-1抑制剂研发投入与技术创新能力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pd-1抑制剂合作联盟与资源整合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中国pd-1抑制剂行业风险与对策</w:t>
      </w:r>
      <w:r>
        <w:rPr>
          <w:rFonts w:hint="eastAsia"/>
        </w:rPr>
        <w:br/>
      </w:r>
      <w:r>
        <w:rPr>
          <w:rFonts w:hint="eastAsia"/>
        </w:rPr>
        <w:t>　　第一节 pd-1抑制剂行业SWOT分析</w:t>
      </w:r>
      <w:r>
        <w:rPr>
          <w:rFonts w:hint="eastAsia"/>
        </w:rPr>
        <w:br/>
      </w:r>
      <w:r>
        <w:rPr>
          <w:rFonts w:hint="eastAsia"/>
        </w:rPr>
        <w:t>　　　　一、pd-1抑制剂行业优势</w:t>
      </w:r>
      <w:r>
        <w:rPr>
          <w:rFonts w:hint="eastAsia"/>
        </w:rPr>
        <w:br/>
      </w:r>
      <w:r>
        <w:rPr>
          <w:rFonts w:hint="eastAsia"/>
        </w:rPr>
        <w:t>　　　　二、pd-1抑制剂行业劣势</w:t>
      </w:r>
      <w:r>
        <w:rPr>
          <w:rFonts w:hint="eastAsia"/>
        </w:rPr>
        <w:br/>
      </w:r>
      <w:r>
        <w:rPr>
          <w:rFonts w:hint="eastAsia"/>
        </w:rPr>
        <w:t>　　　　三、pd-1抑制剂市场机会</w:t>
      </w:r>
      <w:r>
        <w:rPr>
          <w:rFonts w:hint="eastAsia"/>
        </w:rPr>
        <w:br/>
      </w:r>
      <w:r>
        <w:rPr>
          <w:rFonts w:hint="eastAsia"/>
        </w:rPr>
        <w:t>　　　　四、pd-1抑制剂市场威胁</w:t>
      </w:r>
      <w:r>
        <w:rPr>
          <w:rFonts w:hint="eastAsia"/>
        </w:rPr>
        <w:br/>
      </w:r>
      <w:r>
        <w:rPr>
          <w:rFonts w:hint="eastAsia"/>
        </w:rPr>
        <w:t>　　第二节 pd-1抑制剂行业风险及对策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2025-2031年中国pd-1抑制剂行业前景与发展趋势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2023-2024年pd-1抑制剂行业发展环境分析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一、pd-1抑制剂行业主管部门与监管体制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二、pd-1抑制剂行业主要法律法规及政策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三、pd-1抑制剂行业标准与质量监管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2025-2031年pd-1抑制剂行业发展趋势与方向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2025-2031年pd-1抑制剂行业发展潜力与机遇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pd-1抑制剂行业研究结论与建议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(中⋅智林)pd-1抑制剂行业发展建议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2020-2024年中国pd-1抑制剂市场规模及增长情况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2020-2024年中国pd-1抑制剂行业产量及增长趋势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2025-2031年中国pd-1抑制剂行业产量预测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2020-2024年中国pd-1抑制剂行业市场需求及增长情况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2025-2031年中国pd-1抑制剂行业市场需求预测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2020-2024年中国pd-1抑制剂行业利润及增长情况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**地区pd-1抑制剂市场规模及增长情况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**地区pd-1抑制剂市场规模及增长情况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**地区pd-1抑制剂行业市场需求情况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2020-2024年中国pd-1抑制剂行业出口情况分析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2020-2024年中国pd-1抑制剂行业产品市场价格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2025-2031年中国pd-1抑制剂行业产品市场价格走势预测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pd-1抑制剂重点企业经营情况分析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pd-1抑制剂重点企业经营情况分析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2025-2031年中国pd-1抑制剂市场规模预测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2025-2031年中国pd-1抑制剂行业利润预测</w:t>
      </w:r>
      <w:r>
        <w:rPr>
          <w:rFonts w:hint="eastAsia"/>
        </w:rPr>
        <w:br/>
      </w:r>
      <w:r>
        <w:rPr>
          <w:rFonts w:hint="eastAsia"/>
        </w:rPr>
        <w:t>　　图表 2025年pd-1抑制剂行业壁垒</w:t>
      </w:r>
      <w:r>
        <w:rPr>
          <w:rFonts w:hint="eastAsia"/>
        </w:rPr>
        <w:br/>
      </w:r>
      <w:r>
        <w:rPr>
          <w:rFonts w:hint="eastAsia"/>
        </w:rPr>
        <w:t>　　图表 2025年pd-1抑制剂市场前景分析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2025-2031年中国pd-1抑制剂市场需求预测</w:t>
      </w:r>
      <w:r>
        <w:rPr>
          <w:rFonts w:hint="eastAsia"/>
        </w:rPr>
        <w:br/>
      </w:r>
      <w:r>
        <w:rPr>
          <w:rFonts w:hint="eastAsia"/>
        </w:rPr>
        <w:t>　　图表 2025年pd-1抑制剂发展趋势预测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9720224c4312" w:history="1">
        <w:r>
          <w:rPr>
            <w:rStyle w:val="Hyperlink"/>
          </w:rPr>
          <w:t>2025-2031年中国pd-1抑制剂发展现状与前景趋势分析报告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d9720224c4312" w:history="1">
        <w:r>
          <w:rPr>
            <w:rStyle w:val="Hyperlink"/>
          </w:rPr>
          <w:t>https://www.20087.com/8/12/pd-1YiZhiJiHangYeFaZhanQianJing.html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热点：pd1抑制剂多少钱一支、pd-1抑制剂治疗非小细胞肺癌吗、btk抑制剂、pd1抑制剂副作用、ctla4抑制剂、pd1抑制剂和pdl1抑制剂有什么区别、pd-1抑制剂的作用机制、pd-1抑制剂、pd1抑制剂有哪些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232bea804512" w:history="1">
      <w:r>
        <w:rPr>
          <w:rStyle w:val="Hyperlink"/>
        </w:rPr>
        <w:t>2025-2031年中国pd-1抑制剂发展现状与前景趋势分析报告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d-1YiZhiJiHangYeFaZhanQianJing.html" TargetMode="External" Id="R7b1d9720224c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d-1YiZhiJiHangYeFaZhanQianJing.html" TargetMode="External" Id="R1a2d232bea80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2024-12-18T02:09:45Z</dcterms:created>
  <dcterms:modified xsi:type="dcterms:W3CDTF">2024-12-18T03:09:45Z</dcterms:modified>
  <dc:subject>2025-2031年中国pd-1抑制剂发展现状与前景趋势分析报告</dc:subject>
  <dc:title>2025-2031年中国pd-1抑制剂发展现状与前景趋势分析报告</dc:title>
  <cp:keywords>2025-2031年中国pd-1抑制剂发展现状与前景趋势分析报告</cp:keywords>
  <dc:description>2025-2031年中国pd-1抑制剂发展现状与前景趋势分析报告</dc:description>
</cp:coreProperties>
</file>