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4b035177426f" w:history="1">
              <w:r>
                <w:rPr>
                  <w:rStyle w:val="Hyperlink"/>
                </w:rPr>
                <w:t>2025-2031年中国代谢型谷氨酸受体行业分析与趋势预测报告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4b035177426f" w:history="1">
              <w:r>
                <w:rPr>
                  <w:rStyle w:val="Hyperlink"/>
                </w:rPr>
                <w:t>2025-2031年中国代谢型谷氨酸受体行业分析与趋势预测报告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64b035177426f" w:history="1">
                <w:r>
                  <w:rPr>
                    <w:rStyle w:val="Hyperlink"/>
                  </w:rPr>
                  <w:t>https://www.20087.com/8/82/DaiXieXingGuAnSuanShouTiFaZhanQuShi.html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型谷氨酸受体（mGluRs）是一类G蛋白偶联受体，对中枢神经系统中的谷氨酸信号传导起着关键作用。近年来，对mGluRs的研究揭示了它们在神经发育、突触可塑性、记忆形成以及多种神经和精神疾病中的重要性。随着神经科学研究的深入，mGluRs已成为治疗自闭症、精神分裂症、焦虑症和疼痛等疾病的潜在药物靶点。</w:t>
      </w:r>
      <w:r>
        <w:rPr>
          <w:rFonts w:hint="eastAsia"/>
        </w:rPr>
        <w:br/>
      </w:r>
      <w:r>
        <w:rPr>
          <w:rFonts w:hint="eastAsia"/>
        </w:rPr>
        <w:t>　　未来，针对mGluRs的药物研发将更加聚焦于亚型特异性，以提高治疗效果和减少副作用。结构生物学和计算生物学的进展将加速新型mGluR调节剂的发现，特别是偏向性配体，它们可以选择性地激活或抑制特定信号途径。此外，随着单细胞测序和脑成像技术的进步，对mGluRs在不同脑区和细胞类型中的功能理解将更加深入，指导更精准的药物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4b035177426f" w:history="1">
        <w:r>
          <w:rPr>
            <w:rStyle w:val="Hyperlink"/>
          </w:rPr>
          <w:t>2025-2031年中国代谢型谷氨酸受体行业分析与趋势预测报告</w:t>
        </w:r>
      </w:hyperlink>
      <w:r>
        <w:rPr>
          <w:rFonts w:hint="eastAsia"/>
        </w:rPr>
        <w:t>》系统分析了代谢型谷氨酸受体行业的现状，全面梳理了代谢型谷氨酸受体市场需求、市场规模、产业链结构及价格体系，详细解读了代谢型谷氨酸受体细分市场特点。报告结合权威数据，科学预测了代谢型谷氨酸受体市场前景与发展趋势，客观分析了品牌竞争格局、市场集中度及重点企业的运营表现，并指出了代谢型谷氨酸受体行业面临的机遇与风险。为代谢型谷氨酸受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代谢型谷氨酸受体行业相关概述</w:t>
      </w:r>
      <w:r>
        <w:rPr>
          <w:rFonts w:hint="eastAsia"/>
        </w:rPr>
        <w:br/>
      </w:r>
      <w:r>
        <w:rPr>
          <w:rFonts w:hint="eastAsia"/>
        </w:rPr>
        <w:t>　　　　一、代谢型谷氨酸受体行业定义及特点</w:t>
      </w:r>
      <w:r>
        <w:rPr>
          <w:rFonts w:hint="eastAsia"/>
        </w:rPr>
        <w:br/>
      </w:r>
      <w:r>
        <w:rPr>
          <w:rFonts w:hint="eastAsia"/>
        </w:rPr>
        <w:t>　　　　　　1、代谢型谷氨酸受体行业定义</w:t>
      </w:r>
      <w:r>
        <w:rPr>
          <w:rFonts w:hint="eastAsia"/>
        </w:rPr>
        <w:br/>
      </w:r>
      <w:r>
        <w:rPr>
          <w:rFonts w:hint="eastAsia"/>
        </w:rPr>
        <w:t>　　　　　　2、代谢型谷氨酸受体行业特点</w:t>
      </w:r>
      <w:r>
        <w:rPr>
          <w:rFonts w:hint="eastAsia"/>
        </w:rPr>
        <w:br/>
      </w:r>
      <w:r>
        <w:rPr>
          <w:rFonts w:hint="eastAsia"/>
        </w:rPr>
        <w:t>　　　　二、代谢型谷氨酸受体行业经营模式分析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1、代谢型谷氨酸受体生产模式</w:t>
      </w:r>
      <w:r>
        <w:rPr>
          <w:rFonts w:hint="eastAsia"/>
        </w:rPr>
        <w:br/>
      </w:r>
      <w:r>
        <w:rPr>
          <w:rFonts w:hint="eastAsia"/>
        </w:rPr>
        <w:t>　　　　　　2、代谢型谷氨酸受体采购模式</w:t>
      </w:r>
      <w:r>
        <w:rPr>
          <w:rFonts w:hint="eastAsia"/>
        </w:rPr>
        <w:br/>
      </w:r>
      <w:r>
        <w:rPr>
          <w:rFonts w:hint="eastAsia"/>
        </w:rPr>
        <w:t>　　　　　　3、代谢型谷氨酸受体销售模式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2025年全球代谢型谷氨酸受体行业市场运行形势分析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2025年全球代谢型谷氨酸受体行业发展概况</w:t>
      </w:r>
      <w:r>
        <w:rPr>
          <w:rFonts w:hint="eastAsia"/>
        </w:rPr>
        <w:br/>
      </w:r>
      <w:r>
        <w:rPr>
          <w:rFonts w:hint="eastAsia"/>
        </w:rPr>
        <w:t>　　第二节 全球代谢型谷氨酸受体行业发展走势</w:t>
      </w:r>
      <w:r>
        <w:rPr>
          <w:rFonts w:hint="eastAsia"/>
        </w:rPr>
        <w:br/>
      </w:r>
      <w:r>
        <w:rPr>
          <w:rFonts w:hint="eastAsia"/>
        </w:rPr>
        <w:t>　　　　一、全球代谢型谷氨酸受体行业市场分布情况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二、全球代谢型谷氨酸受体行业发展趋势分析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全球代谢型谷氨酸受体行业重点国家和区域分析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2024-2025年中国代谢型谷氨酸受体行业发展环境分析</w:t>
      </w:r>
      <w:r>
        <w:rPr>
          <w:rFonts w:hint="eastAsia"/>
        </w:rPr>
        <w:br/>
      </w:r>
      <w:r>
        <w:rPr>
          <w:rFonts w:hint="eastAsia"/>
        </w:rPr>
        <w:t>　　第一节 代谢型谷氨酸受体行业经济环境分析</w:t>
      </w:r>
      <w:r>
        <w:rPr>
          <w:rFonts w:hint="eastAsia"/>
        </w:rPr>
        <w:br/>
      </w:r>
      <w:r>
        <w:rPr>
          <w:rFonts w:hint="eastAsia"/>
        </w:rPr>
        <w:t>　　第二节 代谢型谷氨酸受体行业政策环境分析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二、相关代谢型谷氨酸受体行业标准分析</w:t>
      </w:r>
      <w:r>
        <w:rPr>
          <w:rFonts w:hint="eastAsia"/>
        </w:rPr>
        <w:br/>
      </w:r>
      <w:r>
        <w:rPr>
          <w:rFonts w:hint="eastAsia"/>
        </w:rPr>
        <w:t>　　第三节 代谢型谷氨酸受体行业社会环境分析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2024-2025年代谢型谷氨酸受体行业技术发展现状及趋势分析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代谢型谷氨酸受体行业技术发展现状分析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国内外代谢型谷氨酸受体行业技术差异与原因</w:t>
      </w:r>
      <w:r>
        <w:rPr>
          <w:rFonts w:hint="eastAsia"/>
        </w:rPr>
        <w:br/>
      </w:r>
      <w:r>
        <w:rPr>
          <w:rFonts w:hint="eastAsia"/>
        </w:rPr>
        <w:t>　　第三节 代谢型谷氨酸受体行业技术发展方向、趋势预测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提升代谢型谷氨酸受体行业技术能力策略建议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中国代谢型谷氨酸受体行业市场供需状况分析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中国代谢型谷氨酸受体行业市场规模情况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中国代谢型谷氨酸受体行业盈利情况分析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中国代谢型谷氨酸受体行业市场需求状况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一、2019-2024年代谢型谷氨酸受体行业市场需求情况</w:t>
      </w:r>
      <w:r>
        <w:rPr>
          <w:rFonts w:hint="eastAsia"/>
        </w:rPr>
        <w:br/>
      </w:r>
      <w:r>
        <w:rPr>
          <w:rFonts w:hint="eastAsia"/>
        </w:rPr>
        <w:t>　　　　二、代谢型谷氨酸受体行业市场需求特点分析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三、2025-2031年代谢型谷氨酸受体行业市场需求预测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中国代谢型谷氨酸受体行业产量情况分析与预测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一、2019-2024年代谢型谷氨酸受体行业产量统计分析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二、2025年代谢型谷氨酸受体行业产量特点分析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三、2025-2031年代谢型谷氨酸受体行业产量预测分析</w:t>
      </w:r>
      <w:r>
        <w:rPr>
          <w:rFonts w:hint="eastAsia"/>
        </w:rPr>
        <w:br/>
      </w:r>
      <w:r>
        <w:rPr>
          <w:rFonts w:hint="eastAsia"/>
        </w:rPr>
        <w:t>　　第五节 代谢型谷氨酸受体行业市场供需平衡状况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代谢型谷氨酸受体行业细分产品市场调研分析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中国代谢型谷氨酸受体行业进出口情况分析预测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2019-2024年中国代谢型谷氨酸受体行业进出口情况分析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一、2019-2024年中国代谢型谷氨酸受体行业进口分析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二、2019-2024年中国代谢型谷氨酸受体行业出口分析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2025-2031年中国代谢型谷氨酸受体行业进出口情况预测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一、2025-2031年中国代谢型谷氨酸受体行业进口预测分析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二、2025-2031年中国代谢型谷氨酸受体行业出口预测分析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影响代谢型谷氨酸受体行业进出口变化的主要原因分析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2019-2024年中国代谢型谷氨酸受体行业区域市场分析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中国代谢型谷氨酸受体行业区域市场结构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重点地区代谢型谷氨酸受体行业调研分析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一、重点地区（一）代谢型谷氨酸受体市场分析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二、重点地区（二）代谢型谷氨酸受体市场分析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三、重点地区（三）代谢型谷氨酸受体市场分析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四、重点地区（四）代谢型谷氨酸受体市场分析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五、重点地区（五）代谢型谷氨酸受体市场分析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中国代谢型谷氨酸受体行业市场行情分析预测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代谢型谷氨酸受体价格影响因素分析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2019-2024年中国代谢型谷氨酸受体市场价格趋向分析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2025-2031年中国代谢型谷氨酸受体市场价格趋向预测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代谢型谷氨酸受体行业上、下游市场分析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代谢型谷氨酸受体行业上游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代谢型谷氨酸受体行业下游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代谢型谷氨酸受体行业竞争格局分析</w:t>
      </w:r>
      <w:r>
        <w:rPr>
          <w:rFonts w:hint="eastAsia"/>
        </w:rPr>
        <w:br/>
      </w:r>
      <w:r>
        <w:rPr>
          <w:rFonts w:hint="eastAsia"/>
        </w:rPr>
        <w:t>　　第一节 代谢型谷氨酸受体行业集中度分析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一、代谢型谷氨酸受体市场集中度分析</w:t>
      </w:r>
      <w:r>
        <w:rPr>
          <w:rFonts w:hint="eastAsia"/>
        </w:rPr>
        <w:br/>
      </w:r>
      <w:r>
        <w:rPr>
          <w:rFonts w:hint="eastAsia"/>
        </w:rPr>
        <w:t>　　　　二、代谢型谷氨酸受体企业集中度分析</w:t>
      </w:r>
      <w:r>
        <w:rPr>
          <w:rFonts w:hint="eastAsia"/>
        </w:rPr>
        <w:br/>
      </w:r>
      <w:r>
        <w:rPr>
          <w:rFonts w:hint="eastAsia"/>
        </w:rPr>
        <w:t>　　　　三、代谢型谷氨酸受体区域集中度分析</w:t>
      </w:r>
      <w:r>
        <w:rPr>
          <w:rFonts w:hint="eastAsia"/>
        </w:rPr>
        <w:br/>
      </w:r>
      <w:r>
        <w:rPr>
          <w:rFonts w:hint="eastAsia"/>
        </w:rPr>
        <w:t>　　第二节 代谢型谷氨酸受体行业竞争格局分析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一、2025年代谢型谷氨酸受体行业竞争分析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二、2025年中外代谢型谷氨酸受体产品竞争分析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三、2019-2024年中国代谢型谷氨酸受体市场竞争分析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四、2025-2031年国内主要代谢型谷氨酸受体企业动向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代谢型谷氨酸受体行业重点企业发展调研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代谢型谷氨酸受体重点企业（一）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代谢型谷氨酸受体重点企业（二）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代谢型谷氨酸受体重点企业（三）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代谢型谷氨酸受体重点企业（四）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代谢型谷氨酸受体重点企业（五）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代谢型谷氨酸受体重点企业（六）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代谢型谷氨酸受体企业发展策略分析</w:t>
      </w:r>
      <w:r>
        <w:rPr>
          <w:rFonts w:hint="eastAsia"/>
        </w:rPr>
        <w:br/>
      </w:r>
      <w:r>
        <w:rPr>
          <w:rFonts w:hint="eastAsia"/>
        </w:rPr>
        <w:t>　　第一节 代谢型谷氨酸受体市场策略分析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一、代谢型谷氨酸受体价格策略分析</w:t>
      </w:r>
      <w:r>
        <w:rPr>
          <w:rFonts w:hint="eastAsia"/>
        </w:rPr>
        <w:br/>
      </w:r>
      <w:r>
        <w:rPr>
          <w:rFonts w:hint="eastAsia"/>
        </w:rPr>
        <w:t>　　　　二、代谢型谷氨酸受体渠道策略分析</w:t>
      </w:r>
      <w:r>
        <w:rPr>
          <w:rFonts w:hint="eastAsia"/>
        </w:rPr>
        <w:br/>
      </w:r>
      <w:r>
        <w:rPr>
          <w:rFonts w:hint="eastAsia"/>
        </w:rPr>
        <w:t>　　第二节 代谢型谷氨酸受体销售策略分析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提高代谢型谷氨酸受体企业竞争力的策略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一、提高中国代谢型谷氨酸受体企业核心竞争力的对策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二、代谢型谷氨酸受体企业提升竞争力的主要方向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三、影响代谢型谷氨酸受体企业核心竞争力的因素及提升途径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四、提高代谢型谷氨酸受体企业竞争力的策略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对我国代谢型谷氨酸受体品牌的战略思考</w:t>
      </w:r>
      <w:r>
        <w:rPr>
          <w:rFonts w:hint="eastAsia"/>
        </w:rPr>
        <w:br/>
      </w:r>
      <w:r>
        <w:rPr>
          <w:rFonts w:hint="eastAsia"/>
        </w:rPr>
        <w:t>　　　　一、代谢型谷氨酸受体实施品牌战略的意义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二、代谢型谷氨酸受体企业品牌的现状分析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三、我国代谢型谷氨酸受体企业的品牌战略</w:t>
      </w:r>
      <w:r>
        <w:rPr>
          <w:rFonts w:hint="eastAsia"/>
        </w:rPr>
        <w:br/>
      </w:r>
      <w:r>
        <w:rPr>
          <w:rFonts w:hint="eastAsia"/>
        </w:rPr>
        <w:t>　　　　四、代谢型谷氨酸受体品牌战略管理的策略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中国代谢型谷氨酸受体行业营销策略分析</w:t>
      </w:r>
      <w:r>
        <w:rPr>
          <w:rFonts w:hint="eastAsia"/>
        </w:rPr>
        <w:br/>
      </w:r>
      <w:r>
        <w:rPr>
          <w:rFonts w:hint="eastAsia"/>
        </w:rPr>
        <w:t>　　第一节 代谢型谷氨酸受体市场推广策略研究分析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一、做好代谢型谷氨酸受体产品导入</w:t>
      </w:r>
      <w:r>
        <w:rPr>
          <w:rFonts w:hint="eastAsia"/>
        </w:rPr>
        <w:br/>
      </w:r>
      <w:r>
        <w:rPr>
          <w:rFonts w:hint="eastAsia"/>
        </w:rPr>
        <w:t>　　　　二、做好代谢型谷氨酸受体产品组合和产品线决策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三、代谢型谷氨酸受体行业城市市场推广策略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代谢型谷氨酸受体行业渠道营销研究分析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一、代谢型谷氨酸受体行业营销环境分析</w:t>
      </w:r>
      <w:r>
        <w:rPr>
          <w:rFonts w:hint="eastAsia"/>
        </w:rPr>
        <w:br/>
      </w:r>
      <w:r>
        <w:rPr>
          <w:rFonts w:hint="eastAsia"/>
        </w:rPr>
        <w:t>　　　　二、代谢型谷氨酸受体行业现存的营销渠道分析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三、代谢型谷氨酸受体行业终端市场营销管理策略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代谢型谷氨酸受体行业营销战略研究分析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一、中国代谢型谷氨酸受体行业有效整合营销策略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二、建立代谢型谷氨酸受体行业厂商的双嬴模式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2025-2031年中国代谢型谷氨酸受体行业前景与风险预测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2025年代谢型谷氨酸受体市场前景分析</w:t>
      </w:r>
      <w:r>
        <w:rPr>
          <w:rFonts w:hint="eastAsia"/>
        </w:rPr>
        <w:br/>
      </w:r>
      <w:r>
        <w:rPr>
          <w:rFonts w:hint="eastAsia"/>
        </w:rPr>
        <w:t>　　第二节 2025年代谢型谷氨酸受体发展趋势预测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2025-2031年中国代谢型谷氨酸受体行业投资特性分析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一、2025-2031年中国代谢型谷氨酸受体行业进入壁垒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二、2025-2031年中国代谢型谷氨酸受体行业盈利模式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三、2025-2031年中国代谢型谷氨酸受体行业盈利因素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2025-2031年中国代谢型谷氨酸受体行业投资机会分析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一、2025-2031年中国代谢型谷氨酸受体细分市场投资机会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二、2025-2031年中国代谢型谷氨酸受体行业区域市场投资潜力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2025-2031年中国代谢型谷氨酸受体行业投资风险分析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一、2025-2031年中国代谢型谷氨酸受体行业市场竞争风险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二、2025-2031年中国代谢型谷氨酸受体行业技术风险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三、2025-2031年中国代谢型谷氨酸受体行业政策风险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四、2025-2031年中国代谢型谷氨酸受体行业进入退出风险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2025-2031年中国代谢型谷氨酸受体行业盈利模式与投资策略分析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国外代谢型谷氨酸受体行业投资现状及经营模式分析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一、境外代谢型谷氨酸受体行业成长情况调查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中国代谢型谷氨酸受体行业商业模式探讨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中国代谢型谷氨酸受体行业投资国际化发展战略分析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中国代谢型谷氨酸受体行业投资策略分析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中国代谢型谷氨酸受体行业资本运作战略选择方案研究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中智-林－中国代谢型谷氨酸受体行业多元化经营战略的可行性分析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代谢型谷氨酸受体行业类别</w:t>
      </w:r>
      <w:r>
        <w:rPr>
          <w:rFonts w:hint="eastAsia"/>
        </w:rPr>
        <w:br/>
      </w:r>
      <w:r>
        <w:rPr>
          <w:rFonts w:hint="eastAsia"/>
        </w:rPr>
        <w:t>　　图表 代谢型谷氨酸受体行业产业链调研</w:t>
      </w:r>
      <w:r>
        <w:rPr>
          <w:rFonts w:hint="eastAsia"/>
        </w:rPr>
        <w:br/>
      </w:r>
      <w:r>
        <w:rPr>
          <w:rFonts w:hint="eastAsia"/>
        </w:rPr>
        <w:t>　　图表 代谢型谷氨酸受体行业现状</w:t>
      </w:r>
      <w:r>
        <w:rPr>
          <w:rFonts w:hint="eastAsia"/>
        </w:rPr>
        <w:br/>
      </w:r>
      <w:r>
        <w:rPr>
          <w:rFonts w:hint="eastAsia"/>
        </w:rPr>
        <w:t>　　图表 代谢型谷氨酸受体行业标准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2024年中国代谢型谷氨酸受体行业产能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2019-2024年中国代谢型谷氨酸受体行业产量统计</w:t>
      </w:r>
      <w:r>
        <w:rPr>
          <w:rFonts w:hint="eastAsia"/>
        </w:rPr>
        <w:br/>
      </w:r>
      <w:r>
        <w:rPr>
          <w:rFonts w:hint="eastAsia"/>
        </w:rPr>
        <w:t>　　图表 代谢型谷氨酸受体行业动态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2019-2024年中国代谢型谷氨酸受体市场需求量</w:t>
      </w:r>
      <w:r>
        <w:rPr>
          <w:rFonts w:hint="eastAsia"/>
        </w:rPr>
        <w:br/>
      </w:r>
      <w:r>
        <w:rPr>
          <w:rFonts w:hint="eastAsia"/>
        </w:rPr>
        <w:t>　　图表 2024年中国代谢型谷氨酸受体行业需求区域调研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2019-2024年中国代谢型谷氨酸受体行情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2019-2024年中国代谢型谷氨酸受体进口统计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2019-2024年中国代谢型谷氨酸受体行业企业数量统计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**地区代谢型谷氨酸受体市场规模</w:t>
      </w:r>
      <w:r>
        <w:rPr>
          <w:rFonts w:hint="eastAsia"/>
        </w:rPr>
        <w:br/>
      </w:r>
      <w:r>
        <w:rPr>
          <w:rFonts w:hint="eastAsia"/>
        </w:rPr>
        <w:t>　　图表 **地区代谢型谷氨酸受体行业市场需求</w:t>
      </w:r>
      <w:r>
        <w:rPr>
          <w:rFonts w:hint="eastAsia"/>
        </w:rPr>
        <w:br/>
      </w:r>
      <w:r>
        <w:rPr>
          <w:rFonts w:hint="eastAsia"/>
        </w:rPr>
        <w:t>　　图表 **地区代谢型谷氨酸受体市场调研</w:t>
      </w:r>
      <w:r>
        <w:rPr>
          <w:rFonts w:hint="eastAsia"/>
        </w:rPr>
        <w:br/>
      </w:r>
      <w:r>
        <w:rPr>
          <w:rFonts w:hint="eastAsia"/>
        </w:rPr>
        <w:t>　　图表 **地区代谢型谷氨酸受体行业市场需求分析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**地区代谢型谷氨酸受体市场规模</w:t>
      </w:r>
      <w:r>
        <w:rPr>
          <w:rFonts w:hint="eastAsia"/>
        </w:rPr>
        <w:br/>
      </w:r>
      <w:r>
        <w:rPr>
          <w:rFonts w:hint="eastAsia"/>
        </w:rPr>
        <w:t>　　图表 **地区代谢型谷氨酸受体行业市场需求</w:t>
      </w:r>
      <w:r>
        <w:rPr>
          <w:rFonts w:hint="eastAsia"/>
        </w:rPr>
        <w:br/>
      </w:r>
      <w:r>
        <w:rPr>
          <w:rFonts w:hint="eastAsia"/>
        </w:rPr>
        <w:t>　　图表 **地区代谢型谷氨酸受体市场调研</w:t>
      </w:r>
      <w:r>
        <w:rPr>
          <w:rFonts w:hint="eastAsia"/>
        </w:rPr>
        <w:br/>
      </w:r>
      <w:r>
        <w:rPr>
          <w:rFonts w:hint="eastAsia"/>
        </w:rPr>
        <w:t>　　图表 **地区代谢型谷氨酸受体行业市场需求分析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代谢型谷氨酸受体行业竞争对手分析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代谢型谷氨酸受体重点企业（三）成长能力情况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2025-2031年中国代谢型谷氨酸受体行业市场规模预测</w:t>
      </w:r>
      <w:r>
        <w:rPr>
          <w:rFonts w:hint="eastAsia"/>
        </w:rPr>
        <w:br/>
      </w:r>
      <w:r>
        <w:rPr>
          <w:rFonts w:hint="eastAsia"/>
        </w:rPr>
        <w:t>　　图表 代谢型谷氨酸受体行业准入条件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2025-2031年中国代谢型谷氨酸受体市场前景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4b035177426f" w:history="1">
        <w:r>
          <w:rPr>
            <w:rStyle w:val="Hyperlink"/>
          </w:rPr>
          <w:t>2025-2031年中国代谢型谷氨酸受体行业分析与趋势预测报告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64b035177426f" w:history="1">
        <w:r>
          <w:rPr>
            <w:rStyle w:val="Hyperlink"/>
          </w:rPr>
          <w:t>https://www.20087.com/8/82/DaiXieXingGuAnSuanShouTiFaZhanQuShi.html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热点：谷氨酸对大脑健康益处、代谢型谷氨酸受体激动剂、代谢相关经典受体、代谢型谷氨酸受体1阳性说明什么、氨基酸可以解氨毒素吗、代谢型谷氨酸受体功能、HT22有谷氨酸受体吗、代谢型谷氨酸受体激活剂 帕金森、谷氨酸与谷氨酰胺的转化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ee5434ca4c87" w:history="1">
      <w:r>
        <w:rPr>
          <w:rStyle w:val="Hyperlink"/>
        </w:rPr>
        <w:t>2025-2031年中国代谢型谷氨酸受体行业分析与趋势预测报告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iXieXingGuAnSuanShouTiFaZhanQuShi.html" TargetMode="External" Id="R42364b03517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iXieXingGuAnSuanShouTiFaZhanQuShi.html" TargetMode="External" Id="Rebbaee5434c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2025-02-22T05:05:00Z</dcterms:created>
  <dcterms:modified xsi:type="dcterms:W3CDTF">2025-02-22T06:05:00Z</dcterms:modified>
  <dc:subject>2025-2031年中国代谢型谷氨酸受体行业分析与趋势预测报告</dc:subject>
  <dc:title>2025-2031年中国代谢型谷氨酸受体行业分析与趋势预测报告</dc:title>
  <cp:keywords>2025-2031年中国代谢型谷氨酸受体行业分析与趋势预测报告</cp:keywords>
  <dc:description>2025-2031年中国代谢型谷氨酸受体行业分析与趋势预测报告</dc:description>
</cp:coreProperties>
</file>