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e38687c8d497d" w:history="1">
              <w:r>
                <w:rPr>
                  <w:rStyle w:val="Hyperlink"/>
                </w:rPr>
                <w:t>2024-2030年全球与中国凝血因子XI行业发展全面调研与未来趋势分析报告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e38687c8d497d" w:history="1">
              <w:r>
                <w:rPr>
                  <w:rStyle w:val="Hyperlink"/>
                </w:rPr>
                <w:t>2024-2030年全球与中国凝血因子XI行业发展全面调研与未来趋势分析报告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e38687c8d497d" w:history="1">
                <w:r>
                  <w:rPr>
                    <w:rStyle w:val="Hyperlink"/>
                  </w:rPr>
                  <w:t>https://www.20087.com/8/92/NingXueYinZiXIDeFaZhanQuShi.html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因子XI是一种重要的血液凝固因子，主要用于治疗先天性凝血因子XI缺乏症和其他出血性疾病。近年来，随着生物技术和制药工艺的进步，凝血因子XI的制备和纯化技术得到了显著提升，产品的稳定性和安全性也得到了保障。目前，市场上的凝血因子XI产品在疗效、剂量和使用便利性方面有了显著改进，能够更好地满足患者的需求。</w:t>
      </w:r>
      <w:r>
        <w:rPr>
          <w:rFonts w:hint="eastAsia"/>
        </w:rPr>
        <w:br/>
      </w:r>
      <w:r>
        <w:rPr>
          <w:rFonts w:hint="eastAsia"/>
        </w:rPr>
        <w:t>　　未来，凝血因子XI的发展将更加注重个性化和长效化。市场调研网认为，个性化方面，凝血因子XI的治疗方案将根据患者的具体情况进行定制，以提高治疗效果和减少副作用。长效化方面，研究人员将致力于开发长效型的凝血因子XI制剂，减少患者的用药频率，提高生活质量。此外，随着基因治疗和细胞治疗技术的发展，凝血因子XI的替代疗法也将成为未来的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e38687c8d497d" w:history="1">
        <w:r>
          <w:rPr>
            <w:rStyle w:val="Hyperlink"/>
          </w:rPr>
          <w:t>2024-2030年全球与中国凝血因子XI行业发展全面调研与未来趋势分析报告</w:t>
        </w:r>
      </w:hyperlink>
      <w:r>
        <w:rPr>
          <w:rFonts w:hint="eastAsia"/>
        </w:rPr>
        <w:t>》，2024年凝血因子XI行业市场规模达 亿元，预计2030年市场规模将达 亿元，期间年均复合增长率（CAGR）达 %。报告从市场规模、需求变化及价格动态等维度，系统解析了凝血因子XI行业的现状与发展趋势。报告深入分析了凝血因子XI产业链各环节，科学预测了市场前景与技术发展方向，同时聚焦凝血因子XI细分市场特点及重点企业的经营表现，揭示了凝血因子XI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凝血因子XI行业简介</w:t>
      </w:r>
      <w:r>
        <w:rPr>
          <w:rFonts w:hint="eastAsia"/>
        </w:rPr>
        <w:br/>
      </w:r>
      <w:r>
        <w:rPr>
          <w:rFonts w:hint="eastAsia"/>
        </w:rPr>
        <w:t>　　　　1.1.1 凝血因子XI行业界定及分类</w:t>
      </w:r>
      <w:r>
        <w:rPr>
          <w:rFonts w:hint="eastAsia"/>
        </w:rPr>
        <w:br/>
      </w:r>
      <w:r>
        <w:rPr>
          <w:rFonts w:hint="eastAsia"/>
        </w:rPr>
        <w:t>　　　　1.1.2 凝血因子XI行业特征</w:t>
      </w:r>
      <w:r>
        <w:rPr>
          <w:rFonts w:hint="eastAsia"/>
        </w:rPr>
        <w:br/>
      </w:r>
      <w:r>
        <w:rPr>
          <w:rFonts w:hint="eastAsia"/>
        </w:rPr>
        <w:t>　　1.2 凝血因子XI产品主要分类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不同种类凝血因子XI价格走势（2018-2030年）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MR-1007</w:t>
      </w:r>
      <w:r>
        <w:rPr>
          <w:rFonts w:hint="eastAsia"/>
        </w:rPr>
        <w:br/>
      </w:r>
      <w:r>
        <w:rPr>
          <w:rFonts w:hint="eastAsia"/>
        </w:rPr>
        <w:t>　　　　1.2.3 IONIS-FXIRx</w:t>
      </w:r>
      <w:r>
        <w:rPr>
          <w:rFonts w:hint="eastAsia"/>
        </w:rPr>
        <w:br/>
      </w:r>
      <w:r>
        <w:rPr>
          <w:rFonts w:hint="eastAsia"/>
        </w:rPr>
        <w:t>　　　　1.2.4 EP-7041</w:t>
      </w:r>
      <w:r>
        <w:rPr>
          <w:rFonts w:hint="eastAsia"/>
        </w:rPr>
        <w:br/>
      </w:r>
      <w:r>
        <w:rPr>
          <w:rFonts w:hint="eastAsia"/>
        </w:rPr>
        <w:t>　　　　1.2.5 AB-022</w:t>
      </w:r>
      <w:r>
        <w:rPr>
          <w:rFonts w:hint="eastAsia"/>
        </w:rPr>
        <w:br/>
      </w:r>
      <w:r>
        <w:rPr>
          <w:rFonts w:hint="eastAsia"/>
        </w:rPr>
        <w:t>　　　　1.2.6 BMS-262084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凝血因子XI主要应用领域分析</w:t>
      </w:r>
      <w:r>
        <w:rPr>
          <w:rFonts w:hint="eastAsia"/>
        </w:rPr>
        <w:br/>
      </w:r>
      <w:r>
        <w:rPr>
          <w:rFonts w:hint="eastAsia"/>
        </w:rPr>
        <w:t>　　　　1.3.1 血栓形成</w:t>
      </w:r>
      <w:r>
        <w:rPr>
          <w:rFonts w:hint="eastAsia"/>
        </w:rPr>
        <w:br/>
      </w:r>
      <w:r>
        <w:rPr>
          <w:rFonts w:hint="eastAsia"/>
        </w:rPr>
        <w:t>　　　　1.3.2 出血和凝血障碍</w:t>
      </w:r>
      <w:r>
        <w:rPr>
          <w:rFonts w:hint="eastAsia"/>
        </w:rPr>
        <w:br/>
      </w:r>
      <w:r>
        <w:rPr>
          <w:rFonts w:hint="eastAsia"/>
        </w:rPr>
        <w:t>　　　　1.3.3 急性缺血性中风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全球凝血因子XI供需现状及预测（2018-2030年）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全球凝血因子XI产能、产量、产能利用率及发展趋势（2018-2030年）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全球凝血因子XI产量、表观消费量及发展趋势（2018-2030年）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全球凝血因子XI产量、市场需求量及发展趋势（2018-2030年）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中国凝血因子XI供需现状及预测（2018-2030年）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中国凝血因子XI产能、产量、产能利用率及发展趋势（2018-2030年）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中国凝血因子XI产量、表观消费量及发展趋势（2018-2030年）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中国凝血因子XI产量、市场需求量及发展趋势（2018-2030年）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凝血因子XI中国及欧美日等行业政策分析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全球与中国主要厂商凝血因子XI产量、产值及竞争分析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全球市场凝血因子XI主要厂商2022和2023年产量、产值及市场份额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全球市场凝血因子XI主要厂商2022和2023年产量列表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全球市场凝血因子XI主要厂商2022和2023年产值列表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全球市场凝血因子XI主要厂商2022和2023年产品价格列表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中国市场凝血因子XI主要厂商2022和2023年产量、产值及市场份额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中国市场凝血因子XI主要厂商2022和2023年产量列表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中国市场凝血因子XI主要厂商2022和2023年产值列表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凝血因子XI厂商产地分布及商业化日期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凝血因子XI行业集中度、竞争程度分析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凝血因子XI行业集中度分析</w:t>
      </w:r>
      <w:r>
        <w:rPr>
          <w:rFonts w:hint="eastAsia"/>
        </w:rPr>
        <w:br/>
      </w:r>
      <w:r>
        <w:rPr>
          <w:rFonts w:hint="eastAsia"/>
        </w:rPr>
        <w:t>　　　　2.4.2 凝血因子XI行业竞争程度分析</w:t>
      </w:r>
      <w:r>
        <w:rPr>
          <w:rFonts w:hint="eastAsia"/>
        </w:rPr>
        <w:br/>
      </w:r>
      <w:r>
        <w:rPr>
          <w:rFonts w:hint="eastAsia"/>
        </w:rPr>
        <w:t>　　2.5 凝血因子XI全球领先企业SWOT分析</w:t>
      </w:r>
      <w:r>
        <w:rPr>
          <w:rFonts w:hint="eastAsia"/>
        </w:rPr>
        <w:br/>
      </w:r>
      <w:r>
        <w:rPr>
          <w:rFonts w:hint="eastAsia"/>
        </w:rPr>
        <w:t>　　2.6 凝血因子XI中国企业SWOT分析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从生产角度分析全球主要地区凝血因子XI产量、产值、市场份额、增长率及发展趋势（2018-2030年）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全球主要地区凝血因子XI产量、产值及市场份额（2018-2030年）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全球主要地区凝血因子XI产量及市场份额（2018-2030年）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全球主要地区凝血因子XI产值及市场份额（2018-2030年）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北美市场凝血因子XI2018-2030年产量、产值及增长率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欧洲市场凝血因子XI2018-2030年产量、产值及增长率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日本市场凝血因子XI2018-2030年产量、产值及增长率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东南亚市场凝血因子XI2018-2030年产量、产值及增长率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印度市场凝血因子XI2018-2030年产量、产值及增长率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中国市场凝血因子XI2018-2030年产量、产值及增长率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从消费角度分析全球主要地区凝血因子XI消费量、市场份额及发展趋势（2018-2030年）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全球主要地区凝血因子XI消费量、市场份额及发展预测（2018-2030年）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中国市场凝血因子XI2018-2030年消费量、增长率及发展预测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北美市场凝血因子XI2018-2030年消费量、增长率及发展预测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欧洲市场凝血因子XI2018-2030年消费量、增长率及发展预测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日本市场凝血因子XI2018-2030年消费量、增长率及发展预测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东南亚市场凝血因子XI2018-2030年消费量、增长率及发展预测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印度市场凝血因子XI2018-2030年消费量、增长率及发展预测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全球与中国凝血因子XI主要生产商分析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重点企业（1）凝血因子XI产品规格、参数及特点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重点企业（1）凝血因子XI产品规格及价格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重点企业（1）凝血因子XI产能、产量、产值、价格及毛利率（2018-2023年）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重点企业（2）凝血因子XI产品规格、参数及特点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重点企业（2）凝血因子XI产品规格及价格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重点企业（2）凝血因子XI产能、产量、产值、价格及毛利率（2018-2023年）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重点企业（3）凝血因子XI产品规格、参数及特点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重点企业（3）凝血因子XI产品规格及价格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重点企业（3）凝血因子XI产能、产量、产值、价格及毛利率（2018-2023年）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重点企业（4）凝血因子XI产品规格、参数及特点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重点企业（4）凝血因子XI产品规格及价格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重点企业（4）凝血因子XI产能、产量、产值、价格及毛利率（2018-2023年）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重点企业（5）凝血因子XI产品规格、参数及特点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重点企业（5）凝血因子XI产品规格及价格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重点企业（5）凝血因子XI产能、产量、产值、价格及毛利率（2018-2023年）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重点企业（6）凝血因子XI产品规格、参数及特点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重点企业（6）凝血因子XI产品规格及价格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重点企业（6）凝血因子XI产能、产量、产值、价格及毛利率（2018-2023年）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不同类型凝血因子XI产量、价格、产值及市场份额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全球市场不同类型凝血因子XI产量、产值及市场份额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全球市场凝血因子XI不同类型凝血因子XI产量及市场份额（2018-2030年）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全球市场不同类型凝血因子XI产值、市场份额（2018-2030年）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全球市场不同类型凝血因子XI价格走势（2018-2030年）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中国市场凝血因子XI主要分类产量、产值及市场份额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中国市场凝血因子XI主要分类产量及市场份额及（2018-2030年）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中国市场凝血因子XI主要分类产值、市场份额（2018-2030年）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中国市场凝血因子XI主要分类价格走势（2018-2030年）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凝血因子XI上游原料及下游主要应用领域分析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凝血因子XI产业链分析</w:t>
      </w:r>
      <w:r>
        <w:rPr>
          <w:rFonts w:hint="eastAsia"/>
        </w:rPr>
        <w:br/>
      </w:r>
      <w:r>
        <w:rPr>
          <w:rFonts w:hint="eastAsia"/>
        </w:rPr>
        <w:t>　　7.2 凝血因子XI产业上游供应分析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全球市场凝血因子XI下游主要应用领域消费量、市场份额及增长率（2018-2030年）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中国市场凝血因子XI主要应用领域消费量、市场份额及增长率（2018-2030年）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中国市场凝血因子XI产量、消费量、进出口分析及未来趋势（2018-2030年）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中国市场凝血因子XI产量、消费量、进出口分析及未来趋势（2018-2030年）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中国市场凝血因子XI进出口贸易趋势</w:t>
      </w:r>
      <w:r>
        <w:rPr>
          <w:rFonts w:hint="eastAsia"/>
        </w:rPr>
        <w:br/>
      </w:r>
      <w:r>
        <w:rPr>
          <w:rFonts w:hint="eastAsia"/>
        </w:rPr>
        <w:t>　　8.3 中国市场凝血因子XI主要进口来源</w:t>
      </w:r>
      <w:r>
        <w:rPr>
          <w:rFonts w:hint="eastAsia"/>
        </w:rPr>
        <w:br/>
      </w:r>
      <w:r>
        <w:rPr>
          <w:rFonts w:hint="eastAsia"/>
        </w:rPr>
        <w:t>　　8.4 中国市场凝血因子XI主要出口目的地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中国市场凝血因子XI主要地区分布</w:t>
      </w:r>
      <w:r>
        <w:rPr>
          <w:rFonts w:hint="eastAsia"/>
        </w:rPr>
        <w:br/>
      </w:r>
      <w:r>
        <w:rPr>
          <w:rFonts w:hint="eastAsia"/>
        </w:rPr>
        <w:t>　　9.1 中国凝血因子XI生产地区分布</w:t>
      </w:r>
      <w:r>
        <w:rPr>
          <w:rFonts w:hint="eastAsia"/>
        </w:rPr>
        <w:br/>
      </w:r>
      <w:r>
        <w:rPr>
          <w:rFonts w:hint="eastAsia"/>
        </w:rPr>
        <w:t>　　9.2 中国凝血因子XI消费地区分布</w:t>
      </w:r>
      <w:r>
        <w:rPr>
          <w:rFonts w:hint="eastAsia"/>
        </w:rPr>
        <w:br/>
      </w:r>
      <w:r>
        <w:rPr>
          <w:rFonts w:hint="eastAsia"/>
        </w:rPr>
        <w:t>　　9.3 中国凝血因子XI市场集中度及发展趋势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凝血因子XI技术及相关行业技术发展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凝血因子XI销售渠道分析及建议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国内市场凝血因子XI销售渠道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国内市场凝血因子XI未来销售模式及销售渠道的趋势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企业海外凝血因子XI销售渠道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欧美日等地区凝血因子XI销售渠道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欧美日等地区凝血因子XI未来销售模式及销售渠道的趋势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凝血因子XI销售/营销策略建议</w:t>
      </w:r>
      <w:r>
        <w:rPr>
          <w:rFonts w:hint="eastAsia"/>
        </w:rPr>
        <w:br/>
      </w:r>
      <w:r>
        <w:rPr>
          <w:rFonts w:hint="eastAsia"/>
        </w:rPr>
        <w:t>　　　　12.3.1 凝血因子XI产品市场定位及目标消费者分析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凝血因子XI产品图片</w:t>
      </w:r>
      <w:r>
        <w:rPr>
          <w:rFonts w:hint="eastAsia"/>
        </w:rPr>
        <w:br/>
      </w:r>
      <w:r>
        <w:rPr>
          <w:rFonts w:hint="eastAsia"/>
        </w:rPr>
        <w:t>　　表 凝血因子XI产品分类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2024年全球不同种类凝血因子XI产量市场份额</w:t>
      </w:r>
      <w:r>
        <w:rPr>
          <w:rFonts w:hint="eastAsia"/>
        </w:rPr>
        <w:br/>
      </w:r>
      <w:r>
        <w:rPr>
          <w:rFonts w:hint="eastAsia"/>
        </w:rPr>
        <w:t>　　表 不同种类凝血因子XI价格列表及趋势（2018-2030年）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MR-1007产品图片</w:t>
      </w:r>
      <w:r>
        <w:rPr>
          <w:rFonts w:hint="eastAsia"/>
        </w:rPr>
        <w:br/>
      </w:r>
      <w:r>
        <w:rPr>
          <w:rFonts w:hint="eastAsia"/>
        </w:rPr>
        <w:t>　　图 IONIS-FXIRx产品图片</w:t>
      </w:r>
      <w:r>
        <w:rPr>
          <w:rFonts w:hint="eastAsia"/>
        </w:rPr>
        <w:br/>
      </w:r>
      <w:r>
        <w:rPr>
          <w:rFonts w:hint="eastAsia"/>
        </w:rPr>
        <w:t>　　图 EP-7041产品图片</w:t>
      </w:r>
      <w:r>
        <w:rPr>
          <w:rFonts w:hint="eastAsia"/>
        </w:rPr>
        <w:br/>
      </w:r>
      <w:r>
        <w:rPr>
          <w:rFonts w:hint="eastAsia"/>
        </w:rPr>
        <w:t>　　图 AB-022产品图片</w:t>
      </w:r>
      <w:r>
        <w:rPr>
          <w:rFonts w:hint="eastAsia"/>
        </w:rPr>
        <w:br/>
      </w:r>
      <w:r>
        <w:rPr>
          <w:rFonts w:hint="eastAsia"/>
        </w:rPr>
        <w:t>　　图 BMS-262084产品图片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凝血因子XI主要应用领域表</w:t>
      </w:r>
      <w:r>
        <w:rPr>
          <w:rFonts w:hint="eastAsia"/>
        </w:rPr>
        <w:br/>
      </w:r>
      <w:r>
        <w:rPr>
          <w:rFonts w:hint="eastAsia"/>
        </w:rPr>
        <w:t>　　图 全球2024年凝血因子XI不同应用领域消费量市场份额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全球市场凝血因子XI产量（万剂）及增长率（2018-2030年）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全球市场凝血因子XI产值（万元）及增长率（2018-2030年）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中国市场凝血因子XI产量（万剂）、增长率及发展趋势（2018-2030年）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中国市场凝血因子XI产值（万元）、增长率及未来发展趋势（2018-2030年）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全球凝血因子XI产能（万剂）、产量（万剂）、产能利用率及发展趋势（2018-2030年）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全球凝血因子XI产量（万剂）、表观消费量及发展趋势（2018-2030年）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全球凝血因子XI产量（万剂）、市场需求量及发展趋势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中国凝血因子XI产能（万剂）、产量（万剂）、产能利用率及发展趋势（2018-2030年）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中国凝血因子XI产量（万剂）、表观消费量及发展趋势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中国凝血因子XI产量（万剂）、市场需求量及发展趋势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全球市场凝血因子XI主要厂商2022和2023年产量（万剂）列表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全球市场凝血因子XI主要厂商2022和2023年产量市场份额列表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全球市场凝血因子XI主要厂商2024年产量市场份额列表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全球市场凝血因子XI主要厂商2022和2023年产值（万元）列表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全球市场凝血因子XI主要厂商2022和2023年产值市场份额列表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全球市场凝血因子XI主要厂商2024年产值市场份额列表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全球市场凝血因子XI主要厂商2022和2023年产品价格列表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中国市场凝血因子XI主要厂商2022和2023年产量（万剂）列表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中国市场凝血因子XI主要厂商2022和2023年产量市场份额列表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中国市场凝血因子XI主要厂商2024年产量市场份额列表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中国市场凝血因子XI主要厂商2022和2023年产值（万元）列表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中国市场凝血因子XI主要厂商2022和2023年产值市场份额列表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中国市场凝血因子XI主要厂商2024年产值市场份额列表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凝血因子XI厂商产地分布及商业化日期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凝血因子XI全球领先企业SWOT分析</w:t>
      </w:r>
      <w:r>
        <w:rPr>
          <w:rFonts w:hint="eastAsia"/>
        </w:rPr>
        <w:br/>
      </w:r>
      <w:r>
        <w:rPr>
          <w:rFonts w:hint="eastAsia"/>
        </w:rPr>
        <w:t>　　表 凝血因子XI中国企业SWOT分析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全球主要地区凝血因子XI2018-2030年产量（万剂）列表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全球主要地区凝血因子XI2018-2030年产量市场份额列表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全球主要地区凝血因子XI2023年产量市场份额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全球主要地区凝血因子XI2018-2030年产值（万元）列表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全球主要地区凝血因子XI2018-2030年产值市场份额列表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全球主要地区凝血因子XI2023年产值市场份额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北美市场凝血因子XI2018-2030年产量（万剂）及增长率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北美市场凝血因子XI2018-2030年产值（万元）及增长率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欧洲市场凝血因子XI2018-2030年产量（万剂）及增长率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欧洲市场凝血因子XI2018-2030年产值（万元）及增长率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日本市场凝血因子XI2018-2030年产量（万剂）及增长率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日本市场凝血因子XI2018-2030年产值（万元）及增长率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东南亚市场凝血因子XI2018-2030年产量（万剂）及增长率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东南亚市场凝血因子XI2018-2030年产值（万元）及增长率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印度市场凝血因子XI2018-2030年产量（万剂）及增长率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印度市场凝血因子XI2018-2030年产值（万元）及增长率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中国市场凝血因子XI2018-2030年产量（万剂）及增长率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中国市场凝血因子XI2018-2030年产值（万元）及增长率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全球主要地区凝血因子XI2018-2030年消费量（万剂）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全球主要地区凝血因子XI2018-2030年消费量市场份额列表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全球主要地区凝血因子XI2023年消费量市场份额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中国市场凝血因子XI2018-2030年消费量（万剂）、增长率及发展预测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北美市场凝血因子XI2018-2030年消费量（万剂）、增长率及发展预测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欧洲市场凝血因子XI2018-2030年消费量（万剂）、增长率及发展预测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日本市场凝血因子XI2018-2030年消费量（万剂）、增长率及发展预测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东南亚市场凝血因子XI2018-2030年消费量（万剂）、增长率及发展预测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印度市场凝血因子XI2018-2030年消费量（万剂）、增长率及发展预测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重点企业（1）凝血因子XI产品规格及价格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重点企业（1）凝血因子XI产能（万剂）、产量（万剂）、产值（万元）、价格及毛利率（2018-2023年）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重点企业（1）凝血因子XI产量全球市场份额（2022年）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重点企业（1）凝血因子XI产量全球市场份额（2023年）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重点企业（2）凝血因子XI产品规格及价格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重点企业（2）凝血因子XI产能（万剂）、产量（万剂）、产值（万元）、价格及毛利率（2018-2023年）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重点企业（2）凝血因子XI产量全球市场份额（2022年）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重点企业（2）凝血因子XI产量全球市场份额（2023年）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重点企业（3）凝血因子XI产品规格及价格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重点企业（3）凝血因子XI产能（万剂）、产量（万剂）、产值（万元）、价格及毛利率（2018-2023年）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重点企业（3）凝血因子XI产量全球市场份额（2022年）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重点企业（3）凝血因子XI产量全球市场份额（2023年）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重点企业（4）凝血因子XI产品规格及价格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重点企业（4）凝血因子XI产能（万剂）、产量（万剂）、产值（万元）、价格及毛利率（2018-2023年）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重点企业（4）凝血因子XI产量全球市场份额（2022年）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重点企业（4）凝血因子XI产量全球市场份额（2023年）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重点企业（5）凝血因子XI产品规格及价格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重点企业（5）凝血因子XI产能（万剂）、产量（万剂）、产值（万元）、价格及毛利率（2018-2023年）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重点企业（5）凝血因子XI产量全球市场份额（2022年）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重点企业（5）凝血因子XI产量全球市场份额（2023年）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重点企业（6）凝血因子XI产品规格、参数、特点及价格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重点企业（6）凝血因子XI产品规格及价格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重点企业（6）凝血因子XI产能（万剂）、产量（万剂）、产值（万元）、价格及毛利率（2018-2023年）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重点企业（6）凝血因子XI产量全球市场份额（2022年）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重点企业（6）凝血因子XI产量全球市场份额（2023年）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全球市场不同类型凝血因子XI产量（万剂）（2018-2030年）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全球市场不同类型凝血因子XI产量市场份额（2018-2030年）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全球市场不同类型凝血因子XI产值（万元）（2018-2030年）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全球市场不同类型凝血因子XI产值市场份额（2018-2030年）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全球市场不同类型凝血因子XI价格走势（2018-2030年）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凝血因子XI产业链图</w:t>
      </w:r>
      <w:r>
        <w:rPr>
          <w:rFonts w:hint="eastAsia"/>
        </w:rPr>
        <w:br/>
      </w:r>
      <w:r>
        <w:rPr>
          <w:rFonts w:hint="eastAsia"/>
        </w:rPr>
        <w:t>　　表 凝血因子XI上游原料供应商及联系方式列表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全球市场凝血因子XI主要应用领域消费量（万剂）（2018-2030年）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全球市场凝血因子XI主要应用领域消费量市场份额（2018-2030年）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2024年全球市场凝血因子XI主要应用领域消费量市场份额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全球市场凝血因子XI主要应用领域消费量增长率（2018-2030年）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中国市场凝血因子XI产量（万剂）、消费量（万剂）、进出口分析及未来趋势（2018-2030年）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e38687c8d497d" w:history="1">
        <w:r>
          <w:rPr>
            <w:rStyle w:val="Hyperlink"/>
          </w:rPr>
          <w:t>2024-2030年全球与中国凝血因子XI行业发展全面调研与未来趋势分析报告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e38687c8d497d" w:history="1">
        <w:r>
          <w:rPr>
            <w:rStyle w:val="Hyperlink"/>
          </w:rPr>
          <w:t>https://www.20087.com/8/92/NingXueYinZiXIDeFaZhanQuShi.html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热点：x因子是什么凝血因子、凝血因子XIi值低怎么啦、凝血因子三、凝血因子XII偏低、血肽因子是什么?、凝血因子XII缺乏、纤维蛋白原是凝血因子几、凝血因子XII活性低于50、内源性凝血与外源性凝血的区别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7f83854354cde" w:history="1">
      <w:r>
        <w:rPr>
          <w:rStyle w:val="Hyperlink"/>
        </w:rPr>
        <w:t>2024-2030年全球与中国凝血因子XI行业发展全面调研与未来趋势分析报告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NingXueYinZiXIDeFaZhanQuShi.html" TargetMode="External" Id="R1a9e38687c8d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NingXueYinZiXIDeFaZhanQuShi.html" TargetMode="External" Id="Rf097f8385435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2023-09-30T03:19:00Z</dcterms:created>
  <dcterms:modified xsi:type="dcterms:W3CDTF">2023-09-30T04:19:00Z</dcterms:modified>
  <dc:subject>2024-2030年全球与中国凝血因子XI行业发展全面调研与未来趋势分析报告</dc:subject>
  <dc:title>2024-2030年全球与中国凝血因子XI行业发展全面调研与未来趋势分析报告</dc:title>
  <cp:keywords>2024-2030年全球与中国凝血因子XI行业发展全面调研与未来趋势分析报告</cp:keywords>
  <dc:description>2024-2030年全球与中国凝血因子XI行业发展全面调研与未来趋势分析报告</dc:description>
</cp:coreProperties>
</file>