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b58332e9b4963" w:history="1">
              <w:r>
                <w:rPr>
                  <w:rStyle w:val="Hyperlink"/>
                </w:rPr>
                <w:t>2025-2031年中国医用高分子材料行业现状分析与发展趋势研究报告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b58332e9b4963" w:history="1">
              <w:r>
                <w:rPr>
                  <w:rStyle w:val="Hyperlink"/>
                </w:rPr>
                <w:t>2025-2031年中国医用高分子材料行业现状分析与发展趋势研究报告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b58332e9b4963" w:history="1">
                <w:r>
                  <w:rPr>
                    <w:rStyle w:val="Hyperlink"/>
                  </w:rPr>
                  <w:t>https://www.20087.com/8/12/YiYongGaoFenZiCaiLiaoChanYeXianZ.html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材料在医疗器械、药物输送系统和组织工程领域发挥着关键作用。近年来，随着材料科学和生物医学工程技术的进步，新型医用高分子材料不断涌现，如生物相容性好、可降解的聚合物，以及具有智能响应性的材料。这些材料的应用，极大地提高了医疗产品的性能和患者的治疗效果。</w:t>
      </w:r>
      <w:r>
        <w:rPr>
          <w:rFonts w:hint="eastAsia"/>
        </w:rPr>
        <w:br/>
      </w:r>
      <w:r>
        <w:rPr>
          <w:rFonts w:hint="eastAsia"/>
        </w:rPr>
        <w:t>　　医用高分子材料的未来将更加注重个性化和智能化。通过基因组学和个性化医疗的发展，医用高分子材料将更加精确地匹配患者的具体需求。同时，智能高分子材料将能够感知和响应生理信号，实现药物的精准释放和组织的自修复。此外，3D打印技术的成熟，将使得医用高分子材料在复杂结构的制造中发挥更大的作用，为定制化医疗产品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b58332e9b4963" w:history="1">
        <w:r>
          <w:rPr>
            <w:rStyle w:val="Hyperlink"/>
          </w:rPr>
          <w:t>2025-2031年中国医用高分子材料行业现状分析与发展趋势研究报告</w:t>
        </w:r>
      </w:hyperlink>
      <w:r>
        <w:rPr>
          <w:rFonts w:hint="eastAsia"/>
        </w:rPr>
        <w:t>》全面梳理了医用高分子材料产业链，结合市场需求和市场规模等数据，深入剖析医用高分子材料行业现状。报告详细探讨了医用高分子材料市场竞争格局，重点关注重点企业及其品牌影响力，并分析了医用高分子材料价格机制和细分市场特征。通过对医用高分子材料技术现状及未来方向的评估，报告展望了医用高分子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医用高分子材料及制品行业发展概述</w:t>
      </w:r>
      <w:r>
        <w:rPr>
          <w:rFonts w:hint="eastAsia"/>
        </w:rPr>
        <w:br/>
      </w:r>
      <w:r>
        <w:rPr>
          <w:rFonts w:hint="eastAsia"/>
        </w:rPr>
        <w:t>　　第一节 医用高分子材料及制品的相关知识</w:t>
      </w:r>
      <w:r>
        <w:rPr>
          <w:rFonts w:hint="eastAsia"/>
        </w:rPr>
        <w:br/>
      </w:r>
      <w:r>
        <w:rPr>
          <w:rFonts w:hint="eastAsia"/>
        </w:rPr>
        <w:t>　　　　一、医用高分子材料及制品的定义</w:t>
      </w:r>
      <w:r>
        <w:rPr>
          <w:rFonts w:hint="eastAsia"/>
        </w:rPr>
        <w:br/>
      </w:r>
      <w:r>
        <w:rPr>
          <w:rFonts w:hint="eastAsia"/>
        </w:rPr>
        <w:t>　　　　二、医用高分子材料及制品的特点</w:t>
      </w:r>
      <w:r>
        <w:rPr>
          <w:rFonts w:hint="eastAsia"/>
        </w:rPr>
        <w:br/>
      </w:r>
      <w:r>
        <w:rPr>
          <w:rFonts w:hint="eastAsia"/>
        </w:rPr>
        <w:t>　　第二节 医用高分子材料及制品行业发展成熟度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医用高分子材料及制品市场特征分析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中国医用高分子制品行业市场环境分析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二、行业相关政策汇总及动向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二、中国宏观经济现状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一、人口总量与结构</w:t>
      </w:r>
      <w:r>
        <w:rPr>
          <w:rFonts w:hint="eastAsia"/>
        </w:rPr>
        <w:br/>
      </w:r>
      <w:r>
        <w:rPr>
          <w:rFonts w:hint="eastAsia"/>
        </w:rPr>
        <w:t>　　　　二、城镇化进程分析</w:t>
      </w:r>
      <w:r>
        <w:rPr>
          <w:rFonts w:hint="eastAsia"/>
        </w:rPr>
        <w:br/>
      </w:r>
      <w:r>
        <w:rPr>
          <w:rFonts w:hint="eastAsia"/>
        </w:rPr>
        <w:t>　　　　三、居民医疗保健消费支出</w:t>
      </w:r>
      <w:r>
        <w:rPr>
          <w:rFonts w:hint="eastAsia"/>
        </w:rPr>
        <w:br/>
      </w:r>
      <w:r>
        <w:rPr>
          <w:rFonts w:hint="eastAsia"/>
        </w:rPr>
        <w:t>　　　　四、居民医保参保情况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1、城镇基本医疗保险人数</w:t>
      </w:r>
      <w:r>
        <w:rPr>
          <w:rFonts w:hint="eastAsia"/>
        </w:rPr>
        <w:br/>
      </w:r>
      <w:r>
        <w:rPr>
          <w:rFonts w:hint="eastAsia"/>
        </w:rPr>
        <w:t>　　　　　　2、基本医疗保险基金</w:t>
      </w:r>
      <w:r>
        <w:rPr>
          <w:rFonts w:hint="eastAsia"/>
        </w:rPr>
        <w:br/>
      </w:r>
      <w:r>
        <w:rPr>
          <w:rFonts w:hint="eastAsia"/>
        </w:rPr>
        <w:t>　　第四节 行业外贸环境分析</w:t>
      </w:r>
      <w:r>
        <w:rPr>
          <w:rFonts w:hint="eastAsia"/>
        </w:rPr>
        <w:br/>
      </w:r>
      <w:r>
        <w:rPr>
          <w:rFonts w:hint="eastAsia"/>
        </w:rPr>
        <w:t>　　　　一、行业外贸环境发展现状</w:t>
      </w:r>
      <w:r>
        <w:rPr>
          <w:rFonts w:hint="eastAsia"/>
        </w:rPr>
        <w:br/>
      </w:r>
      <w:r>
        <w:rPr>
          <w:rFonts w:hint="eastAsia"/>
        </w:rPr>
        <w:t>　　　　二、行业外贸环境发展趋势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医用高分子材料及制品行业产业链分析</w:t>
      </w:r>
      <w:r>
        <w:rPr>
          <w:rFonts w:hint="eastAsia"/>
        </w:rPr>
        <w:br/>
      </w:r>
      <w:r>
        <w:rPr>
          <w:rFonts w:hint="eastAsia"/>
        </w:rPr>
        <w:t>　　第一节 医用高分子材料及制品行业产业链结构</w:t>
      </w:r>
      <w:r>
        <w:rPr>
          <w:rFonts w:hint="eastAsia"/>
        </w:rPr>
        <w:br/>
      </w:r>
      <w:r>
        <w:rPr>
          <w:rFonts w:hint="eastAsia"/>
        </w:rPr>
        <w:t>　　第二节 医用高分子材料及制品行业上游原材料供应</w:t>
      </w:r>
      <w:r>
        <w:rPr>
          <w:rFonts w:hint="eastAsia"/>
        </w:rPr>
        <w:br/>
      </w:r>
      <w:r>
        <w:rPr>
          <w:rFonts w:hint="eastAsia"/>
        </w:rPr>
        <w:t>　　　　一、聚氯乙烯（PVC）市场运营及价格走势分析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二、硅橡胶市场运营及价格走势分析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我国医用高分子材料及制品行业发展现状</w:t>
      </w:r>
      <w:r>
        <w:rPr>
          <w:rFonts w:hint="eastAsia"/>
        </w:rPr>
        <w:br/>
      </w:r>
      <w:r>
        <w:rPr>
          <w:rFonts w:hint="eastAsia"/>
        </w:rPr>
        <w:t>　　第一节 中国医用高分子材料及制品行业发展状况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一、2020-2025年医用高分子材料及制品行业发展状况分析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二、我国医用高分子纳米复合材料研究取得新突破</w:t>
      </w:r>
      <w:r>
        <w:rPr>
          <w:rFonts w:hint="eastAsia"/>
        </w:rPr>
        <w:br/>
      </w:r>
      <w:r>
        <w:rPr>
          <w:rFonts w:hint="eastAsia"/>
        </w:rPr>
        <w:t>　　　　三、2020-2025年医用高分子材料及制品行业经营业绩分析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四、我国医用高分子材料及制品行业发展热点</w:t>
      </w:r>
      <w:r>
        <w:rPr>
          <w:rFonts w:hint="eastAsia"/>
        </w:rPr>
        <w:br/>
      </w:r>
      <w:r>
        <w:rPr>
          <w:rFonts w:hint="eastAsia"/>
        </w:rPr>
        <w:t>　　第二节 中国医用高分子材料及制品市场供需状况</w:t>
      </w:r>
      <w:r>
        <w:rPr>
          <w:rFonts w:hint="eastAsia"/>
        </w:rPr>
        <w:br/>
      </w:r>
      <w:r>
        <w:rPr>
          <w:rFonts w:hint="eastAsia"/>
        </w:rPr>
        <w:t>　　　　一、中国医用高分子材料及制品行业供给能力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二、2020-2025年中国医用高分子材料及制品市场供给分析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三、2020-2025年中国医用高分子材料及制品市场需求分析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四、2020-2025年中国医用高分子材料及制品产品价格分析</w:t>
      </w:r>
      <w:r>
        <w:rPr>
          <w:rFonts w:hint="eastAsia"/>
        </w:rPr>
        <w:br/>
      </w:r>
      <w:r>
        <w:rPr>
          <w:rFonts w:hint="eastAsia"/>
        </w:rPr>
        <w:t>　　第三节 我国医用高分子材料及制品市场调研</w:t>
      </w:r>
      <w:r>
        <w:rPr>
          <w:rFonts w:hint="eastAsia"/>
        </w:rPr>
        <w:br/>
      </w:r>
      <w:r>
        <w:rPr>
          <w:rFonts w:hint="eastAsia"/>
        </w:rPr>
        <w:t>　　　　一、医用高分子材料及制品市场调研</w:t>
      </w:r>
      <w:r>
        <w:rPr>
          <w:rFonts w:hint="eastAsia"/>
        </w:rPr>
        <w:br/>
      </w:r>
      <w:r>
        <w:rPr>
          <w:rFonts w:hint="eastAsia"/>
        </w:rPr>
        <w:t>　　　　二、2020-2025年医用高分子材料及制品市场调研</w:t>
      </w:r>
      <w:r>
        <w:rPr>
          <w:rFonts w:hint="eastAsia"/>
        </w:rPr>
        <w:br/>
      </w:r>
      <w:r>
        <w:rPr>
          <w:rFonts w:hint="eastAsia"/>
        </w:rPr>
        <w:t>　　　　三、2020-2025年医用高分子材料及制品市场的走向分析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全球医用高分子材料及制品市场发展分析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2020-2025年世界医用高分子材料及制品产业发展综述</w:t>
      </w:r>
      <w:r>
        <w:rPr>
          <w:rFonts w:hint="eastAsia"/>
        </w:rPr>
        <w:br/>
      </w:r>
      <w:r>
        <w:rPr>
          <w:rFonts w:hint="eastAsia"/>
        </w:rPr>
        <w:t>　　　　一、世界医用高分子材料及制品产业特点分析</w:t>
      </w:r>
      <w:r>
        <w:rPr>
          <w:rFonts w:hint="eastAsia"/>
        </w:rPr>
        <w:br/>
      </w:r>
      <w:r>
        <w:rPr>
          <w:rFonts w:hint="eastAsia"/>
        </w:rPr>
        <w:t>　　　　二、世界医用高分子材料及制品主要厂家分析</w:t>
      </w:r>
      <w:r>
        <w:rPr>
          <w:rFonts w:hint="eastAsia"/>
        </w:rPr>
        <w:br/>
      </w:r>
      <w:r>
        <w:rPr>
          <w:rFonts w:hint="eastAsia"/>
        </w:rPr>
        <w:t>　　　　三、世界医用高分子材料及制品产业市场调研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2020-2025年世界医用高分子材料及制品行业发展分析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一、全球医用高分子材料市场稳增</w:t>
      </w:r>
      <w:r>
        <w:rPr>
          <w:rFonts w:hint="eastAsia"/>
        </w:rPr>
        <w:br/>
      </w:r>
      <w:r>
        <w:rPr>
          <w:rFonts w:hint="eastAsia"/>
        </w:rPr>
        <w:t>　　　　二、全球医用聚合物市场走势推高</w:t>
      </w:r>
      <w:r>
        <w:rPr>
          <w:rFonts w:hint="eastAsia"/>
        </w:rPr>
        <w:br/>
      </w:r>
      <w:r>
        <w:rPr>
          <w:rFonts w:hint="eastAsia"/>
        </w:rPr>
        <w:t>　　第三节 全球医用高分子材料及制品市场调研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一、2020-2025年全球医用高分子材料及制品需求分析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二、2020-2025年欧美医用高分子材料及制品需求分析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三、2020-2025年中外医用高分子材料及制品市场对比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医用高分子材料及制品行业主要产品市场调研</w:t>
      </w:r>
      <w:r>
        <w:rPr>
          <w:rFonts w:hint="eastAsia"/>
        </w:rPr>
        <w:br/>
      </w:r>
      <w:r>
        <w:rPr>
          <w:rFonts w:hint="eastAsia"/>
        </w:rPr>
        <w:t>　　第一节 医用高分子材料及制品行业产品分类</w:t>
      </w:r>
      <w:r>
        <w:rPr>
          <w:rFonts w:hint="eastAsia"/>
        </w:rPr>
        <w:br/>
      </w:r>
      <w:r>
        <w:rPr>
          <w:rFonts w:hint="eastAsia"/>
        </w:rPr>
        <w:t>　　第二节 人造脏器类医用高分子材料及制品市场调研</w:t>
      </w:r>
      <w:r>
        <w:rPr>
          <w:rFonts w:hint="eastAsia"/>
        </w:rPr>
        <w:br/>
      </w:r>
      <w:r>
        <w:rPr>
          <w:rFonts w:hint="eastAsia"/>
        </w:rPr>
        <w:t>　　　　一、人工肾市场调研</w:t>
      </w:r>
      <w:r>
        <w:rPr>
          <w:rFonts w:hint="eastAsia"/>
        </w:rPr>
        <w:br/>
      </w:r>
      <w:r>
        <w:rPr>
          <w:rFonts w:hint="eastAsia"/>
        </w:rPr>
        <w:t>　　　　二、人工关节市场调研</w:t>
      </w:r>
      <w:r>
        <w:rPr>
          <w:rFonts w:hint="eastAsia"/>
        </w:rPr>
        <w:br/>
      </w:r>
      <w:r>
        <w:rPr>
          <w:rFonts w:hint="eastAsia"/>
        </w:rPr>
        <w:t>　　　　三、心脏起搏器市场调研</w:t>
      </w:r>
      <w:r>
        <w:rPr>
          <w:rFonts w:hint="eastAsia"/>
        </w:rPr>
        <w:br/>
      </w:r>
      <w:r>
        <w:rPr>
          <w:rFonts w:hint="eastAsia"/>
        </w:rPr>
        <w:t>　　第三节 医疗器械类医用高分子材料及制品市场调研</w:t>
      </w:r>
      <w:r>
        <w:rPr>
          <w:rFonts w:hint="eastAsia"/>
        </w:rPr>
        <w:br/>
      </w:r>
      <w:r>
        <w:rPr>
          <w:rFonts w:hint="eastAsia"/>
        </w:rPr>
        <w:t>　　　　一、心脏支架市场调研</w:t>
      </w:r>
      <w:r>
        <w:rPr>
          <w:rFonts w:hint="eastAsia"/>
        </w:rPr>
        <w:br/>
      </w:r>
      <w:r>
        <w:rPr>
          <w:rFonts w:hint="eastAsia"/>
        </w:rPr>
        <w:t>　　　　二、注射器市场调研</w:t>
      </w:r>
      <w:r>
        <w:rPr>
          <w:rFonts w:hint="eastAsia"/>
        </w:rPr>
        <w:br/>
      </w:r>
      <w:r>
        <w:rPr>
          <w:rFonts w:hint="eastAsia"/>
        </w:rPr>
        <w:t>　　　　三、采血管市场调研</w:t>
      </w:r>
      <w:r>
        <w:rPr>
          <w:rFonts w:hint="eastAsia"/>
        </w:rPr>
        <w:br/>
      </w:r>
      <w:r>
        <w:rPr>
          <w:rFonts w:hint="eastAsia"/>
        </w:rPr>
        <w:t>　　第四节 医用高分子材料及制品行业产品技术分析</w:t>
      </w:r>
      <w:r>
        <w:rPr>
          <w:rFonts w:hint="eastAsia"/>
        </w:rPr>
        <w:br/>
      </w:r>
      <w:r>
        <w:rPr>
          <w:rFonts w:hint="eastAsia"/>
        </w:rPr>
        <w:t>　　　　一、中国医用高分子材料及制品行业技术发展水平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医用高分子材料及制品行业竞争格局分析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医用高分子材料及制品行业历史竞争格局概况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一、医用高分子材料及制品行业集中度分析</w:t>
      </w:r>
      <w:r>
        <w:rPr>
          <w:rFonts w:hint="eastAsia"/>
        </w:rPr>
        <w:br/>
      </w:r>
      <w:r>
        <w:rPr>
          <w:rFonts w:hint="eastAsia"/>
        </w:rPr>
        <w:t>　　　　二、医用高分子材料及制品行业竞争程度分析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中国医用高分子材料及制品行业竞争结构分析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中国医用高分子材料及制品产业研发力分析</w:t>
      </w:r>
      <w:r>
        <w:rPr>
          <w:rFonts w:hint="eastAsia"/>
        </w:rPr>
        <w:br/>
      </w:r>
      <w:r>
        <w:rPr>
          <w:rFonts w:hint="eastAsia"/>
        </w:rPr>
        <w:t>　　　　一、医用高分子材料及制品产业研发重要性分析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二、中外医用高分子材料及制品研发投入和运作方式对比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三、中国医用高分子材料及制品研发力问题分析</w:t>
      </w:r>
      <w:r>
        <w:rPr>
          <w:rFonts w:hint="eastAsia"/>
        </w:rPr>
        <w:br/>
      </w:r>
      <w:r>
        <w:rPr>
          <w:rFonts w:hint="eastAsia"/>
        </w:rPr>
        <w:t>　　第四节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一、碧迪公司</w:t>
      </w:r>
      <w:r>
        <w:rPr>
          <w:rFonts w:hint="eastAsia"/>
        </w:rPr>
        <w:br/>
      </w:r>
      <w:r>
        <w:rPr>
          <w:rFonts w:hint="eastAsia"/>
        </w:rPr>
        <w:t>　　　　二、美敦力公司</w:t>
      </w:r>
      <w:r>
        <w:rPr>
          <w:rFonts w:hint="eastAsia"/>
        </w:rPr>
        <w:br/>
      </w:r>
      <w:r>
        <w:rPr>
          <w:rFonts w:hint="eastAsia"/>
        </w:rPr>
        <w:t>　　　　三、强生医疗公司</w:t>
      </w:r>
      <w:r>
        <w:rPr>
          <w:rFonts w:hint="eastAsia"/>
        </w:rPr>
        <w:br/>
      </w:r>
      <w:r>
        <w:rPr>
          <w:rFonts w:hint="eastAsia"/>
        </w:rPr>
        <w:t>　　第五节 中国医用高分子材料及制品产业竞争状况</w:t>
      </w:r>
      <w:r>
        <w:rPr>
          <w:rFonts w:hint="eastAsia"/>
        </w:rPr>
        <w:br/>
      </w:r>
      <w:r>
        <w:rPr>
          <w:rFonts w:hint="eastAsia"/>
        </w:rPr>
        <w:t>　　　　一、我国医用高分子材料及制品行业品类竞争现状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二、我国医用高分子材料及制品企业的竞争力分析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三、中国医用高分子材料及制品行业并购重组状况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四、我国医用高分子材料及制品行业并购整合分析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医用高分子材料及制品重点企业竞争分析</w:t>
      </w:r>
      <w:r>
        <w:rPr>
          <w:rFonts w:hint="eastAsia"/>
        </w:rPr>
        <w:br/>
      </w:r>
      <w:r>
        <w:rPr>
          <w:rFonts w:hint="eastAsia"/>
        </w:rPr>
        <w:t>　　第一节 医用高分子制品企业发展总体状况分析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一、医用高分子材料及制品行业企业规模分析</w:t>
      </w:r>
      <w:r>
        <w:rPr>
          <w:rFonts w:hint="eastAsia"/>
        </w:rPr>
        <w:br/>
      </w:r>
      <w:r>
        <w:rPr>
          <w:rFonts w:hint="eastAsia"/>
        </w:rPr>
        <w:t>　　　　二、医用高分子材料及制品行业销售收入和利润情况</w:t>
      </w:r>
      <w:r>
        <w:rPr>
          <w:rFonts w:hint="eastAsia"/>
        </w:rPr>
        <w:br/>
      </w:r>
      <w:r>
        <w:rPr>
          <w:rFonts w:hint="eastAsia"/>
        </w:rPr>
        <w:t>　　第二节 医用高分子材料及制品行业重点型企业经营情况分析</w:t>
      </w:r>
      <w:r>
        <w:rPr>
          <w:rFonts w:hint="eastAsia"/>
        </w:rPr>
        <w:br/>
      </w:r>
      <w:r>
        <w:rPr>
          <w:rFonts w:hint="eastAsia"/>
        </w:rPr>
        <w:t>　　　　一、山东威高集团医用高分子制品股份有限公司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二、上海康德莱企业发展集团股份有限公司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三、乐普（北京）医疗器械股份有限公司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四、苏州爱得科技发展股份有限公司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五、江苏迈邦生物科技有限公司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医用高分子材料及制品企业竞争策略分析</w:t>
      </w:r>
      <w:r>
        <w:rPr>
          <w:rFonts w:hint="eastAsia"/>
        </w:rPr>
        <w:br/>
      </w:r>
      <w:r>
        <w:rPr>
          <w:rFonts w:hint="eastAsia"/>
        </w:rPr>
        <w:t>　　第一节 医用高分子材料及制品市场竞争策略分析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一、2020-2025年医用高分子材料及制品市场增长潜力分析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二、2020-2025年医用高分子材料及制品主要潜力品种分析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三、现有医用高分子材料及制品产品竞争策略分析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四、潜力医用高分子材料及制品品种竞争策略选择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医用高分子材料及制品企业竞争策略分析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一、2025-2031年我国医用高分子材料及制品市场竞争趋势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二、2025-2031年医用高分子材料及制品行业竞争格局展望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三、2025-2031年医用高分子材料及制品行业竞争策略分析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四、2025-2031年医用高分子材料及制品企业竞争策略分析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第十章 2025-2031年中国医用高分子材料及制品行业投资策略</w:t>
      </w:r>
      <w:r>
        <w:rPr>
          <w:rFonts w:hint="eastAsia"/>
        </w:rPr>
        <w:br/>
      </w:r>
      <w:r>
        <w:rPr>
          <w:rFonts w:hint="eastAsia"/>
        </w:rPr>
        <w:t>　　第一节 2025-2031年中国医用高分子材料及制品行业关键因素分析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1、人口老龄化趋势显着</w:t>
      </w:r>
      <w:r>
        <w:rPr>
          <w:rFonts w:hint="eastAsia"/>
        </w:rPr>
        <w:br/>
      </w:r>
      <w:r>
        <w:rPr>
          <w:rFonts w:hint="eastAsia"/>
        </w:rPr>
        <w:t>　　　　　　2、政策支持</w:t>
      </w:r>
      <w:r>
        <w:rPr>
          <w:rFonts w:hint="eastAsia"/>
        </w:rPr>
        <w:br/>
      </w:r>
      <w:r>
        <w:rPr>
          <w:rFonts w:hint="eastAsia"/>
        </w:rPr>
        <w:t>　　　　　　3、医疗器械国产化全面提速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1、自主创新能力有待提高</w:t>
      </w:r>
      <w:r>
        <w:rPr>
          <w:rFonts w:hint="eastAsia"/>
        </w:rPr>
        <w:br/>
      </w:r>
      <w:r>
        <w:rPr>
          <w:rFonts w:hint="eastAsia"/>
        </w:rPr>
        <w:t>　　　　　　2、医疗技术水平有限</w:t>
      </w:r>
      <w:r>
        <w:rPr>
          <w:rFonts w:hint="eastAsia"/>
        </w:rPr>
        <w:br/>
      </w:r>
      <w:r>
        <w:rPr>
          <w:rFonts w:hint="eastAsia"/>
        </w:rPr>
        <w:t>　　　　　　3、国际产品竞争压力大</w:t>
      </w:r>
      <w:r>
        <w:rPr>
          <w:rFonts w:hint="eastAsia"/>
        </w:rPr>
        <w:br/>
      </w:r>
      <w:r>
        <w:rPr>
          <w:rFonts w:hint="eastAsia"/>
        </w:rPr>
        <w:t>　　　　　　4、医用高分子材料及制品标准滞后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三、2025-2031年医用高分子材料及制品行业进入障碍分析</w:t>
      </w:r>
      <w:r>
        <w:rPr>
          <w:rFonts w:hint="eastAsia"/>
        </w:rPr>
        <w:br/>
      </w:r>
      <w:r>
        <w:rPr>
          <w:rFonts w:hint="eastAsia"/>
        </w:rPr>
        <w:t>　　　　　　1、政策进入壁垒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第二节 2025-2031年中国医用高分子材料及制品行业发展对策</w:t>
      </w:r>
      <w:r>
        <w:rPr>
          <w:rFonts w:hint="eastAsia"/>
        </w:rPr>
        <w:br/>
      </w:r>
      <w:r>
        <w:rPr>
          <w:rFonts w:hint="eastAsia"/>
        </w:rPr>
        <w:t>　　　　一、对我国医用高分子材料及制品行业发展的思考</w:t>
      </w:r>
      <w:r>
        <w:rPr>
          <w:rFonts w:hint="eastAsia"/>
        </w:rPr>
        <w:br/>
      </w:r>
      <w:r>
        <w:rPr>
          <w:rFonts w:hint="eastAsia"/>
        </w:rPr>
        <w:t>　　　　二、我国医用高分子材料及制品产业发展面临的挑战</w:t>
      </w:r>
      <w:r>
        <w:rPr>
          <w:rFonts w:hint="eastAsia"/>
        </w:rPr>
        <w:br/>
      </w:r>
      <w:r>
        <w:rPr>
          <w:rFonts w:hint="eastAsia"/>
        </w:rPr>
        <w:t>　　　　三、促进我国医用高分子材料及制品产业化的对策</w:t>
      </w:r>
      <w:r>
        <w:rPr>
          <w:rFonts w:hint="eastAsia"/>
        </w:rPr>
        <w:br/>
      </w:r>
      <w:r>
        <w:rPr>
          <w:rFonts w:hint="eastAsia"/>
        </w:rPr>
        <w:t>　　第三节 中国医用高分子材料及制品行业SWOT分析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行业前景调研分析</w:t>
      </w:r>
      <w:r>
        <w:rPr>
          <w:rFonts w:hint="eastAsia"/>
        </w:rPr>
        <w:br/>
      </w:r>
      <w:r>
        <w:rPr>
          <w:rFonts w:hint="eastAsia"/>
        </w:rPr>
        <w:t>第十一章 2025-2031年中国医用高分子材料及制品行业发展趋势与前景展望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2025-2031年中国医用高分子材料及制品行业前景调研分析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一、2025-2031年医用高分子材料及制品行业趋势预测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二、2025-2031年医用高分子材料及制品发展趋势分析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三、2025-2031年医用高分子材料及制品市场前景分析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2025-2031年中国医用高分子材料及制品市场预测</w:t>
      </w:r>
      <w:r>
        <w:rPr>
          <w:rFonts w:hint="eastAsia"/>
        </w:rPr>
        <w:br/>
      </w:r>
      <w:r>
        <w:rPr>
          <w:rFonts w:hint="eastAsia"/>
        </w:rPr>
        <w:t>　　　　一、医用高分子材料及制品市场供给情况预测分析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二、医用高分子材料及制品市场需求情况预测分析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三、医用高分子材料及制品行业企业盈利预测分析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2025-2031年我国医用高分子材料及制品行业规模预测分析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2025-2031年中国医用高分子材料及制品行业细分市场趋势预测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一、2025-2031年医用高分子材料及制品植入器械市场前景分析</w:t>
      </w:r>
      <w:r>
        <w:rPr>
          <w:rFonts w:hint="eastAsia"/>
        </w:rPr>
        <w:br/>
      </w:r>
      <w:r>
        <w:rPr>
          <w:rFonts w:hint="eastAsia"/>
        </w:rPr>
        <w:t>　　　　二、医用高分子材料及制品3D打印市场趋势预测分析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医用高分子材料及制品行业研究结论及建议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2025-2031年中国医用高分子材料及制品行业投资机会分析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一、医用高分子材料及制品行业区域投资潜力分析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2025-2031年中国医用高分子材料及制品行业投资前景及防范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三、原料供给风险及防范</w:t>
      </w:r>
      <w:r>
        <w:rPr>
          <w:rFonts w:hint="eastAsia"/>
        </w:rPr>
        <w:br/>
      </w:r>
      <w:r>
        <w:rPr>
          <w:rFonts w:hint="eastAsia"/>
        </w:rPr>
        <w:t>　　　　四、行业技术风险及防范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中~智~林~：2025-2031年中国医用高分子材料及制品行业投资规划指引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医用高分子材料及制品行业市场规模情况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2020-2025年聚氯乙烯（PVC）市场价格走势情况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2020-2025年医用高分子材料及制品行业经营业绩情况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2020-2025年医用高分子材料及制品行业基本情况 单位：家，万人，亿元</w:t>
      </w:r>
      <w:r>
        <w:rPr>
          <w:rFonts w:hint="eastAsia"/>
        </w:rPr>
        <w:br/>
      </w:r>
      <w:r>
        <w:rPr>
          <w:rFonts w:hint="eastAsia"/>
        </w:rPr>
        <w:t>　　图表 2020-2025年医用高分子材料及制品行业生产规模情况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2020-2025年医用高分子材料及制品行业需求规模情况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2020-2025年全球医用高分子材料及制品行业生产规模情况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2020-2025年全球医用高分子材料及制品行业需求规模情况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2020-2025年欧美地区医用高分子材料及制品行业需求规模情况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2020-2025年中外医用高分子材料及制品行业需求规模情况 单位：亿美元</w:t>
      </w:r>
      <w:r>
        <w:rPr>
          <w:rFonts w:hint="eastAsia"/>
        </w:rPr>
        <w:br/>
      </w:r>
      <w:r>
        <w:rPr>
          <w:rFonts w:hint="eastAsia"/>
        </w:rPr>
        <w:t>　　图表 中外高分子材料及制品行业研发投入情况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b58332e9b4963" w:history="1">
        <w:r>
          <w:rPr>
            <w:rStyle w:val="Hyperlink"/>
          </w:rPr>
          <w:t>2025-2031年中国医用高分子材料行业现状分析与发展趋势研究报告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b58332e9b4963" w:history="1">
        <w:r>
          <w:rPr>
            <w:rStyle w:val="Hyperlink"/>
          </w:rPr>
          <w:t>https://www.20087.com/8/12/YiYongGaoFenZiCaiLiaoChanYeXianZ.html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热点：新材料行业发展现状和趋势、常用的离子交换树脂有哪些、医用聚碳酸酯标准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3fbe0947d4640" w:history="1">
      <w:r>
        <w:rPr>
          <w:rStyle w:val="Hyperlink"/>
        </w:rPr>
        <w:t>2025-2031年中国医用高分子材料行业现状分析与发展趋势研究报告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YongGaoFenZiCaiLiaoChanYeXianZ.html" TargetMode="External" Id="Rc61b58332e9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YongGaoFenZiCaiLiaoChanYeXianZ.html" TargetMode="External" Id="R0de3fbe0947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2025-01-06T02:40:00Z</dcterms:created>
  <dcterms:modified xsi:type="dcterms:W3CDTF">2025-01-06T03:40:00Z</dcterms:modified>
  <dc:subject>2025-2031年中国医用高分子材料行业现状分析与发展趋势研究报告</dc:subject>
  <dc:title>2025-2031年中国医用高分子材料行业现状分析与发展趋势研究报告</dc:title>
  <cp:keywords>2025-2031年中国医用高分子材料行业现状分析与发展趋势研究报告</cp:keywords>
  <dc:description>2025-2031年中国医用高分子材料行业现状分析与发展趋势研究报告</dc:description>
</cp:coreProperties>
</file>