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368c051e493a" w:history="1">
              <w:r>
                <w:rPr>
                  <w:rStyle w:val="Hyperlink"/>
                </w:rPr>
                <w:t>2025-2031年全球与中国实验动物模型行业发展研究及前景趋势报告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368c051e493a" w:history="1">
              <w:r>
                <w:rPr>
                  <w:rStyle w:val="Hyperlink"/>
                </w:rPr>
                <w:t>2025-2031年全球与中国实验动物模型行业发展研究及前景趋势报告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368c051e493a" w:history="1">
                <w:r>
                  <w:rPr>
                    <w:rStyle w:val="Hyperlink"/>
                  </w:rPr>
                  <w:t>https://www.20087.com/8/02/ShiYanDongWuMoXingHangYeFaZhanQuShi.html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动物模型在生物医药研究中扮演着至关重要的角色，近年来随着基因编辑技术的突破，如CRISPR-Cas9系统，实验动物模型的创建变得更加精确和高效。这些模型不仅用于疾病机理研究，还广泛应用于药物筛选、毒性测试和疫苗开发等领域。同时，随着伦理审查的严格化，动物福利和替代方法的探索也成为实验动物模型研究的重要议题。</w:t>
      </w:r>
      <w:r>
        <w:rPr>
          <w:rFonts w:hint="eastAsia"/>
        </w:rPr>
        <w:br/>
      </w:r>
      <w:r>
        <w:rPr>
          <w:rFonts w:hint="eastAsia"/>
        </w:rPr>
        <w:t>　　未来，实验动物模型的发展将更加注重伦理和替代技术。随着组织工程、器官芯片和计算机模拟技术的进步，将开发出更多无需使用活体动物的实验方法，减少对实验动物的需求。同时，通过建立更复杂的动物模型，如人类化动物模型，提高实验结果的转化价值，加速新药和治疗方法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368c051e493a" w:history="1">
        <w:r>
          <w:rPr>
            <w:rStyle w:val="Hyperlink"/>
          </w:rPr>
          <w:t>2025-2031年全球与中国实验动物模型行业发展研究及前景趋势报告</w:t>
        </w:r>
      </w:hyperlink>
      <w:r>
        <w:rPr>
          <w:rFonts w:hint="eastAsia"/>
        </w:rPr>
        <w:t>》系统分析了实验动物模型行业的市场需求、市场规模及价格动态，全面梳理了实验动物模型产业链结构，并对实验动物模型细分市场进行了深入探究。报告基于详实数据，科学预测了实验动物模型市场前景与发展趋势，重点剖析了品牌竞争格局、市场集中度及重点企业的市场地位。通过SWOT分析，报告识别了行业面临的机遇与风险，并提出了针对性发展策略与建议，为实验动物模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中国实验动物模型概述</w:t>
      </w:r>
      <w:r>
        <w:rPr>
          <w:rFonts w:hint="eastAsia"/>
        </w:rPr>
        <w:br/>
      </w:r>
      <w:r>
        <w:rPr>
          <w:rFonts w:hint="eastAsia"/>
        </w:rPr>
        <w:t>　　第一节 实验动物模型行业定义</w:t>
      </w:r>
      <w:r>
        <w:rPr>
          <w:rFonts w:hint="eastAsia"/>
        </w:rPr>
        <w:br/>
      </w:r>
      <w:r>
        <w:rPr>
          <w:rFonts w:hint="eastAsia"/>
        </w:rPr>
        <w:t>　　第二节 实验动物模型行业发展特性</w:t>
      </w:r>
      <w:r>
        <w:rPr>
          <w:rFonts w:hint="eastAsia"/>
        </w:rPr>
        <w:br/>
      </w:r>
      <w:r>
        <w:rPr>
          <w:rFonts w:hint="eastAsia"/>
        </w:rPr>
        <w:t>　　第三节 实验动物模型产业链分析</w:t>
      </w:r>
      <w:r>
        <w:rPr>
          <w:rFonts w:hint="eastAsia"/>
        </w:rPr>
        <w:br/>
      </w:r>
      <w:r>
        <w:rPr>
          <w:rFonts w:hint="eastAsia"/>
        </w:rPr>
        <w:t>　　第四节 实验动物模型行业生命周期分析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国外主要实验动物模型市场发展概况</w:t>
      </w:r>
      <w:r>
        <w:rPr>
          <w:rFonts w:hint="eastAsia"/>
        </w:rPr>
        <w:br/>
      </w:r>
      <w:r>
        <w:rPr>
          <w:rFonts w:hint="eastAsia"/>
        </w:rPr>
        <w:t>　　第一节 全球实验动物模型市场发展分析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欧洲地区主要国家实验动物模型市场概况</w:t>
      </w:r>
      <w:r>
        <w:rPr>
          <w:rFonts w:hint="eastAsia"/>
        </w:rPr>
        <w:br/>
      </w:r>
      <w:r>
        <w:rPr>
          <w:rFonts w:hint="eastAsia"/>
        </w:rPr>
        <w:t>　　第三节 北美地区实验动物模型市场概况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亚洲地区主要国家实验动物模型市场概况</w:t>
      </w:r>
      <w:r>
        <w:rPr>
          <w:rFonts w:hint="eastAsia"/>
        </w:rPr>
        <w:br/>
      </w:r>
      <w:r>
        <w:rPr>
          <w:rFonts w:hint="eastAsia"/>
        </w:rPr>
        <w:t>　　第五节 全球实验动物模型市场发展预测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中国实验动物模型发展环境分析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实验动物模型行业相关政策、标准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实验动物模型行业相关发展规划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中国实验动物模型技术发展分析</w:t>
      </w:r>
      <w:r>
        <w:rPr>
          <w:rFonts w:hint="eastAsia"/>
        </w:rPr>
        <w:br/>
      </w:r>
      <w:r>
        <w:rPr>
          <w:rFonts w:hint="eastAsia"/>
        </w:rPr>
        <w:t>　　第一节 当前实验动物模型技术发展现状分析</w:t>
      </w:r>
      <w:r>
        <w:rPr>
          <w:rFonts w:hint="eastAsia"/>
        </w:rPr>
        <w:br/>
      </w:r>
      <w:r>
        <w:rPr>
          <w:rFonts w:hint="eastAsia"/>
        </w:rPr>
        <w:t>　　第二节 实验动物模型生产中需注意的问题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实验动物模型行业主要技术发展趋势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实验动物模型市场特性分析</w:t>
      </w:r>
      <w:r>
        <w:rPr>
          <w:rFonts w:hint="eastAsia"/>
        </w:rPr>
        <w:br/>
      </w:r>
      <w:r>
        <w:rPr>
          <w:rFonts w:hint="eastAsia"/>
        </w:rPr>
        <w:t>　　第一节 实验动物模型行业集中度分析</w:t>
      </w:r>
      <w:r>
        <w:rPr>
          <w:rFonts w:hint="eastAsia"/>
        </w:rPr>
        <w:br/>
      </w:r>
      <w:r>
        <w:rPr>
          <w:rFonts w:hint="eastAsia"/>
        </w:rPr>
        <w:t>　　第二节 实验动物模型行业SWOT分析</w:t>
      </w:r>
      <w:r>
        <w:rPr>
          <w:rFonts w:hint="eastAsia"/>
        </w:rPr>
        <w:br/>
      </w:r>
      <w:r>
        <w:rPr>
          <w:rFonts w:hint="eastAsia"/>
        </w:rPr>
        <w:t>　　　　一、实验动物模型行业优势</w:t>
      </w:r>
      <w:r>
        <w:rPr>
          <w:rFonts w:hint="eastAsia"/>
        </w:rPr>
        <w:br/>
      </w:r>
      <w:r>
        <w:rPr>
          <w:rFonts w:hint="eastAsia"/>
        </w:rPr>
        <w:t>　　　　二、实验动物模型行业劣势</w:t>
      </w:r>
      <w:r>
        <w:rPr>
          <w:rFonts w:hint="eastAsia"/>
        </w:rPr>
        <w:br/>
      </w:r>
      <w:r>
        <w:rPr>
          <w:rFonts w:hint="eastAsia"/>
        </w:rPr>
        <w:t>　　　　三、实验动物模型行业机会</w:t>
      </w:r>
      <w:r>
        <w:rPr>
          <w:rFonts w:hint="eastAsia"/>
        </w:rPr>
        <w:br/>
      </w:r>
      <w:r>
        <w:rPr>
          <w:rFonts w:hint="eastAsia"/>
        </w:rPr>
        <w:t>　　　　四、实验动物模型行业风险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中国实验动物模型发展现状</w:t>
      </w:r>
      <w:r>
        <w:rPr>
          <w:rFonts w:hint="eastAsia"/>
        </w:rPr>
        <w:br/>
      </w:r>
      <w:r>
        <w:rPr>
          <w:rFonts w:hint="eastAsia"/>
        </w:rPr>
        <w:t>　　第一节 中国实验动物模型市场现状分析</w:t>
      </w:r>
      <w:r>
        <w:rPr>
          <w:rFonts w:hint="eastAsia"/>
        </w:rPr>
        <w:br/>
      </w:r>
      <w:r>
        <w:rPr>
          <w:rFonts w:hint="eastAsia"/>
        </w:rPr>
        <w:t>　　第二节 中国实验动物模型行业产量情况分析及预测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一、实验动物模型总体产能规模</w:t>
      </w:r>
      <w:r>
        <w:rPr>
          <w:rFonts w:hint="eastAsia"/>
        </w:rPr>
        <w:br/>
      </w:r>
      <w:r>
        <w:rPr>
          <w:rFonts w:hint="eastAsia"/>
        </w:rPr>
        <w:t>　　　　二、实验动物模型生产区域分布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三、2019-2024年中国实验动物模型产量统计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四、2025-2031年中国实验动物模型产量预测</w:t>
      </w:r>
      <w:r>
        <w:rPr>
          <w:rFonts w:hint="eastAsia"/>
        </w:rPr>
        <w:br/>
      </w:r>
      <w:r>
        <w:rPr>
          <w:rFonts w:hint="eastAsia"/>
        </w:rPr>
        <w:t>　　第三节 中国实验动物模型市场需求分析及预测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一、中国实验动物模型市场需求特点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二、2019-2024年中国实验动物模型市场需求量统计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三、2025-2031年中国实验动物模型市场需求量预测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中国实验动物模型价格趋势分析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一、2019-2024年中国实验动物模型市场价格趋势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二、2025-2031年中国实验动物模型市场价格走势预测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2019-2024年实验动物模型行业经济运行状况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2019-2024年中国实验动物模型行业盈利能力分析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2019-2024年中国实验动物模型行业发展能力分析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2019-2024年实验动物模型行业偿债能力分析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2019-2024年实验动物模型制造企业数量分析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实验动物模型行业上、下游市场分析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实验动物模型行业上游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实验动物模型行业下游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中国实验动物模型行业重点地区发展分析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实验动物模型行业重点区域市场结构调研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**地区实验动物模型市场发展分析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**地区实验动物模型市场发展分析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**地区实验动物模型市场发展分析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**地区实验动物模型市场发展分析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**地区实验动物模型市场发展分析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2019-2024年中国实验动物模型进出口分析</w:t>
      </w:r>
      <w:r>
        <w:rPr>
          <w:rFonts w:hint="eastAsia"/>
        </w:rPr>
        <w:br/>
      </w:r>
      <w:r>
        <w:rPr>
          <w:rFonts w:hint="eastAsia"/>
        </w:rPr>
        <w:t>　　第一节 实验动物模型进口情况分析</w:t>
      </w:r>
      <w:r>
        <w:rPr>
          <w:rFonts w:hint="eastAsia"/>
        </w:rPr>
        <w:br/>
      </w:r>
      <w:r>
        <w:rPr>
          <w:rFonts w:hint="eastAsia"/>
        </w:rPr>
        <w:t>　　第二节 实验动物模型出口情况分析</w:t>
      </w:r>
      <w:r>
        <w:rPr>
          <w:rFonts w:hint="eastAsia"/>
        </w:rPr>
        <w:br/>
      </w:r>
      <w:r>
        <w:rPr>
          <w:rFonts w:hint="eastAsia"/>
        </w:rPr>
        <w:t>　　第三节 影响实验动物模型进出口因素分析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实验动物模型行业重点企业竞争力分析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三、企业实验动物模型经营状况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实验动物模型行业企业经营策略研究分析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实验动物模型企业多样化经营策略分析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一、实验动物模型企业多样化经营情况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二、现行实验动物模型行业多样化经营的方向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大型实验动物模型企业集团未来发展策略分析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对中小实验动物模型企业生产经营的建议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实验动物模型行业投资风险预警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影响实验动物模型行业发展的主要因素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一、2025年影响实验动物模型行业运行的有利因素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二、2025年影响实验动物模型行业运行的稳定因素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三、2025年影响实验动物模型行业运行的不利因素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四、2025年我国实验动物模型行业发展面临的挑战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五、2025年我国实验动物模型行业发展面临的机遇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实验动物模型行业投资风险预警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一、实验动物模型行业市场风险预测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二、实验动物模型行业政策风险预测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三、实验动物模型行业经营风险预测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四、实验动物模型行业技术风险预测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五、实验动物模型行业竞争风险预测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六、实验动物模型行业其他风险预测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实验动物模型投资建议</w:t>
      </w:r>
      <w:r>
        <w:rPr>
          <w:rFonts w:hint="eastAsia"/>
        </w:rPr>
        <w:br/>
      </w:r>
      <w:r>
        <w:rPr>
          <w:rFonts w:hint="eastAsia"/>
        </w:rPr>
        <w:t>　　第一节 2025年实验动物模型市场前景分析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2025年实验动物模型发展趋势预测</w:t>
      </w:r>
      <w:r>
        <w:rPr>
          <w:rFonts w:hint="eastAsia"/>
        </w:rPr>
        <w:br/>
      </w:r>
      <w:r>
        <w:rPr>
          <w:rFonts w:hint="eastAsia"/>
        </w:rPr>
        <w:t>　　第三节 实验动物模型行业投资进入壁垒分析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实验动物模型产业链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2019-2024年中国实验动物模型行业市场规模及增长情况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**地区实验动物模型行业市场需求情况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实验动物模型重点企业（二）成长能力情况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2025-2031年中国实验动物模型行业产量预测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2025-2031年中国实验动物模型市场需求量预测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2025-2031年中国实验动物模型市场前景分析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2025-2031年中国实验动物模型行业发展趋势预测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368c051e493a" w:history="1">
        <w:r>
          <w:rPr>
            <w:rStyle w:val="Hyperlink"/>
          </w:rPr>
          <w:t>2025-2031年全球与中国实验动物模型行业发展研究及前景趋势报告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368c051e493a" w:history="1">
        <w:r>
          <w:rPr>
            <w:rStyle w:val="Hyperlink"/>
          </w:rPr>
          <w:t>https://www.20087.com/8/02/ShiYanDongWuMoXingHangYeFaZhanQuShi.html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实验设计方案、斑马鱼实验动物模型、实验动物从业人员上岗证、实验动物模型有哪些、小鼠打耳标注意事项、实验动物模型的意义、常见的动物模型和建模方法、实验动物模型设计原则、apoe小鼠动脉硬化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e114e991f4aac" w:history="1">
      <w:r>
        <w:rPr>
          <w:rStyle w:val="Hyperlink"/>
        </w:rPr>
        <w:t>2025-2031年全球与中国实验动物模型行业发展研究及前景趋势报告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iYanDongWuMoXingHangYeFaZhanQuShi.html" TargetMode="External" Id="Raf3e368c051e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iYanDongWuMoXingHangYeFaZhanQuShi.html" TargetMode="External" Id="Rc9ee114e991f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2025-03-12T04:58:00Z</dcterms:created>
  <dcterms:modified xsi:type="dcterms:W3CDTF">2025-03-12T05:58:00Z</dcterms:modified>
  <dc:subject>2025-2031年全球与中国实验动物模型行业发展研究及前景趋势报告</dc:subject>
  <dc:title>2025-2031年全球与中国实验动物模型行业发展研究及前景趋势报告</dc:title>
  <cp:keywords>2025-2031年全球与中国实验动物模型行业发展研究及前景趋势报告</cp:keywords>
  <dc:description>2025-2031年全球与中国实验动物模型行业发展研究及前景趋势报告</dc:description>
</cp:coreProperties>
</file>