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9b11a524b4243" w:history="1">
              <w:r>
                <w:rPr>
                  <w:rStyle w:val="Hyperlink"/>
                </w:rPr>
                <w:t>2025-2031年中国抗哮喘药物市场研究分析与发展前景预测报告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9b11a524b4243" w:history="1">
              <w:r>
                <w:rPr>
                  <w:rStyle w:val="Hyperlink"/>
                </w:rPr>
                <w:t>2025-2031年中国抗哮喘药物市场研究分析与发展前景预测报告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9b11a524b4243" w:history="1">
                <w:r>
                  <w:rPr>
                    <w:rStyle w:val="Hyperlink"/>
                  </w:rPr>
                  <w:t>https://www.20087.com/8/92/KangXiaoChuanYaoWuDeXianZhuangYuQianJing.html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哮喘药物作为呼吸系统疾病的治疗药物，在全球范围内具有广泛的应用。随着全球哮喘患者数量的增加及患者对生活质量要求的提高，抗哮喘药物的市场需求持续增长。目前，抗哮喘药物研发领域正朝着新型药物靶点、更少副作用的方向发展，以满足患者日益增长的治疗需求。</w:t>
      </w:r>
      <w:r>
        <w:rPr>
          <w:rFonts w:hint="eastAsia"/>
        </w:rPr>
        <w:br/>
      </w:r>
      <w:r>
        <w:rPr>
          <w:rFonts w:hint="eastAsia"/>
        </w:rPr>
        <w:t>　　未来，抗哮喘药物将继续朝着个性化治疗、生物制剂及中西医结合等方向发展。通过深入研究哮喘发病机制，开发更具针对性的新型药物，实现精准治疗。同时，加强生物制剂等新型治疗方法的研究与应用，提高治疗效果及患者依从性。此外，结合中医理论，探索中西医结合治疗哮喘的新途径，为患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9b11a524b4243" w:history="1">
        <w:r>
          <w:rPr>
            <w:rStyle w:val="Hyperlink"/>
          </w:rPr>
          <w:t>2025-2031年中国抗哮喘药物市场研究分析与发展前景预测报告</w:t>
        </w:r>
      </w:hyperlink>
      <w:r>
        <w:rPr>
          <w:rFonts w:hint="eastAsia"/>
        </w:rPr>
        <w:t>》从市场规模、需求变化及价格动态等维度，系统解析了抗哮喘药物行业的现状与发展趋势。报告深入分析了抗哮喘药物产业链各环节，科学预测了市场前景与技术发展方向，同时聚焦抗哮喘药物细分市场特点及重点企业的经营表现，揭示了抗哮喘药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抗哮喘药物行业概述</w:t>
      </w:r>
      <w:r>
        <w:rPr>
          <w:rFonts w:hint="eastAsia"/>
        </w:rPr>
        <w:br/>
      </w:r>
      <w:r>
        <w:rPr>
          <w:rFonts w:hint="eastAsia"/>
        </w:rPr>
        <w:t>　　第一节 抗哮喘药物市场现状与趋势分析</w:t>
      </w:r>
      <w:r>
        <w:rPr>
          <w:rFonts w:hint="eastAsia"/>
        </w:rPr>
        <w:br/>
      </w:r>
      <w:r>
        <w:rPr>
          <w:rFonts w:hint="eastAsia"/>
        </w:rPr>
        <w:t>　　第二节 抗哮喘药物行业定义</w:t>
      </w:r>
      <w:r>
        <w:rPr>
          <w:rFonts w:hint="eastAsia"/>
        </w:rPr>
        <w:br/>
      </w:r>
      <w:r>
        <w:rPr>
          <w:rFonts w:hint="eastAsia"/>
        </w:rPr>
        <w:t>　　第三节 抗哮喘药物发展历程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2020-2025年国外抗哮喘药物市场发展概况</w:t>
      </w:r>
      <w:r>
        <w:rPr>
          <w:rFonts w:hint="eastAsia"/>
        </w:rPr>
        <w:br/>
      </w:r>
      <w:r>
        <w:rPr>
          <w:rFonts w:hint="eastAsia"/>
        </w:rPr>
        <w:t>　　第一节 国际抗哮喘药物市场分析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2025年中国抗哮喘药物环境分析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中国抗哮喘药物技术发展分析</w:t>
      </w:r>
      <w:r>
        <w:rPr>
          <w:rFonts w:hint="eastAsia"/>
        </w:rPr>
        <w:br/>
      </w:r>
      <w:r>
        <w:rPr>
          <w:rFonts w:hint="eastAsia"/>
        </w:rPr>
        <w:t>　　第一节 当前中国抗哮喘药物技术发展现况分析</w:t>
      </w:r>
      <w:r>
        <w:rPr>
          <w:rFonts w:hint="eastAsia"/>
        </w:rPr>
        <w:br/>
      </w:r>
      <w:r>
        <w:rPr>
          <w:rFonts w:hint="eastAsia"/>
        </w:rPr>
        <w:t>　　第二节 中国抗哮喘药物技术成熟度分析</w:t>
      </w:r>
      <w:r>
        <w:rPr>
          <w:rFonts w:hint="eastAsia"/>
        </w:rPr>
        <w:br/>
      </w:r>
      <w:r>
        <w:rPr>
          <w:rFonts w:hint="eastAsia"/>
        </w:rPr>
        <w:t>　　第三节 中外抗哮喘药物技术差距及其主要因素分析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提高中国抗哮喘药物技术的策略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抗哮喘药物市场特性分析</w:t>
      </w:r>
      <w:r>
        <w:rPr>
          <w:rFonts w:hint="eastAsia"/>
        </w:rPr>
        <w:br/>
      </w:r>
      <w:r>
        <w:rPr>
          <w:rFonts w:hint="eastAsia"/>
        </w:rPr>
        <w:t>　　第一节 集中度抗哮喘药物分析及预测</w:t>
      </w:r>
      <w:r>
        <w:rPr>
          <w:rFonts w:hint="eastAsia"/>
        </w:rPr>
        <w:br/>
      </w:r>
      <w:r>
        <w:rPr>
          <w:rFonts w:hint="eastAsia"/>
        </w:rPr>
        <w:t>　　第二节 抗哮喘药物行业SWOT分析及预测</w:t>
      </w:r>
      <w:r>
        <w:rPr>
          <w:rFonts w:hint="eastAsia"/>
        </w:rPr>
        <w:br/>
      </w:r>
      <w:r>
        <w:rPr>
          <w:rFonts w:hint="eastAsia"/>
        </w:rPr>
        <w:t>　　　　一、抗哮喘药物优势</w:t>
      </w:r>
      <w:r>
        <w:rPr>
          <w:rFonts w:hint="eastAsia"/>
        </w:rPr>
        <w:br/>
      </w:r>
      <w:r>
        <w:rPr>
          <w:rFonts w:hint="eastAsia"/>
        </w:rPr>
        <w:t>　　　　二、抗哮喘药物劣势</w:t>
      </w:r>
      <w:r>
        <w:rPr>
          <w:rFonts w:hint="eastAsia"/>
        </w:rPr>
        <w:br/>
      </w:r>
      <w:r>
        <w:rPr>
          <w:rFonts w:hint="eastAsia"/>
        </w:rPr>
        <w:t>　　　　三、抗哮喘药物机会</w:t>
      </w:r>
      <w:r>
        <w:rPr>
          <w:rFonts w:hint="eastAsia"/>
        </w:rPr>
        <w:br/>
      </w:r>
      <w:r>
        <w:rPr>
          <w:rFonts w:hint="eastAsia"/>
        </w:rPr>
        <w:t>　　　　四、抗哮喘药物风险</w:t>
      </w:r>
      <w:r>
        <w:rPr>
          <w:rFonts w:hint="eastAsia"/>
        </w:rPr>
        <w:br/>
      </w:r>
      <w:r>
        <w:rPr>
          <w:rFonts w:hint="eastAsia"/>
        </w:rPr>
        <w:t>　　第三节 抗哮喘药物供应模式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中国主要抗哮喘药物竞争分析</w:t>
      </w:r>
      <w:r>
        <w:rPr>
          <w:rFonts w:hint="eastAsia"/>
        </w:rPr>
        <w:br/>
      </w:r>
      <w:r>
        <w:rPr>
          <w:rFonts w:hint="eastAsia"/>
        </w:rPr>
        <w:t>　　第一节 布地奈德（Budesonide）</w:t>
      </w:r>
      <w:r>
        <w:rPr>
          <w:rFonts w:hint="eastAsia"/>
        </w:rPr>
        <w:br/>
      </w:r>
      <w:r>
        <w:rPr>
          <w:rFonts w:hint="eastAsia"/>
        </w:rPr>
        <w:t>　　　　一、药品基本信息简介</w:t>
      </w:r>
      <w:r>
        <w:rPr>
          <w:rFonts w:hint="eastAsia"/>
        </w:rPr>
        <w:br/>
      </w:r>
      <w:r>
        <w:rPr>
          <w:rFonts w:hint="eastAsia"/>
        </w:rPr>
        <w:t>　　　　二、主要生产企业竞争地位分析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三、药品区域市场竞争格局分析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四、市场需求趋势分析</w:t>
      </w:r>
      <w:r>
        <w:rPr>
          <w:rFonts w:hint="eastAsia"/>
        </w:rPr>
        <w:br/>
      </w:r>
      <w:r>
        <w:rPr>
          <w:rFonts w:hint="eastAsia"/>
        </w:rPr>
        <w:t>　　第二节 沙美特罗（Salmeterol）/氟替卡松（Fluticasone）</w:t>
      </w:r>
      <w:r>
        <w:rPr>
          <w:rFonts w:hint="eastAsia"/>
        </w:rPr>
        <w:br/>
      </w:r>
      <w:r>
        <w:rPr>
          <w:rFonts w:hint="eastAsia"/>
        </w:rPr>
        <w:t>　　　　一、药品基本信息简介</w:t>
      </w:r>
      <w:r>
        <w:rPr>
          <w:rFonts w:hint="eastAsia"/>
        </w:rPr>
        <w:br/>
      </w:r>
      <w:r>
        <w:rPr>
          <w:rFonts w:hint="eastAsia"/>
        </w:rPr>
        <w:t>　　　　二、主要生产企业竞争地位分析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三、药品区域市场竞争格局分析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四、市场需求趋势分析</w:t>
      </w:r>
      <w:r>
        <w:rPr>
          <w:rFonts w:hint="eastAsia"/>
        </w:rPr>
        <w:br/>
      </w:r>
      <w:r>
        <w:rPr>
          <w:rFonts w:hint="eastAsia"/>
        </w:rPr>
        <w:t>　　第三节 多索茶碱（Doxofylline）</w:t>
      </w:r>
      <w:r>
        <w:rPr>
          <w:rFonts w:hint="eastAsia"/>
        </w:rPr>
        <w:br/>
      </w:r>
      <w:r>
        <w:rPr>
          <w:rFonts w:hint="eastAsia"/>
        </w:rPr>
        <w:t>　　　　一、药品基本信息简介</w:t>
      </w:r>
      <w:r>
        <w:rPr>
          <w:rFonts w:hint="eastAsia"/>
        </w:rPr>
        <w:br/>
      </w:r>
      <w:r>
        <w:rPr>
          <w:rFonts w:hint="eastAsia"/>
        </w:rPr>
        <w:t>　　　　二、主要生产企业竞争地位分析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三、药品区域市场竞争格局分析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四、市场需求趋势分析</w:t>
      </w:r>
      <w:r>
        <w:rPr>
          <w:rFonts w:hint="eastAsia"/>
        </w:rPr>
        <w:br/>
      </w:r>
      <w:r>
        <w:rPr>
          <w:rFonts w:hint="eastAsia"/>
        </w:rPr>
        <w:t>　　第四节 孟鲁司特（Montelu Kast）</w:t>
      </w:r>
      <w:r>
        <w:rPr>
          <w:rFonts w:hint="eastAsia"/>
        </w:rPr>
        <w:br/>
      </w:r>
      <w:r>
        <w:rPr>
          <w:rFonts w:hint="eastAsia"/>
        </w:rPr>
        <w:t>　　　　一、药品基本信息简介</w:t>
      </w:r>
      <w:r>
        <w:rPr>
          <w:rFonts w:hint="eastAsia"/>
        </w:rPr>
        <w:br/>
      </w:r>
      <w:r>
        <w:rPr>
          <w:rFonts w:hint="eastAsia"/>
        </w:rPr>
        <w:t>　　　　二、主要生产企业竞争地位分析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三、药品区域市场竞争格局分析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四、市场需求趋势分析</w:t>
      </w:r>
      <w:r>
        <w:rPr>
          <w:rFonts w:hint="eastAsia"/>
        </w:rPr>
        <w:br/>
      </w:r>
      <w:r>
        <w:rPr>
          <w:rFonts w:hint="eastAsia"/>
        </w:rPr>
        <w:t>　　第五节 复方甲氧那明（Compound Methoxyphenamine Hydrochloride）</w:t>
      </w:r>
      <w:r>
        <w:rPr>
          <w:rFonts w:hint="eastAsia"/>
        </w:rPr>
        <w:br/>
      </w:r>
      <w:r>
        <w:rPr>
          <w:rFonts w:hint="eastAsia"/>
        </w:rPr>
        <w:t>　　　　一、药品基本信息简介</w:t>
      </w:r>
      <w:r>
        <w:rPr>
          <w:rFonts w:hint="eastAsia"/>
        </w:rPr>
        <w:br/>
      </w:r>
      <w:r>
        <w:rPr>
          <w:rFonts w:hint="eastAsia"/>
        </w:rPr>
        <w:t>　　　　二、主要生产企业竞争地位分析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三、药品区域市场竞争格局分析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四、市场需求趋势分析</w:t>
      </w:r>
      <w:r>
        <w:rPr>
          <w:rFonts w:hint="eastAsia"/>
        </w:rPr>
        <w:br/>
      </w:r>
      <w:r>
        <w:rPr>
          <w:rFonts w:hint="eastAsia"/>
        </w:rPr>
        <w:t>　　第六节 布地奈德（Budesonide）/福莫特罗（Formoterol）</w:t>
      </w:r>
      <w:r>
        <w:rPr>
          <w:rFonts w:hint="eastAsia"/>
        </w:rPr>
        <w:br/>
      </w:r>
      <w:r>
        <w:rPr>
          <w:rFonts w:hint="eastAsia"/>
        </w:rPr>
        <w:t>　　　　一、药品基本信息简介</w:t>
      </w:r>
      <w:r>
        <w:rPr>
          <w:rFonts w:hint="eastAsia"/>
        </w:rPr>
        <w:br/>
      </w:r>
      <w:r>
        <w:rPr>
          <w:rFonts w:hint="eastAsia"/>
        </w:rPr>
        <w:t>　　　　二、主要生产企业竞争地位分析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三、药品区域市场竞争格局分析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2020-2025年中国抗哮喘药物行业经济运行</w:t>
      </w:r>
      <w:r>
        <w:rPr>
          <w:rFonts w:hint="eastAsia"/>
        </w:rPr>
        <w:br/>
      </w:r>
      <w:r>
        <w:rPr>
          <w:rFonts w:hint="eastAsia"/>
        </w:rPr>
        <w:t>　　第一节 2020-2025年抗哮喘药物行业偿债能力分析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2020-2025年抗哮喘药物行业盈利能力分析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2020-2025年抗哮喘药物行业发展能力分析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2020-2025年抗哮喘药物行业企业数量及变化趋势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2020-2025年中国抗哮喘药物进、出口分析</w:t>
      </w:r>
      <w:r>
        <w:rPr>
          <w:rFonts w:hint="eastAsia"/>
        </w:rPr>
        <w:br/>
      </w:r>
      <w:r>
        <w:rPr>
          <w:rFonts w:hint="eastAsia"/>
        </w:rPr>
        <w:t>　　第一节 抗哮喘药物进、出口特点</w:t>
      </w:r>
      <w:r>
        <w:rPr>
          <w:rFonts w:hint="eastAsia"/>
        </w:rPr>
        <w:br/>
      </w:r>
      <w:r>
        <w:rPr>
          <w:rFonts w:hint="eastAsia"/>
        </w:rPr>
        <w:t>　　第二节 抗哮喘药物进口分析</w:t>
      </w:r>
      <w:r>
        <w:rPr>
          <w:rFonts w:hint="eastAsia"/>
        </w:rPr>
        <w:br/>
      </w:r>
      <w:r>
        <w:rPr>
          <w:rFonts w:hint="eastAsia"/>
        </w:rPr>
        <w:t>　　第三节 抗哮喘药物出口分析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2020-2025年主要抗哮喘药物企业及竞争格局</w:t>
      </w:r>
      <w:r>
        <w:rPr>
          <w:rFonts w:hint="eastAsia"/>
        </w:rPr>
        <w:br/>
      </w:r>
      <w:r>
        <w:rPr>
          <w:rFonts w:hint="eastAsia"/>
        </w:rPr>
        <w:t>　　第一节 亚太药业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丽珠集团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莱阳市江波制药有限责任公司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上虞京新药业有限公司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广州南新制药有限公司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抗哮喘药物投资建议</w:t>
      </w:r>
      <w:r>
        <w:rPr>
          <w:rFonts w:hint="eastAsia"/>
        </w:rPr>
        <w:br/>
      </w:r>
      <w:r>
        <w:rPr>
          <w:rFonts w:hint="eastAsia"/>
        </w:rPr>
        <w:t>　　第一节 抗哮喘药物投资环境分析</w:t>
      </w:r>
      <w:r>
        <w:rPr>
          <w:rFonts w:hint="eastAsia"/>
        </w:rPr>
        <w:br/>
      </w:r>
      <w:r>
        <w:rPr>
          <w:rFonts w:hint="eastAsia"/>
        </w:rPr>
        <w:t>　　第二节 抗哮喘药物投资进入壁垒分析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抗哮喘药物投资建议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2025-2031年中国抗哮喘药物未来发展预测及投资前景分析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未来抗哮喘药物行业发展趋势分析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一、未来抗哮喘药物行业发展分析</w:t>
      </w:r>
      <w:r>
        <w:rPr>
          <w:rFonts w:hint="eastAsia"/>
        </w:rPr>
        <w:br/>
      </w:r>
      <w:r>
        <w:rPr>
          <w:rFonts w:hint="eastAsia"/>
        </w:rPr>
        <w:t>　　　　二、未来抗哮喘药物行业技术开发方向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三、总体行业“十五五”整体规划分析及预测</w:t>
      </w:r>
      <w:r>
        <w:rPr>
          <w:rFonts w:hint="eastAsia"/>
        </w:rPr>
        <w:br/>
      </w:r>
      <w:r>
        <w:rPr>
          <w:rFonts w:hint="eastAsia"/>
        </w:rPr>
        <w:t>　　第二节 抗哮喘药物行业相关趋势预测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2025-2031年抗哮喘药物技术开发、项目投资、生产及销售注意事项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中⋅智⋅林　抗哮喘药物行业投资风险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抗哮喘药物行业历程</w:t>
      </w:r>
      <w:r>
        <w:rPr>
          <w:rFonts w:hint="eastAsia"/>
        </w:rPr>
        <w:br/>
      </w:r>
      <w:r>
        <w:rPr>
          <w:rFonts w:hint="eastAsia"/>
        </w:rPr>
        <w:t>　　图表 抗哮喘药物行业生命周期</w:t>
      </w:r>
      <w:r>
        <w:rPr>
          <w:rFonts w:hint="eastAsia"/>
        </w:rPr>
        <w:br/>
      </w:r>
      <w:r>
        <w:rPr>
          <w:rFonts w:hint="eastAsia"/>
        </w:rPr>
        <w:t>　　图表 抗哮喘药物行业产业链分析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2020-2025年抗哮喘药物行业市场容量统计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2020-2025年中国抗哮喘药物行业市场规模及增长情况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2020-2025年中国抗哮喘药物行业销售收入分析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2020-2025年中国抗哮喘药物行业盈利情况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2020-2025年中国抗哮喘药物行业利润总额分析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2020-2025年中国抗哮喘药物行业企业数量情况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2020-2025年中国抗哮喘药物行业企业平均规模情况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2020-2025年中国抗哮喘药物行业竞争力分析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2020-2025年中国抗哮喘药物行业盈利能力分析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2020-2025年中国抗哮喘药物行业运营能力分析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2020-2025年中国抗哮喘药物行业偿债能力分析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2020-2025年中国抗哮喘药物行业发展能力分析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2020-2025年中国抗哮喘药物行业经营效益分析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**地区抗哮喘药物市场规模及增长情况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**地区抗哮喘药物行业市场需求情况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**地区抗哮喘药物市场规模及增长情况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**地区抗哮喘药物行业市场需求情况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**地区抗哮喘药物市场规模及增长情况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**地区抗哮喘药物行业市场需求情况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抗哮喘药物重点企业（一）基本信息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抗哮喘药物重点企业（一）经营情况分析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抗哮喘药物重点企业（一）盈利能力情况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抗哮喘药物重点企业（一）偿债能力情况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抗哮喘药物重点企业（一）运营能力情况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抗哮喘药物重点企业（一）成长能力情况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抗哮喘药物重点企业（二）基本信息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抗哮喘药物重点企业（二）经营情况分析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抗哮喘药物重点企业（二）盈利能力情况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抗哮喘药物重点企业（二）偿债能力情况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抗哮喘药物重点企业（二）运营能力情况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抗哮喘药物重点企业（二）成长能力情况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2025-2031年中国抗哮喘药物行业市场容量预测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2025-2031年中国抗哮喘药物行业市场规模预测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2025-2031年中国抗哮喘药物市场前景分析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2025-2031年中国抗哮喘药物行业发展趋势预测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9b11a524b4243" w:history="1">
        <w:r>
          <w:rPr>
            <w:rStyle w:val="Hyperlink"/>
          </w:rPr>
          <w:t>2025-2031年中国抗哮喘药物市场研究分析与发展前景预测报告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9b11a524b4243" w:history="1">
        <w:r>
          <w:rPr>
            <w:rStyle w:val="Hyperlink"/>
          </w:rPr>
          <w:t>https://www.20087.com/8/92/KangXiaoChuanYaoWuDeXianZhuangYuQianJing.html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哮喘病用什么药、抗哮喘药物有哪些、治喘的药有哪些、抗哮喘药物属于什么类、哮喘缓解药物有哪些、抗哮喘药物属于清热解毒类吗、哮喘有什么药能彻底治好的、抗哮喘药物诊断性治疗、哮喘病应该怎样治除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0adf9b4f0482f" w:history="1">
      <w:r>
        <w:rPr>
          <w:rStyle w:val="Hyperlink"/>
        </w:rPr>
        <w:t>2025-2031年中国抗哮喘药物市场研究分析与发展前景预测报告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KangXiaoChuanYaoWuDeXianZhuangYuQianJing.html" TargetMode="External" Id="R06d9b11a524b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KangXiaoChuanYaoWuDeXianZhuangYuQianJing.html" TargetMode="External" Id="Rab70adf9b4f0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2025-05-15T07:02:00Z</dcterms:created>
  <dcterms:modified xsi:type="dcterms:W3CDTF">2025-05-15T08:02:00Z</dcterms:modified>
  <dc:subject>2025-2031年中国抗哮喘药物市场研究分析与发展前景预测报告</dc:subject>
  <dc:title>2025-2031年中国抗哮喘药物市场研究分析与发展前景预测报告</dc:title>
  <cp:keywords>2025-2031年中国抗哮喘药物市场研究分析与发展前景预测报告</cp:keywords>
  <dc:description>2025-2031年中国抗哮喘药物市场研究分析与发展前景预测报告</dc:description>
</cp:coreProperties>
</file>