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99d685c364f22" w:history="1">
              <w:r>
                <w:rPr>
                  <w:rStyle w:val="Hyperlink"/>
                </w:rPr>
                <w:t>2026-2032年中国抗肿瘤药行业发展调研与前景趋势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99d685c364f22" w:history="1">
              <w:r>
                <w:rPr>
                  <w:rStyle w:val="Hyperlink"/>
                </w:rPr>
                <w:t>2026-2032年中国抗肿瘤药行业发展调研与前景趋势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99d685c364f22" w:history="1">
                <w:r>
                  <w:rPr>
                    <w:rStyle w:val="Hyperlink"/>
                  </w:rPr>
                  <w:t>https://www.20087.com/8/02/KangZhongLiuYaoDeFaZhanQuShi.html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与应用是现代医学领域的重点和难点。目前，随着基因组学、蛋白质组学等生命科学技术的突破，靶向治疗、免疫治疗等新型抗肿瘤药物正逐步取代传统化疗，成为肿瘤治疗的主流。这些药物能够精准识别并攻击癌细胞，减少对正常细胞的伤害，显著提高治疗效果和患者生活质量。然而，高昂的研发成本、复杂的审批流程、以及药物耐药性和副作用的挑战，仍是抗肿瘤药领域面临的难题。</w:t>
      </w:r>
      <w:r>
        <w:rPr>
          <w:rFonts w:hint="eastAsia"/>
        </w:rPr>
        <w:br/>
      </w:r>
      <w:r>
        <w:rPr>
          <w:rFonts w:hint="eastAsia"/>
        </w:rPr>
        <w:t>　　未来，抗肿瘤药将更加注重精准医疗和联合治疗。一方面，通过基因编辑、CRISPR等前沿技术，开发针对特定基因突变的个性化治疗方案，实现真正意义上的“一人一方”。另一方面，探索不同药物和疗法的组合应用，如免疫治疗与靶向治疗的联合，以克服单一疗法的局限性，提高治疗成功率。此外，随着人工智能和机器学习在药物研发中的应用，抗肿瘤药的发现和优化将更加高效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99d685c364f22" w:history="1">
        <w:r>
          <w:rPr>
            <w:rStyle w:val="Hyperlink"/>
          </w:rPr>
          <w:t>2026-2032年中国抗肿瘤药行业发展调研与前景趋势</w:t>
        </w:r>
      </w:hyperlink>
      <w:r>
        <w:rPr>
          <w:rFonts w:hint="eastAsia"/>
        </w:rPr>
        <w:t>》基于多年抗肿瘤药行业研究积累，结合当前市场发展现状，依托国家权威数据资源和长期市场监测数据库，对抗肿瘤药行业进行了全面调研与分析。报告详细阐述了抗肿瘤药市场规模、市场前景、发展趋势、技术现状及未来方向，重点分析了行业内主要企业的竞争格局，并通过SWOT分析揭示了抗肿瘤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999d685c364f22" w:history="1">
        <w:r>
          <w:rPr>
            <w:rStyle w:val="Hyperlink"/>
          </w:rPr>
          <w:t>2026-2032年中国抗肿瘤药行业发展调研与前景趋势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》为投资者提供了准确的市场现状解读，帮助预判行业前景，挖掘投资价值，同时从投资策略和营销策略等角度提出实用建议，助力投资者在抗肿瘤药行业中把握机遇、规避风险。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抗肿瘤药行业定义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抗肿瘤药主要应用领域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2025-2026年全球抗肿瘤药行业市场调研分析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全球抗肿瘤药行业经济环境分析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全球抗肿瘤药市场总体情况分析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一、全球抗肿瘤药行业的发展特点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二、全球抗肿瘤药市场结构</w:t>
      </w:r>
      <w:r>
        <w:rPr>
          <w:rFonts w:hint="eastAsia"/>
        </w:rPr>
        <w:br/>
      </w:r>
      <w:r>
        <w:rPr>
          <w:rFonts w:hint="eastAsia"/>
        </w:rPr>
        <w:t>　　　　三、全球抗肿瘤药行业竞争格局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全球主要国家（地区）抗肿瘤药市场分析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2026-2032年全球抗肿瘤药行业发展趋势预测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抗肿瘤药行业环境分析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抗肿瘤药行业相关政策、法规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2025-2026年抗肿瘤药行业技术发展现状及趋势分析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2025-2026年中国抗肿瘤药市场现状</w:t>
      </w:r>
      <w:r>
        <w:rPr>
          <w:rFonts w:hint="eastAsia"/>
        </w:rPr>
        <w:br/>
      </w:r>
      <w:r>
        <w:rPr>
          <w:rFonts w:hint="eastAsia"/>
        </w:rPr>
        <w:t>　　第二节 中国抗肿瘤药行业产量情况分析及预测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一、抗肿瘤药总体产能规模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、2020-2025年中国抗肿瘤药产量统计分析</w:t>
      </w:r>
      <w:r>
        <w:rPr>
          <w:rFonts w:hint="eastAsia"/>
        </w:rPr>
        <w:br/>
      </w:r>
      <w:r>
        <w:rPr>
          <w:rFonts w:hint="eastAsia"/>
        </w:rPr>
        <w:t>　　　　三、抗肿瘤药生产区域分布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四、2026-2032年中国抗肿瘤药产量预测分析</w:t>
      </w:r>
      <w:r>
        <w:rPr>
          <w:rFonts w:hint="eastAsia"/>
        </w:rPr>
        <w:br/>
      </w:r>
      <w:r>
        <w:rPr>
          <w:rFonts w:hint="eastAsia"/>
        </w:rPr>
        <w:t>　　第三节 中国抗肿瘤药市场需求情况分析及预测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一、中国抗肿瘤药市场需求特点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二、2020-2025年中国抗肿瘤药市场需求统计</w:t>
      </w:r>
      <w:r>
        <w:rPr>
          <w:rFonts w:hint="eastAsia"/>
        </w:rPr>
        <w:br/>
      </w:r>
      <w:r>
        <w:rPr>
          <w:rFonts w:hint="eastAsia"/>
        </w:rPr>
        <w:t>　　　　三、抗肿瘤药市场饱和度</w:t>
      </w:r>
      <w:r>
        <w:rPr>
          <w:rFonts w:hint="eastAsia"/>
        </w:rPr>
        <w:br/>
      </w:r>
      <w:r>
        <w:rPr>
          <w:rFonts w:hint="eastAsia"/>
        </w:rPr>
        <w:t>　　　　四、影响抗肿瘤药市场需求的因素</w:t>
      </w:r>
      <w:r>
        <w:rPr>
          <w:rFonts w:hint="eastAsia"/>
        </w:rPr>
        <w:br/>
      </w:r>
      <w:r>
        <w:rPr>
          <w:rFonts w:hint="eastAsia"/>
        </w:rPr>
        <w:t>　　　　五、抗肿瘤药市场潜力分析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六、2026-2032年中国抗肿瘤药市场需求预测分析分析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一、2020-2025年抗肿瘤药进口量及增速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三、2026-2032年抗肿瘤药进口量及增速预测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一、2020-2025年抗肿瘤药出口量及增速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三、2026-2032年抗肿瘤药出口量及增速预测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一、中国抗肿瘤药行业区域市场分布情况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2025-2026年中国抗肿瘤药细分行业调研</w:t>
      </w:r>
      <w:r>
        <w:rPr>
          <w:rFonts w:hint="eastAsia"/>
        </w:rPr>
        <w:br/>
      </w:r>
      <w:r>
        <w:rPr>
          <w:rFonts w:hint="eastAsia"/>
        </w:rPr>
        <w:t>　　第一节 主要抗肿瘤药细分行业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2026年中国抗肿瘤药企业营销及发展建议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抗肿瘤药企业营销策略分析及建议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抗肿瘤药企业营销策略分析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一、抗肿瘤药企业营销策略</w:t>
      </w:r>
      <w:r>
        <w:rPr>
          <w:rFonts w:hint="eastAsia"/>
        </w:rPr>
        <w:br/>
      </w:r>
      <w:r>
        <w:rPr>
          <w:rFonts w:hint="eastAsia"/>
        </w:rPr>
        <w:t>　　　　二、抗肿瘤药企业经验借鉴</w:t>
      </w:r>
      <w:r>
        <w:rPr>
          <w:rFonts w:hint="eastAsia"/>
        </w:rPr>
        <w:br/>
      </w:r>
      <w:r>
        <w:rPr>
          <w:rFonts w:hint="eastAsia"/>
        </w:rPr>
        <w:t>　　第三节 抗肿瘤药企业营销模式演化与创新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抗肿瘤药企业经营发展分析及建议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一、抗肿瘤药企业存在的问题</w:t>
      </w:r>
      <w:r>
        <w:rPr>
          <w:rFonts w:hint="eastAsia"/>
        </w:rPr>
        <w:br/>
      </w:r>
      <w:r>
        <w:rPr>
          <w:rFonts w:hint="eastAsia"/>
        </w:rPr>
        <w:t>　　　　二、抗肿瘤药企业应对的策略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2026年抗肿瘤药市场前景分析</w:t>
      </w:r>
      <w:r>
        <w:rPr>
          <w:rFonts w:hint="eastAsia"/>
        </w:rPr>
        <w:br/>
      </w:r>
      <w:r>
        <w:rPr>
          <w:rFonts w:hint="eastAsia"/>
        </w:rPr>
        <w:t>　　第二节 2026年抗肿瘤药行业发展趋势预测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影响抗肿瘤药行业发展的主要因素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一、2026年影响抗肿瘤药行业运行的有利因素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二、2026年影响抗肿瘤药行业运行的稳定因素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三、2026年影响抗肿瘤药行业运行的不利因素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四、2026年中国抗肿瘤药行业发展面临的挑战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五、2026年中国抗肿瘤药行业发展面临的机遇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抗肿瘤药行业投资风险预警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一、2026-2032年抗肿瘤药行业市场风险及控制策略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二、2026-2032年抗肿瘤药行业政策风险及控制策略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三、2026-2032年抗肿瘤药行业经营风险及控制策略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四、2026-2032年抗肿瘤药同业竞争风险及控制策略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五、2026-2032年抗肿瘤药行业其他风险及控制策略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一、抗肿瘤药品牌的重要性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抗肿瘤药经营策略分析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一、抗肿瘤药市场细分策略</w:t>
      </w:r>
      <w:r>
        <w:rPr>
          <w:rFonts w:hint="eastAsia"/>
        </w:rPr>
        <w:br/>
      </w:r>
      <w:r>
        <w:rPr>
          <w:rFonts w:hint="eastAsia"/>
        </w:rPr>
        <w:t>　　　　二、抗肿瘤药市场创新策略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四、抗肿瘤药新产品差异化战略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[⋅中智林]抗肿瘤药行业投资战略研究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一、2026-2032年抗肿瘤药行业投资战略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抗肿瘤药行业类别</w:t>
      </w:r>
      <w:r>
        <w:rPr>
          <w:rFonts w:hint="eastAsia"/>
        </w:rPr>
        <w:br/>
      </w:r>
      <w:r>
        <w:rPr>
          <w:rFonts w:hint="eastAsia"/>
        </w:rPr>
        <w:t>　　图表 抗肿瘤药行业产业链调研</w:t>
      </w:r>
      <w:r>
        <w:rPr>
          <w:rFonts w:hint="eastAsia"/>
        </w:rPr>
        <w:br/>
      </w:r>
      <w:r>
        <w:rPr>
          <w:rFonts w:hint="eastAsia"/>
        </w:rPr>
        <w:t>　　图表 抗肿瘤药行业现状</w:t>
      </w:r>
      <w:r>
        <w:rPr>
          <w:rFonts w:hint="eastAsia"/>
        </w:rPr>
        <w:br/>
      </w:r>
      <w:r>
        <w:rPr>
          <w:rFonts w:hint="eastAsia"/>
        </w:rPr>
        <w:t>　　图表 抗肿瘤药行业标准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2020-2025年中国抗肿瘤药市场规模</w:t>
      </w:r>
      <w:r>
        <w:rPr>
          <w:rFonts w:hint="eastAsia"/>
        </w:rPr>
        <w:br/>
      </w:r>
      <w:r>
        <w:rPr>
          <w:rFonts w:hint="eastAsia"/>
        </w:rPr>
        <w:t>　　图表 2026年中国抗肿瘤药行业产能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2020-2025年中国抗肿瘤药产量</w:t>
      </w:r>
      <w:r>
        <w:rPr>
          <w:rFonts w:hint="eastAsia"/>
        </w:rPr>
        <w:br/>
      </w:r>
      <w:r>
        <w:rPr>
          <w:rFonts w:hint="eastAsia"/>
        </w:rPr>
        <w:t>　　图表 抗肿瘤药行业动态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2020-2025年中国抗肿瘤药市场需求量</w:t>
      </w:r>
      <w:r>
        <w:rPr>
          <w:rFonts w:hint="eastAsia"/>
        </w:rPr>
        <w:br/>
      </w:r>
      <w:r>
        <w:rPr>
          <w:rFonts w:hint="eastAsia"/>
        </w:rPr>
        <w:t>　　图表 2026年中国抗肿瘤药行业需求区域调研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2020-2025年中国抗肿瘤药行情</w:t>
      </w:r>
      <w:r>
        <w:rPr>
          <w:rFonts w:hint="eastAsia"/>
        </w:rPr>
        <w:br/>
      </w:r>
      <w:r>
        <w:rPr>
          <w:rFonts w:hint="eastAsia"/>
        </w:rPr>
        <w:t>　　图表 2020-2025年中国抗肿瘤药价格走势图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2020-2025年中国抗肿瘤药进口数据</w:t>
      </w:r>
      <w:r>
        <w:rPr>
          <w:rFonts w:hint="eastAsia"/>
        </w:rPr>
        <w:br/>
      </w:r>
      <w:r>
        <w:rPr>
          <w:rFonts w:hint="eastAsia"/>
        </w:rPr>
        <w:t>　　图表 2020-2025年中国抗肿瘤药出口数据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抗肿瘤药行业竞争对手分析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2026-2032年中国抗肿瘤药市场规模预测</w:t>
      </w:r>
      <w:r>
        <w:rPr>
          <w:rFonts w:hint="eastAsia"/>
        </w:rPr>
        <w:br/>
      </w:r>
      <w:r>
        <w:rPr>
          <w:rFonts w:hint="eastAsia"/>
        </w:rPr>
        <w:t>　　图表 抗肿瘤药行业准入条件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2026-2032年中国抗肿瘤药行业信息化</w:t>
      </w:r>
      <w:r>
        <w:rPr>
          <w:rFonts w:hint="eastAsia"/>
        </w:rPr>
        <w:br/>
      </w:r>
      <w:r>
        <w:rPr>
          <w:rFonts w:hint="eastAsia"/>
        </w:rPr>
        <w:t>　　图表 2026年中国抗肿瘤药市场前景分析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99d685c364f22" w:history="1">
        <w:r>
          <w:rPr>
            <w:rStyle w:val="Hyperlink"/>
          </w:rPr>
          <w:t>2026-2032年中国抗肿瘤药行业发展调研与前景趋势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99d685c364f22" w:history="1">
        <w:r>
          <w:rPr>
            <w:rStyle w:val="Hyperlink"/>
          </w:rPr>
          <w:t>https://www.20087.com/8/02/KangZhongLiuYaoDeFaZhanQuShi.html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811df3b8e45c2" w:history="1">
      <w:r>
        <w:rPr>
          <w:rStyle w:val="Hyperlink"/>
        </w:rPr>
        <w:t>2026-2032年中国抗肿瘤药行业发展调研与前景趋势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angZhongLiuYaoDeFaZhanQuShi.html" TargetMode="External" Id="R8d999d685c36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angZhongLiuYaoDeFaZhanQuShi.html" TargetMode="External" Id="R0ea811df3b8e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2025-09-30T02:24:00Z</dcterms:created>
  <dcterms:modified xsi:type="dcterms:W3CDTF">2025-09-30T03:24:00Z</dcterms:modified>
  <dc:subject>2026-2032年中国抗肿瘤药行业发展调研与前景趋势</dc:subject>
  <dc:title>2026-2032年中国抗肿瘤药行业发展调研与前景趋势</dc:title>
  <cp:keywords>2026-2032年中国抗肿瘤药行业发展调研与前景趋势</cp:keywords>
  <dc:description>2026-2032年中国抗肿瘤药行业发展调研与前景趋势</dc:description>
</cp:coreProperties>
</file>