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a44620cad4b98" w:history="1">
              <w:r>
                <w:rPr>
                  <w:rStyle w:val="Hyperlink"/>
                </w:rPr>
                <w:t>2026-2032年全球与中国智能指甲芯片发展现状及前景分析报告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a44620cad4b98" w:history="1">
              <w:r>
                <w:rPr>
                  <w:rStyle w:val="Hyperlink"/>
                </w:rPr>
                <w:t>2026-2032年全球与中国智能指甲芯片发展现状及前景分析报告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a44620cad4b98" w:history="1">
                <w:r>
                  <w:rPr>
                    <w:rStyle w:val="Hyperlink"/>
                  </w:rPr>
                  <w:t>https://www.20087.com/8/72/ZhiNengZhiJiaXinPianDeQianJing.html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指甲芯片是可穿戴健康监测领域的新兴微型化生物传感平台，通常以柔性或超薄芯片形式嵌入人工指甲、贴片或饰品中，用于无创采集生理信号。当前原型产品主要集成微型加速度计、温度传感器、近红外光谱单元或电化学传感阵列，可监测心率、血氧、血糖趋势、紫外线暴露或压力水平，并通过NFC或低功耗蓝牙将数据传输至智能手机。该技术强调极致轻薄（&lt;0.5mm）、生物相容性及长期佩戴舒适性，在女性健康、老年监护与慢性病管理场景中展现潜力。然而，行业仍处于早期研发与小规模试用阶段，面临信号信噪比低、汗液干扰导致电化学读数漂移、能源供应受限（依赖微型电池或无线供电）以及缺乏临床验证等核心挑战，尤其在连续监测场景中，皮肤-器件界面稳定性难以保障。</w:t>
      </w:r>
      <w:r>
        <w:rPr>
          <w:rFonts w:hint="eastAsia"/>
        </w:rPr>
        <w:br/>
      </w:r>
      <w:r>
        <w:rPr>
          <w:rFonts w:hint="eastAsia"/>
        </w:rPr>
        <w:t>　　未来，智能指甲芯片将向多模态融合、自供能与医疗级认证方向突破。基于石墨烯或MoS₂的柔性晶体管将提升传感灵敏度；微流控通道集成可实现汗液多组分同步分析。在能源方面，压电或热电能量采集技术有望利用手指微动或体温差实现持续供电。同时，AI边缘推理引擎将支持本地化健康风险预警（如脱水、低血糖前兆），减少数据上传依赖。随着FDA/CE认证路径逐步明确，该芯片将从消费级健康追踪迈向处方级慢病管理工具。长远看，智能指甲芯片将从“时尚科技配件”进化为“人体数字孪生入口”，在无感化、常态化健康监护体系中开辟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a44620cad4b98" w:history="1">
        <w:r>
          <w:rPr>
            <w:rStyle w:val="Hyperlink"/>
          </w:rPr>
          <w:t>2026-2032年全球与中国智能指甲芯片发展现状及前景分析报告</w:t>
        </w:r>
      </w:hyperlink>
      <w:r>
        <w:rPr>
          <w:rFonts w:hint="eastAsia"/>
        </w:rPr>
        <w:t>》依托国家统计局、相关行业协会及科研单位提供的权威数据，全面分析了智能指甲芯片行业发展环境、产业链结构、市场供需状况及价格变化，重点研究了智能指甲芯片行业内主要企业的经营现状。报告对智能指甲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按产品类型细分，全球智能指甲芯片市场规模2021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安卓</w:t>
      </w:r>
      <w:r>
        <w:rPr>
          <w:rFonts w:hint="eastAsia"/>
        </w:rPr>
        <w:br/>
      </w:r>
      <w:r>
        <w:rPr>
          <w:rFonts w:hint="eastAsia"/>
        </w:rPr>
        <w:t>　　　　1.3.3 IOS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按应用细分，全球智能指甲芯片市场规模2021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健康与运动</w:t>
      </w:r>
      <w:r>
        <w:rPr>
          <w:rFonts w:hint="eastAsia"/>
        </w:rPr>
        <w:br/>
      </w:r>
      <w:r>
        <w:rPr>
          <w:rFonts w:hint="eastAsia"/>
        </w:rPr>
        <w:t>　　　　1.4.3 设备控制</w:t>
      </w:r>
      <w:r>
        <w:rPr>
          <w:rFonts w:hint="eastAsia"/>
        </w:rPr>
        <w:br/>
      </w:r>
      <w:r>
        <w:rPr>
          <w:rFonts w:hint="eastAsia"/>
        </w:rPr>
        <w:t>　　　　1.4.4 信息快捷输入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智能指甲芯片行业发展总体概况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智能指甲芯片行业发展主要特点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智能指甲芯片行业发展影响因素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智能指甲芯片有利因素</w:t>
      </w:r>
      <w:r>
        <w:rPr>
          <w:rFonts w:hint="eastAsia"/>
        </w:rPr>
        <w:br/>
      </w:r>
      <w:r>
        <w:rPr>
          <w:rFonts w:hint="eastAsia"/>
        </w:rPr>
        <w:t>　　　　1.5.3 .2 智能指甲芯片不利因素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全球市场，近三年智能指甲芯片主要企业占有率及排名（按销量）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智能指甲芯片主要企业在国际市场占有率（按销量，2023-2026）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2025年智能指甲芯片主要企业在国际市场排名（按销量）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全球市场主要企业智能指甲芯片销量（2023-2026）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全球市场，近三年智能指甲芯片主要企业占有率及排名（按收入）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智能指甲芯片主要企业在国际市场占有率（按收入，2023-2026）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2025年智能指甲芯片主要企业在国际市场排名（按收入）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全球市场主要企业智能指甲芯片销售收入（2023-2026）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全球市场主要企业智能指甲芯片销售价格（2023-2026）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中国市场，近三年智能指甲芯片主要企业占有率及排名（按销量）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智能指甲芯片主要企业在中国市场占有率（按销量，2023-2026）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2025年智能指甲芯片主要企业在中国市场排名（按销量）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中国市场主要企业智能指甲芯片销量（2023-2026）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中国市场，近三年智能指甲芯片主要企业占有率及排名（按收入）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智能指甲芯片主要企业在中国市场占有率（按收入，2023-2026）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2025年智能指甲芯片主要企业在中国市场排名（按收入）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中国市场主要企业智能指甲芯片销售收入（2023-2026）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全球主要厂商智能指甲芯片总部及产地分布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全球主要厂商成立时间及智能指甲芯片商业化日期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全球主要厂商智能指甲芯片产品类型及应用</w:t>
      </w:r>
      <w:r>
        <w:rPr>
          <w:rFonts w:hint="eastAsia"/>
        </w:rPr>
        <w:br/>
      </w:r>
      <w:r>
        <w:rPr>
          <w:rFonts w:hint="eastAsia"/>
        </w:rPr>
        <w:t>　　2.9 智能指甲芯片行业集中度、竞争程度分析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智能指甲芯片行业集中度分析：2025年全球Top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全球智能指甲芯片第一梯队、第二梯队和第三梯队生产商（品牌）及市场份额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全球智能指甲芯片总体规模分析</w:t>
      </w:r>
      <w:r>
        <w:rPr>
          <w:rFonts w:hint="eastAsia"/>
        </w:rPr>
        <w:br/>
      </w:r>
      <w:r>
        <w:rPr>
          <w:rFonts w:hint="eastAsia"/>
        </w:rPr>
        <w:t>　　3.1 全球智能指甲芯片供需现状及预测（2021-2032）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全球智能指甲芯片产能、产量、产能利用率及发展趋势（2021-2032）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全球智能指甲芯片产量、需求量及发展趋势（2021-2032）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全球主要地区智能指甲芯片产量及发展趋势（2021-2032）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全球主要地区智能指甲芯片产量（2021-2026）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全球主要地区智能指甲芯片产量（2027-2032）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全球主要地区智能指甲芯片产量市场份额（2021-2032）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中国智能指甲芯片供需现状及预测（2021-2032）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中国智能指甲芯片产能、产量、产能利用率及发展趋势（2021-2032）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中国智能指甲芯片产量、市场需求量及发展趋势（2021-2032）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中国市场智能指甲芯片进出口（2021-2032）</w:t>
      </w:r>
      <w:r>
        <w:rPr>
          <w:rFonts w:hint="eastAsia"/>
        </w:rPr>
        <w:br/>
      </w:r>
      <w:r>
        <w:rPr>
          <w:rFonts w:hint="eastAsia"/>
        </w:rPr>
        <w:t>　　3.4 全球智能指甲芯片销量及销售额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全球市场智能指甲芯片销售额（2021-2032）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全球市场智能指甲芯片销量（2021-2032）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全球市场智能指甲芯片价格趋势（2021-2032）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全球智能指甲芯片主要地区分析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全球主要地区智能指甲芯片市场规模分析：2021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全球主要地区智能指甲芯片销售收入及市场份额（2021-2026）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全球主要地区智能指甲芯片销售收入预测（2027-2032）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全球主要地区智能指甲芯片销量分析：2021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全球主要地区智能指甲芯片销量及市场份额（2021-2026）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全球主要地区智能指甲芯片销量及市场份额预测（2027-2032）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北美市场智能指甲芯片销量、收入及增长率（2021-2032）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欧洲市场智能指甲芯片销量、收入及增长率（2021-2032）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中国市场智能指甲芯片销量、收入及增长率（2021-2032）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日本市场智能指甲芯片销量、收入及增长率（2021-2032）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东南亚市场智能指甲芯片销量、收入及增长率（2021-2032）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印度市场智能指甲芯片销量、收入及增长率（2021-2032）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南美市场智能指甲芯片销量、收入及增长率（2021-2032）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中东市场智能指甲芯片销量、收入及增长率（2021-2032）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重点企业（1）基本信息、智能指甲芯片生产基地、销售区域、竞争对手及市场地位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智能指甲芯片销量、收入、价格及毛利率（2021-2026）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重点企业（2）基本信息、智能指甲芯片生产基地、销售区域、竞争对手及市场地位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智能指甲芯片销量、收入、价格及毛利率（2021-2026）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重点企业（3）基本信息、智能指甲芯片生产基地、销售区域、竞争对手及市场地位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智能指甲芯片销量、收入、价格及毛利率（2021-2026）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重点企业（4）基本信息、智能指甲芯片生产基地、销售区域、竞争对手及市场地位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智能指甲芯片销量、收入、价格及毛利率（2021-2026）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重点企业（5）基本信息、智能指甲芯片生产基地、销售区域、竞争对手及市场地位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智能指甲芯片销量、收入、价格及毛利率（2021-2026）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不同产品类型智能指甲芯片分析</w:t>
      </w:r>
      <w:r>
        <w:rPr>
          <w:rFonts w:hint="eastAsia"/>
        </w:rPr>
        <w:br/>
      </w:r>
      <w:r>
        <w:rPr>
          <w:rFonts w:hint="eastAsia"/>
        </w:rPr>
        <w:t>　　6.1 全球不同产品类型智能指甲芯片销量（2021-2032）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全球不同产品类型智能指甲芯片销量及市场份额（2021-2026）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全球不同产品类型智能指甲芯片销量预测（2027-2032）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全球不同产品类型智能指甲芯片收入（2021-2032）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全球不同产品类型智能指甲芯片收入及市场份额（2021-2026）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全球不同产品类型智能指甲芯片收入预测（2027-2032）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全球不同产品类型智能指甲芯片价格走势（2021-2032）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中国不同产品类型智能指甲芯片销量（2021-2032）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中国不同产品类型智能指甲芯片销量及市场份额（2021-2026）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中国不同产品类型智能指甲芯片销量预测（2027-2032）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中国不同产品类型智能指甲芯片收入（2021-2032）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中国不同产品类型智能指甲芯片收入及市场份额（2021-2026）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中国不同产品类型智能指甲芯片收入预测（2027-2032）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不同应用智能指甲芯片分析</w:t>
      </w:r>
      <w:r>
        <w:rPr>
          <w:rFonts w:hint="eastAsia"/>
        </w:rPr>
        <w:br/>
      </w:r>
      <w:r>
        <w:rPr>
          <w:rFonts w:hint="eastAsia"/>
        </w:rPr>
        <w:t>　　7.1 全球不同应用智能指甲芯片销量（2021-2032）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全球不同应用智能指甲芯片销量及市场份额（2021-2026）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全球不同应用智能指甲芯片销量预测（2027-2032）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全球不同应用智能指甲芯片收入（2021-2032）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全球不同应用智能指甲芯片收入及市场份额（2021-2026）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全球不同应用智能指甲芯片收入预测（2027-2032）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全球不同应用智能指甲芯片价格走势（2021-2032）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中国不同应用智能指甲芯片销量（2021-2032）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中国不同应用智能指甲芯片销量及市场份额（2021-2026）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中国不同应用智能指甲芯片销量预测（2027-2032）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中国不同应用智能指甲芯片收入（2021-2032）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中国不同应用智能指甲芯片收入及市场份额（2021-2026）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中国不同应用智能指甲芯片收入预测（2027-2032）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智能指甲芯片行业发展趋势</w:t>
      </w:r>
      <w:r>
        <w:rPr>
          <w:rFonts w:hint="eastAsia"/>
        </w:rPr>
        <w:br/>
      </w:r>
      <w:r>
        <w:rPr>
          <w:rFonts w:hint="eastAsia"/>
        </w:rPr>
        <w:t>　　8.2 智能指甲芯片行业主要驱动因素</w:t>
      </w:r>
      <w:r>
        <w:rPr>
          <w:rFonts w:hint="eastAsia"/>
        </w:rPr>
        <w:br/>
      </w:r>
      <w:r>
        <w:rPr>
          <w:rFonts w:hint="eastAsia"/>
        </w:rPr>
        <w:t>　　8.3 智能指甲芯片中国企业SWOT分析</w:t>
      </w:r>
      <w:r>
        <w:rPr>
          <w:rFonts w:hint="eastAsia"/>
        </w:rPr>
        <w:br/>
      </w:r>
      <w:r>
        <w:rPr>
          <w:rFonts w:hint="eastAsia"/>
        </w:rPr>
        <w:t>　　8.4 中国智能指甲芯片行业政策环境分析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智能指甲芯片行业产业链简介</w:t>
      </w:r>
      <w:r>
        <w:rPr>
          <w:rFonts w:hint="eastAsia"/>
        </w:rPr>
        <w:br/>
      </w:r>
      <w:r>
        <w:rPr>
          <w:rFonts w:hint="eastAsia"/>
        </w:rPr>
        <w:t>　　　　9.1.1 智能指甲芯片行业供应链分析</w:t>
      </w:r>
      <w:r>
        <w:rPr>
          <w:rFonts w:hint="eastAsia"/>
        </w:rPr>
        <w:br/>
      </w:r>
      <w:r>
        <w:rPr>
          <w:rFonts w:hint="eastAsia"/>
        </w:rPr>
        <w:t>　　　　9.1.2 智能指甲芯片主要原料及供应情况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智能指甲芯片行业采购模式</w:t>
      </w:r>
      <w:r>
        <w:rPr>
          <w:rFonts w:hint="eastAsia"/>
        </w:rPr>
        <w:br/>
      </w:r>
      <w:r>
        <w:rPr>
          <w:rFonts w:hint="eastAsia"/>
        </w:rPr>
        <w:t>　　9.3 智能指甲芯片行业生产模式</w:t>
      </w:r>
      <w:r>
        <w:rPr>
          <w:rFonts w:hint="eastAsia"/>
        </w:rPr>
        <w:br/>
      </w:r>
      <w:r>
        <w:rPr>
          <w:rFonts w:hint="eastAsia"/>
        </w:rPr>
        <w:t>　　9.4 智能指甲芯片行业销售模式及销售渠道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按产品类型细分，全球智能指甲芯片市场规模2021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按应用细分，全球智能指甲芯片市场规模（CAGR）2021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智能指甲芯片行业发展主要特点</w:t>
      </w:r>
      <w:r>
        <w:rPr>
          <w:rFonts w:hint="eastAsia"/>
        </w:rPr>
        <w:br/>
      </w:r>
      <w:r>
        <w:rPr>
          <w:rFonts w:hint="eastAsia"/>
        </w:rPr>
        <w:t>　　表 4： 智能指甲芯片行业发展有利因素分析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智能指甲芯片行业发展不利因素分析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进入智能指甲芯片行业壁垒</w:t>
      </w:r>
      <w:r>
        <w:rPr>
          <w:rFonts w:hint="eastAsia"/>
        </w:rPr>
        <w:br/>
      </w:r>
      <w:r>
        <w:rPr>
          <w:rFonts w:hint="eastAsia"/>
        </w:rPr>
        <w:t>　　表 7： 智能指甲芯片主要企业在国际市场占有率（按销量，2023-2026）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2025年智能指甲芯片主要企业在国际市场排名（按销量）&amp;（千件）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全球市场主要企业智能指甲芯片销量（2023-2026）&amp;（千件）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智能指甲芯片主要企业在国际市场占有率（按收入，2023-2026）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2025年智能指甲芯片主要企业在国际市场排名（按收入）&amp;（万元）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全球市场主要企业智能指甲芯片销售收入（2023-2026）&amp;（万元）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全球市场主要企业智能指甲芯片销售价格（2023-2026）&amp;（元/件）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智能指甲芯片主要企业在中国市场占有率（按销量，2023-2026）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2025年智能指甲芯片主要企业在中国市场排名（按销量）&amp;（千件）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中国市场主要企业智能指甲芯片销量（2023-2026）&amp;（千件）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智能指甲芯片主要企业在中国市场占有率（按收入，2023-2026）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2025年智能指甲芯片主要企业在中国市场排名（按收入）&amp;（万元）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中国市场主要企业智能指甲芯片销售收入（2023-2026）&amp;（万元）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全球主要厂商智能指甲芯片总部及产地分布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全球主要厂商成立时间及智能指甲芯片商业化日期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全球主要厂商智能指甲芯片产品类型及应用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2025年全球智能指甲芯片主要厂商市场地位（第一梯队、第二梯队和第三梯队）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全球智能指甲芯片市场投资、并购等现状分析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全球主要地区智能指甲芯片产量增速（CAGR）：（2021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全球主要地区智能指甲芯片产量（2021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全球主要地区智能指甲芯片产量（2021-2026）&amp;（千件）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全球主要地区智能指甲芯片产量（2027-2032）&amp;（千件）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全球主要地区智能指甲芯片产量市场份额（2021-2026）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全球主要地区智能指甲芯片产量市场份额（2027-2032）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中国市场智能指甲芯片产量、销量、进出口（2021-2026）&amp;（千件）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中国市场智能指甲芯片产量、销量、进出口预测（2027-2032）&amp;（千件）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全球主要地区智能指甲芯片销售收入增速：（2021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全球主要地区智能指甲芯片销售收入（2021-2026）&amp;（万元）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全球主要地区智能指甲芯片销售收入市场份额（2021-2026）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全球主要地区智能指甲芯片收入（2027-2032）&amp;（万元）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全球主要地区智能指甲芯片收入市场份额（2027-2032）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全球主要地区智能指甲芯片销量（千件）：2021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全球主要地区智能指甲芯片销量（2021-2026）&amp;（千件）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全球主要地区智能指甲芯片销量市场份额（2021-2026）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全球主要地区智能指甲芯片销量（2027-2032）&amp;（千件）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全球主要地区智能指甲芯片销量份额（2027-2032）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智能指甲芯片生产基地、销售区域、竞争对手及市场地位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智能指甲芯片销量（千件）、收入（万元）、价格（元/件）及毛利率（2021-2026）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智能指甲芯片生产基地、销售区域、竞争对手及市场地位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智能指甲芯片销量（千件）、收入（万元）、价格（元/件）及毛利率（2021-2026）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智能指甲芯片生产基地、销售区域、竞争对手及市场地位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智能指甲芯片销量（千件）、收入（万元）、价格（元/件）及毛利率（2021-2026）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智能指甲芯片生产基地、销售区域、竞争对手及市场地位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智能指甲芯片销量（千件）、收入（万元）、价格（元/件）及毛利率（2021-2026）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智能指甲芯片生产基地、销售区域、竞争对手及市场地位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智能指甲芯片产品规格、参数及市场应用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智能指甲芯片销量（千件）、收入（万元）、价格（元/件）及毛利率（2021-2026）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全球不同产品类型智能指甲芯片销量（2021-2026）&amp;（千件）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全球不同产品类型智能指甲芯片销量市场份额（2021-2026）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全球不同产品类型智能指甲芯片销量预测（2027-2032）&amp;（千件）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全球市场不同产品类型智能指甲芯片销量市场份额预测（2027-2032）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全球不同产品类型智能指甲芯片收入（2021-2026）&amp;（万元）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全球不同产品类型智能指甲芯片收入市场份额（2021-2026）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全球不同产品类型智能指甲芯片收入预测（2027-2032）&amp;（万元）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全球不同产品类型智能指甲芯片收入市场份额预测（2027-2032）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中国不同产品类型智能指甲芯片销量（2021-2026）&amp;（千件）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中国不同产品类型智能指甲芯片销量市场份额（2021-2026）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中国不同产品类型智能指甲芯片销量预测（2027-2032）&amp;（千件）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全球市场不同产品类型智能指甲芯片销量市场份额预测（2027-2032）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中国不同产品类型智能指甲芯片收入（2021-2026）&amp;（万元）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中国不同产品类型智能指甲芯片收入市场份额（2021-2026）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中国不同产品类型智能指甲芯片收入预测（2027-2032）&amp;（万元）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中国不同产品类型智能指甲芯片收入市场份额预测（2027-2032）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全球不同应用智能指甲芯片销量（2021-2026）&amp;（千件）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全球不同应用智能指甲芯片销量市场份额（2021-2026）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全球不同应用智能指甲芯片销量预测（2027-2032）&amp;（千件）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全球市场不同应用智能指甲芯片销量市场份额预测（2027-2032）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全球不同应用智能指甲芯片收入（2021-2026）&amp;（万元）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全球不同应用智能指甲芯片收入市场份额（2021-2026）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全球不同应用智能指甲芯片收入预测（2027-2032）&amp;（万元）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全球不同应用智能指甲芯片收入市场份额预测（2027-2032）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中国不同应用智能指甲芯片销量（2021-2026）&amp;（千件）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中国不同应用智能指甲芯片销量市场份额（2021-2026）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中国不同应用智能指甲芯片销量预测（2027-2032）&amp;（千件）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中国市场不同应用智能指甲芯片销量市场份额预测（2027-2032）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中国不同应用智能指甲芯片收入（2021-2026）&amp;（万元）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中国不同应用智能指甲芯片收入市场份额（2021-2026）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中国不同应用智能指甲芯片收入预测（2027-2032）&amp;（万元）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中国不同应用智能指甲芯片收入市场份额预测（2027-2032）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智能指甲芯片行业发展趋势</w:t>
      </w:r>
      <w:r>
        <w:rPr>
          <w:rFonts w:hint="eastAsia"/>
        </w:rPr>
        <w:br/>
      </w:r>
      <w:r>
        <w:rPr>
          <w:rFonts w:hint="eastAsia"/>
        </w:rPr>
        <w:t>　　表 101： 智能指甲芯片行业主要驱动因素</w:t>
      </w:r>
      <w:r>
        <w:rPr>
          <w:rFonts w:hint="eastAsia"/>
        </w:rPr>
        <w:br/>
      </w:r>
      <w:r>
        <w:rPr>
          <w:rFonts w:hint="eastAsia"/>
        </w:rPr>
        <w:t>　　表 102： 智能指甲芯片行业供应链分析</w:t>
      </w:r>
      <w:r>
        <w:rPr>
          <w:rFonts w:hint="eastAsia"/>
        </w:rPr>
        <w:br/>
      </w:r>
      <w:r>
        <w:rPr>
          <w:rFonts w:hint="eastAsia"/>
        </w:rPr>
        <w:t>　　表 103： 智能指甲芯片上游原料供应商</w:t>
      </w:r>
      <w:r>
        <w:rPr>
          <w:rFonts w:hint="eastAsia"/>
        </w:rPr>
        <w:br/>
      </w:r>
      <w:r>
        <w:rPr>
          <w:rFonts w:hint="eastAsia"/>
        </w:rPr>
        <w:t>　　表 104： 智能指甲芯片主要地区不同应用客户分析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智能指甲芯片典型经销商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智能指甲芯片产品图片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全球不同产品类型智能指甲芯片销售额2021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全球不同产品类型智能指甲芯片市场份额2025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安卓产品图片</w:t>
      </w:r>
      <w:r>
        <w:rPr>
          <w:rFonts w:hint="eastAsia"/>
        </w:rPr>
        <w:br/>
      </w:r>
      <w:r>
        <w:rPr>
          <w:rFonts w:hint="eastAsia"/>
        </w:rPr>
        <w:t>　　图 5： IOS产品图片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全球不同应用智能指甲芯片市场份额2025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健康与运动</w:t>
      </w:r>
      <w:r>
        <w:rPr>
          <w:rFonts w:hint="eastAsia"/>
        </w:rPr>
        <w:br/>
      </w:r>
      <w:r>
        <w:rPr>
          <w:rFonts w:hint="eastAsia"/>
        </w:rPr>
        <w:t>　　图 9： 设备控制</w:t>
      </w:r>
      <w:r>
        <w:rPr>
          <w:rFonts w:hint="eastAsia"/>
        </w:rPr>
        <w:br/>
      </w:r>
      <w:r>
        <w:rPr>
          <w:rFonts w:hint="eastAsia"/>
        </w:rPr>
        <w:t>　　图 10： 信息快捷输入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2025年全球前五大生产商智能指甲芯片市场份额</w:t>
      </w:r>
      <w:r>
        <w:rPr>
          <w:rFonts w:hint="eastAsia"/>
        </w:rPr>
        <w:br/>
      </w:r>
      <w:r>
        <w:rPr>
          <w:rFonts w:hint="eastAsia"/>
        </w:rPr>
        <w:t>　　图 13： 2025年全球智能指甲芯片第一梯队、第二梯队和第三梯队厂商及市场份额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全球智能指甲芯片产能、产量、产能利用率及发展趋势（2021-2032）&amp;（千件）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全球智能指甲芯片产量、需求量及发展趋势（2021-2032）&amp;（千件）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全球主要地区智能指甲芯片产量市场份额（2021-2032）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中国智能指甲芯片产能、产量、产能利用率及发展趋势（2021-2032）&amp;（千件）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中国智能指甲芯片产量、市场需求量及发展趋势（2021-2032）&amp;（千件）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全球智能指甲芯片市场销售额及增长率：（2021-2032）&amp;（万元）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全球市场智能指甲芯片市场规模：2021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全球市场智能指甲芯片销量及增长率（2021-2032）&amp;（千件）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全球市场智能指甲芯片价格趋势（2021-2032）&amp;（元/件）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全球主要地区智能指甲芯片销售收入（2021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全球主要地区智能指甲芯片销售收入市场份额（2021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北美市场智能指甲芯片销量及增长率（2021-2032）&amp;（千件）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北美市场智能指甲芯片收入及增长率（2021-2032）&amp;（万元）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欧洲市场智能指甲芯片销量及增长率（2021-2032）&amp;（千件）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欧洲市场智能指甲芯片收入及增长率（2021-2032）&amp;（万元）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中国市场智能指甲芯片销量及增长率（2021-2032）&amp;（千件）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中国市场智能指甲芯片收入及增长率（2021-2032）&amp;（万元）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日本市场智能指甲芯片销量及增长率（2021-2032）&amp;（千件）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日本市场智能指甲芯片收入及增长率（2021-2032）&amp;（万元）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东南亚市场智能指甲芯片销量及增长率（2021-2032）&amp;（千件）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东南亚市场智能指甲芯片收入及增长率（2021-2032）&amp;（万元）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印度市场智能指甲芯片销量及增长率（2021-2032）&amp;（千件）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印度市场智能指甲芯片收入及增长率（2021-2032）&amp;（万元）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南美市场智能指甲芯片销量及增长率（2021-2032）&amp;（千件）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南美市场智能指甲芯片收入及增长率（2021-2032）&amp;（万元）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中东市场智能指甲芯片销量及增长率（2021-2032）&amp;（千件）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中东市场智能指甲芯片收入及增长率（2021-2032）&amp;（万元）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全球不同产品类型智能指甲芯片价格走势（2021-2032）&amp;（元/件）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全球不同应用智能指甲芯片价格走势（2021-2032）&amp;（元/件）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智能指甲芯片中国企业SWOT分析</w:t>
      </w:r>
      <w:r>
        <w:rPr>
          <w:rFonts w:hint="eastAsia"/>
        </w:rPr>
        <w:br/>
      </w:r>
      <w:r>
        <w:rPr>
          <w:rFonts w:hint="eastAsia"/>
        </w:rPr>
        <w:t>　　图 44： 智能指甲芯片产业链</w:t>
      </w:r>
      <w:r>
        <w:rPr>
          <w:rFonts w:hint="eastAsia"/>
        </w:rPr>
        <w:br/>
      </w:r>
      <w:r>
        <w:rPr>
          <w:rFonts w:hint="eastAsia"/>
        </w:rPr>
        <w:t>　　图 45： 智能指甲芯片行业采购模式分析</w:t>
      </w:r>
      <w:r>
        <w:rPr>
          <w:rFonts w:hint="eastAsia"/>
        </w:rPr>
        <w:br/>
      </w:r>
      <w:r>
        <w:rPr>
          <w:rFonts w:hint="eastAsia"/>
        </w:rPr>
        <w:t>　　图 46： 智能指甲芯片行业生产模式</w:t>
      </w:r>
      <w:r>
        <w:rPr>
          <w:rFonts w:hint="eastAsia"/>
        </w:rPr>
        <w:br/>
      </w:r>
      <w:r>
        <w:rPr>
          <w:rFonts w:hint="eastAsia"/>
        </w:rPr>
        <w:t>　　图 47： 智能指甲芯片行业销售模式分析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a44620cad4b98" w:history="1">
        <w:r>
          <w:rPr>
            <w:rStyle w:val="Hyperlink"/>
          </w:rPr>
          <w:t>2026-2032年全球与中国智能指甲芯片发展现状及前景分析报告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a44620cad4b98" w:history="1">
        <w:r>
          <w:rPr>
            <w:rStyle w:val="Hyperlink"/>
          </w:rPr>
          <w:t>https://www.20087.com/8/72/ZhiNengZhiJiaXinPianDeQianJing.html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cedc4cc054010" w:history="1">
      <w:r>
        <w:rPr>
          <w:rStyle w:val="Hyperlink"/>
        </w:rPr>
        <w:t>2026-2032年全球与中国智能指甲芯片发展现状及前景分析报告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iNengZhiJiaXinPianDeQianJing.html" TargetMode="External" Id="Rc43a44620cad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iNengZhiJiaXinPianDeQianJing.html" TargetMode="External" Id="Rbb7cedc4cc05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2026-01-30T01:50:51Z</dcterms:created>
  <dcterms:modified xsi:type="dcterms:W3CDTF">2026-01-30T02:50:51Z</dcterms:modified>
  <dc:subject>2026-2032年全球与中国智能指甲芯片发展现状及前景分析报告</dc:subject>
  <dc:title>2026-2032年全球与中国智能指甲芯片发展现状及前景分析报告</dc:title>
  <cp:keywords>2026-2032年全球与中国智能指甲芯片发展现状及前景分析报告</cp:keywords>
  <dc:description>2026-2032年全球与中国智能指甲芯片发展现状及前景分析报告</dc:description>
</cp:coreProperties>
</file>