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27848cea644c6d" w:history="1">
              <w:r>
                <w:rPr>
                  <w:rStyle w:val="Hyperlink"/>
                </w:rPr>
                <w:t>2026-2032年中国站立式轮椅行业研究与行业前景分析报告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27848cea644c6d" w:history="1">
              <w:r>
                <w:rPr>
                  <w:rStyle w:val="Hyperlink"/>
                </w:rPr>
                <w:t>2026-2032年中国站立式轮椅行业研究与行业前景分析报告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27848cea644c6d" w:history="1">
                <w:r>
                  <w:rPr>
                    <w:rStyle w:val="Hyperlink"/>
                  </w:rPr>
                  <w:t>https://www.20087.com/8/82/ZhanLiShiLunYiHangYeXianZhuangJiQianJing.html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站立式轮椅是一种集成了机电一体化升降机构的先进康复辅具，允许使用者在不离开座椅的前提下，通过机械或电动系统平稳过渡至站立姿态。站立式轮椅有效解决了传统轮椅用户长期坐姿引发的压疮、骨质疏松、关节挛缩及心肺功能衰退等继发性健康问题，同时赋予使用者平视交流、触及高处物品及参与站立作业的能力，显著提升其生理健康水平与社会心理融入度。目前，站立式轮椅已广泛应用于脊髓损伤、脑瘫、肌营养不良及老年失能等人群的康复与日常生活，产品形态涵盖半电动助力与全电动智能控制，并逐步集成倾斜、俯仰及整体升降等多维姿态调节功能。随着无障碍环境建设标准的提升与康复医学理念的普及，站立式轮椅正从专业医疗机构向家庭护理与社区康复场景加速渗透。</w:t>
      </w:r>
      <w:r>
        <w:rPr>
          <w:rFonts w:hint="eastAsia"/>
        </w:rPr>
        <w:br/>
      </w:r>
      <w:r>
        <w:rPr>
          <w:rFonts w:hint="eastAsia"/>
        </w:rPr>
        <w:t>　　未来，站立式轮椅将深度拥抱智能化、轻量化与个性化定制趋势。市场调研网认为，物联网与人工智能技术的融入，将使设备具备姿态自适应调节、跌倒风险预警及远程健康监护功能，通过多模态传感器实时感知使用者身体状态与环境变化，提供主动式安全防护。交互方式将迎来革命性突破，脑机接口、眼动追踪及语音控制等前沿技术的应用，将为重度失能用户开辟全新的自主操控路径，彻底重塑人机交互体验。在材料与结构层面，碳纤维、航空级铝合金及拓扑优化设计的应用，将在保障结构强度与安全性的前提下大幅降低整机重量，提升便携性与续航能力。此外，模块化设计与3D打印定制座椅的结合，将实现对人体解剖结构的精准适配，最大化提升舒适性与支撑效能。伴随全球老龄化进程加速与康复支付体系的完善，站立式轮椅有望从高端辅具转变为普惠型康复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27848cea644c6d" w:history="1">
        <w:r>
          <w:rPr>
            <w:rStyle w:val="Hyperlink"/>
          </w:rPr>
          <w:t>2026-2032年中国站立式轮椅行业研究与行业前景分析报告</w:t>
        </w:r>
      </w:hyperlink>
      <w:r>
        <w:rPr>
          <w:rFonts w:hint="eastAsia"/>
        </w:rPr>
        <w:t>》，2025年站立式轮椅行业市场规模达 亿元，预计2032年市场规模将达 亿元，期间年均复合增长率（CAGR）达 %。报告依托权威数据资源与长期市场监测，系统分析了站立式轮椅行业的市场规模、市场需求及产业链结构，深入探讨了站立式轮椅价格变动与细分市场特征。报告科学预测了站立式轮椅市场前景及未来发展趋势，重点剖析了行业集中度、竞争格局及重点企业的市场地位，并通过SWOT分析揭示了站立式轮椅行业机遇与潜在风险。报告为投资者及业内企业提供了全面的市场洞察与决策参考，助力把握站立式轮椅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站立式轮椅行业界定</w:t>
      </w:r>
      <w:r>
        <w:rPr>
          <w:rFonts w:hint="eastAsia"/>
        </w:rPr>
        <w:br/>
      </w:r>
      <w:r>
        <w:rPr>
          <w:rFonts w:hint="eastAsia"/>
        </w:rPr>
        <w:t>　　第一节 站立式轮椅行业定义</w:t>
      </w:r>
      <w:r>
        <w:rPr>
          <w:rFonts w:hint="eastAsia"/>
        </w:rPr>
        <w:br/>
      </w:r>
      <w:r>
        <w:rPr>
          <w:rFonts w:hint="eastAsia"/>
        </w:rPr>
        <w:t>　　第二节 站立式轮椅行业特点分析</w:t>
      </w:r>
      <w:r>
        <w:rPr>
          <w:rFonts w:hint="eastAsia"/>
        </w:rPr>
        <w:br/>
      </w:r>
      <w:r>
        <w:rPr>
          <w:rFonts w:hint="eastAsia"/>
        </w:rPr>
        <w:t>　　第三节 站立式轮椅行业发展历程</w:t>
      </w:r>
      <w:r>
        <w:rPr>
          <w:rFonts w:hint="eastAsia"/>
        </w:rPr>
        <w:br/>
      </w:r>
      <w:r>
        <w:rPr>
          <w:rFonts w:hint="eastAsia"/>
        </w:rPr>
        <w:t>　　第四节 站立式轮椅产业链分析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中国站立式轮椅行业发展环境分析</w:t>
      </w:r>
      <w:r>
        <w:rPr>
          <w:rFonts w:hint="eastAsia"/>
        </w:rPr>
        <w:br/>
      </w:r>
      <w:r>
        <w:rPr>
          <w:rFonts w:hint="eastAsia"/>
        </w:rPr>
        <w:t>　　第一节 站立式轮椅行业经济环境分析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站立式轮椅行业政策环境分析</w:t>
      </w:r>
      <w:r>
        <w:rPr>
          <w:rFonts w:hint="eastAsia"/>
        </w:rPr>
        <w:br/>
      </w:r>
      <w:r>
        <w:rPr>
          <w:rFonts w:hint="eastAsia"/>
        </w:rPr>
        <w:t>　　　　一、站立式轮椅行业相关政策</w:t>
      </w:r>
      <w:r>
        <w:rPr>
          <w:rFonts w:hint="eastAsia"/>
        </w:rPr>
        <w:br/>
      </w:r>
      <w:r>
        <w:rPr>
          <w:rFonts w:hint="eastAsia"/>
        </w:rPr>
        <w:t>　　　　二、站立式轮椅行业相关标准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2025-2026年站立式轮椅行业技术发展现状及趋势分析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站立式轮椅行业技术发展现状分析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国内外站立式轮椅行业技术差异与原因</w:t>
      </w:r>
      <w:r>
        <w:rPr>
          <w:rFonts w:hint="eastAsia"/>
        </w:rPr>
        <w:br/>
      </w:r>
      <w:r>
        <w:rPr>
          <w:rFonts w:hint="eastAsia"/>
        </w:rPr>
        <w:t>　　第三节 站立式轮椅行业技术发展方向、趋势预测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提升站立式轮椅行业技术能力策略建议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全球站立式轮椅行业发展态势分析</w:t>
      </w:r>
      <w:r>
        <w:rPr>
          <w:rFonts w:hint="eastAsia"/>
        </w:rPr>
        <w:br/>
      </w:r>
      <w:r>
        <w:rPr>
          <w:rFonts w:hint="eastAsia"/>
        </w:rPr>
        <w:t>　　第一节 全球站立式轮椅行业总体情况</w:t>
      </w:r>
      <w:r>
        <w:rPr>
          <w:rFonts w:hint="eastAsia"/>
        </w:rPr>
        <w:br/>
      </w:r>
      <w:r>
        <w:rPr>
          <w:rFonts w:hint="eastAsia"/>
        </w:rPr>
        <w:t>　　第二节 站立式轮椅行业重点国家、地区市场分析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全球站立式轮椅行业发展前景预测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中国站立式轮椅行业市场供需状况分析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中国站立式轮椅行业市场规模情况</w:t>
      </w:r>
      <w:r>
        <w:rPr>
          <w:rFonts w:hint="eastAsia"/>
        </w:rPr>
        <w:br/>
      </w:r>
      <w:r>
        <w:rPr>
          <w:rFonts w:hint="eastAsia"/>
        </w:rPr>
        <w:t>　　第二节 中国站立式轮椅行业市场需求状况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一、2020-2025年站立式轮椅行业市场需求情况</w:t>
      </w:r>
      <w:r>
        <w:rPr>
          <w:rFonts w:hint="eastAsia"/>
        </w:rPr>
        <w:br/>
      </w:r>
      <w:r>
        <w:rPr>
          <w:rFonts w:hint="eastAsia"/>
        </w:rPr>
        <w:t>　　　　二、站立式轮椅行业市场需求特点分析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三、2026-2032年站立式轮椅行业市场需求预测</w:t>
      </w:r>
      <w:r>
        <w:rPr>
          <w:rFonts w:hint="eastAsia"/>
        </w:rPr>
        <w:br/>
      </w:r>
      <w:r>
        <w:rPr>
          <w:rFonts w:hint="eastAsia"/>
        </w:rPr>
        <w:t>　　第三节 中国站立式轮椅行业产量情况分析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一、2020-2025年站立式轮椅行业产量统计分析</w:t>
      </w:r>
      <w:r>
        <w:rPr>
          <w:rFonts w:hint="eastAsia"/>
        </w:rPr>
        <w:br/>
      </w:r>
      <w:r>
        <w:rPr>
          <w:rFonts w:hint="eastAsia"/>
        </w:rPr>
        <w:t>　　　　二、站立式轮椅行业区域产量分析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三、2026-2032年站立式轮椅行业产量预测分析</w:t>
      </w:r>
      <w:r>
        <w:rPr>
          <w:rFonts w:hint="eastAsia"/>
        </w:rPr>
        <w:br/>
      </w:r>
      <w:r>
        <w:rPr>
          <w:rFonts w:hint="eastAsia"/>
        </w:rPr>
        <w:t>　　第四节 站立式轮椅行业市场供需平衡状况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中国站立式轮椅行业进出口情况分析</w:t>
      </w:r>
      <w:r>
        <w:rPr>
          <w:rFonts w:hint="eastAsia"/>
        </w:rPr>
        <w:br/>
      </w:r>
      <w:r>
        <w:rPr>
          <w:rFonts w:hint="eastAsia"/>
        </w:rPr>
        <w:t>　　第一节 站立式轮椅行业出口情况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一、2020-2025年站立式轮椅行业出口情况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三、2026-2032年站立式轮椅行业出口情况预测</w:t>
      </w:r>
      <w:r>
        <w:rPr>
          <w:rFonts w:hint="eastAsia"/>
        </w:rPr>
        <w:br/>
      </w:r>
      <w:r>
        <w:rPr>
          <w:rFonts w:hint="eastAsia"/>
        </w:rPr>
        <w:t>　　第二节 站立式轮椅行业进口情况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一、2020-2025年站立式轮椅行业进口情况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三、2026-2032年站立式轮椅行业进口情况预测</w:t>
      </w:r>
      <w:r>
        <w:rPr>
          <w:rFonts w:hint="eastAsia"/>
        </w:rPr>
        <w:br/>
      </w:r>
      <w:r>
        <w:rPr>
          <w:rFonts w:hint="eastAsia"/>
        </w:rPr>
        <w:t>　　第三节 站立式轮椅行业进出口面临的挑战及对策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中国站立式轮椅行业产品价格监测</w:t>
      </w:r>
      <w:r>
        <w:rPr>
          <w:rFonts w:hint="eastAsia"/>
        </w:rPr>
        <w:br/>
      </w:r>
      <w:r>
        <w:rPr>
          <w:rFonts w:hint="eastAsia"/>
        </w:rPr>
        <w:t>　　　　一、站立式轮椅市场价格特征</w:t>
      </w:r>
      <w:r>
        <w:rPr>
          <w:rFonts w:hint="eastAsia"/>
        </w:rPr>
        <w:br/>
      </w:r>
      <w:r>
        <w:rPr>
          <w:rFonts w:hint="eastAsia"/>
        </w:rPr>
        <w:t>　　　　二、当前站立式轮椅市场价格评述</w:t>
      </w:r>
      <w:r>
        <w:rPr>
          <w:rFonts w:hint="eastAsia"/>
        </w:rPr>
        <w:br/>
      </w:r>
      <w:r>
        <w:rPr>
          <w:rFonts w:hint="eastAsia"/>
        </w:rPr>
        <w:t>　　　　三、影响站立式轮椅市场价格因素分析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四、未来站立式轮椅市场价格走势预测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中国站立式轮椅行业重点区域市场分析</w:t>
      </w:r>
      <w:r>
        <w:rPr>
          <w:rFonts w:hint="eastAsia"/>
        </w:rPr>
        <w:br/>
      </w:r>
      <w:r>
        <w:rPr>
          <w:rFonts w:hint="eastAsia"/>
        </w:rPr>
        <w:t>　　第一节 站立式轮椅行业区域市场分布情况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站立式轮椅行业细分市场调研分析</w:t>
      </w:r>
      <w:r>
        <w:rPr>
          <w:rFonts w:hint="eastAsia"/>
        </w:rPr>
        <w:br/>
      </w:r>
      <w:r>
        <w:rPr>
          <w:rFonts w:hint="eastAsia"/>
        </w:rPr>
        <w:t>　　第一节 站立式轮椅细分产品（一）市场调研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站立式轮椅细分产品（二）市场调研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站立式轮椅行业上、下游市场分析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站立式轮椅行业上游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站立式轮椅行业下游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站立式轮椅行业重点企业发展调研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站立式轮椅重点企业（一）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站立式轮椅重点企业（二）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站立式轮椅重点企业（三）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站立式轮椅重点企业（四）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站立式轮椅重点企业（五）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站立式轮椅重点企业（六）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站立式轮椅行业风险及对策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2026-2032年站立式轮椅行业发展环境分析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2026-2032年站立式轮椅行业投资特性分析</w:t>
      </w:r>
      <w:r>
        <w:rPr>
          <w:rFonts w:hint="eastAsia"/>
        </w:rPr>
        <w:br/>
      </w:r>
      <w:r>
        <w:rPr>
          <w:rFonts w:hint="eastAsia"/>
        </w:rPr>
        <w:t>　　　　一、站立式轮椅行业进入壁垒</w:t>
      </w:r>
      <w:r>
        <w:rPr>
          <w:rFonts w:hint="eastAsia"/>
        </w:rPr>
        <w:br/>
      </w:r>
      <w:r>
        <w:rPr>
          <w:rFonts w:hint="eastAsia"/>
        </w:rPr>
        <w:t>　　　　二、站立式轮椅行业盈利模式</w:t>
      </w:r>
      <w:r>
        <w:rPr>
          <w:rFonts w:hint="eastAsia"/>
        </w:rPr>
        <w:br/>
      </w:r>
      <w:r>
        <w:rPr>
          <w:rFonts w:hint="eastAsia"/>
        </w:rPr>
        <w:t>　　　　三、站立式轮椅行业盈利因素</w:t>
      </w:r>
      <w:r>
        <w:rPr>
          <w:rFonts w:hint="eastAsia"/>
        </w:rPr>
        <w:br/>
      </w:r>
      <w:r>
        <w:rPr>
          <w:rFonts w:hint="eastAsia"/>
        </w:rPr>
        <w:t>　　第三节 站立式轮椅行业“波特五力模型”分析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2026-2032年站立式轮椅行业风险及对策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站立式轮椅企业竞争策略分析</w:t>
      </w:r>
      <w:r>
        <w:rPr>
          <w:rFonts w:hint="eastAsia"/>
        </w:rPr>
        <w:br/>
      </w:r>
      <w:r>
        <w:rPr>
          <w:rFonts w:hint="eastAsia"/>
        </w:rPr>
        <w:t>　　第一节 站立式轮椅市场竞争策略分析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一、2026-2032年中国站立式轮椅市场增长潜力分析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二、2026-2032年中国站立式轮椅主要潜力品种分析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三、现有站立式轮椅产品竞争策略分析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四、潜力站立式轮椅品种竞争策略选择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2026-2032年中国站立式轮椅企业竞争策略分析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一、2026-2032年我国站立式轮椅市场竞争趋势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二、2026-2032年站立式轮椅行业竞争格局展望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四、2026-2032年站立式轮椅企业竞争策略分析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2026-2032年中国站立式轮椅行业发展趋势分析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一、2026-2032年站立式轮椅技术发展趋势分析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二、2026-2032年站立式轮椅产品发展趋势分析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三、2026-2032年站立式轮椅行业竞争格局展望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2026-2032年中国站立式轮椅市场趋势分析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一、2026-2032年站立式轮椅发展趋势预测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二、2026-2032年站立式轮椅市场前景分析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三、2026-2032年站立式轮椅产业政策趋向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2026-2032年站立式轮椅行业投资价值评估分析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站立式轮椅行业发展建议分析</w:t>
      </w:r>
      <w:r>
        <w:rPr>
          <w:rFonts w:hint="eastAsia"/>
        </w:rPr>
        <w:br/>
      </w:r>
      <w:r>
        <w:rPr>
          <w:rFonts w:hint="eastAsia"/>
        </w:rPr>
        <w:t>　　第一节 站立式轮椅行业研究结论及建议</w:t>
      </w:r>
      <w:r>
        <w:rPr>
          <w:rFonts w:hint="eastAsia"/>
        </w:rPr>
        <w:br/>
      </w:r>
      <w:r>
        <w:rPr>
          <w:rFonts w:hint="eastAsia"/>
        </w:rPr>
        <w:t>　　第二节 站立式轮椅细分行业研究结论及建议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(中-智林)站立式轮椅行业竞争策略总结及建议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站立式轮椅行业历程</w:t>
      </w:r>
      <w:r>
        <w:rPr>
          <w:rFonts w:hint="eastAsia"/>
        </w:rPr>
        <w:br/>
      </w:r>
      <w:r>
        <w:rPr>
          <w:rFonts w:hint="eastAsia"/>
        </w:rPr>
        <w:t>　　图表 站立式轮椅行业生命周期</w:t>
      </w:r>
      <w:r>
        <w:rPr>
          <w:rFonts w:hint="eastAsia"/>
        </w:rPr>
        <w:br/>
      </w:r>
      <w:r>
        <w:rPr>
          <w:rFonts w:hint="eastAsia"/>
        </w:rPr>
        <w:t>　　图表 站立式轮椅行业产业链分析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2020-2025年站立式轮椅行业市场容量分析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2020-2025年中国站立式轮椅市场需求量及增速统计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2025年中国站立式轮椅行业需求领域分布格局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2020-2025年中国站立式轮椅进口数量分析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2020-2025年中国站立式轮椅进口金额分析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2020-2025年中国站立式轮椅出口数量分析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2020-2025年中国站立式轮椅出口金额分析</w:t>
      </w:r>
      <w:r>
        <w:rPr>
          <w:rFonts w:hint="eastAsia"/>
        </w:rPr>
        <w:br/>
      </w:r>
      <w:r>
        <w:rPr>
          <w:rFonts w:hint="eastAsia"/>
        </w:rPr>
        <w:t>　　图表 2025年中国站立式轮椅进口国家及地区分析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2025年中国站立式轮椅出口国家及地区分析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2020-2025年中国站立式轮椅行业企业平均规模情况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**地区站立式轮椅市场规模及增长情况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**地区站立式轮椅行业市场需求情况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**地区站立式轮椅市场规模及增长情况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**地区站立式轮椅行业市场需求情况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**地区站立式轮椅市场规模及增长情况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**地区站立式轮椅行业市场需求情况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**地区站立式轮椅市场规模及增长情况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**地区站立式轮椅行业市场需求情况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站立式轮椅重点企业（三）成长能力情况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2026-2032年中国站立式轮椅行业产能预测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2026-2032年中国站立式轮椅行业产量预测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2026-2032年中国站立式轮椅市场需求量预测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2026-2032年中国站立式轮椅行业供需平衡预测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2026-2032年中国站立式轮椅行业市场容量预测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2026-2032年中国站立式轮椅行业市场规模预测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2026年中国站立式轮椅市场前景分析</w:t>
      </w:r>
      <w:r>
        <w:rPr>
          <w:rFonts w:hint="eastAsia"/>
        </w:rPr>
        <w:br/>
      </w:r>
      <w:r>
        <w:rPr>
          <w:rFonts w:hint="eastAsia"/>
        </w:rPr>
        <w:t>　　图表 2026年中国站立式轮椅发展趋势预测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27848cea644c6d" w:history="1">
        <w:r>
          <w:rPr>
            <w:rStyle w:val="Hyperlink"/>
          </w:rPr>
          <w:t>2026-2032年中国站立式轮椅行业研究与行业前景分析报告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27848cea644c6d" w:history="1">
        <w:r>
          <w:rPr>
            <w:rStyle w:val="Hyperlink"/>
          </w:rPr>
          <w:t>https://www.20087.com/8/82/ZhanLiShiLunYiHangYeXianZhuangJiQianJing.html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热点：站立式轮椅价格表、站立式轮椅多少钱一个、站立式轮椅什么价钱、站立式轮椅十大排名、可站立式轮椅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f765c270f34e54" w:history="1">
      <w:r>
        <w:rPr>
          <w:rStyle w:val="Hyperlink"/>
        </w:rPr>
        <w:t>2026-2032年中国站立式轮椅行业研究与行业前景分析报告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ZhanLiShiLunYiHangYeXianZhuangJiQianJing.html" TargetMode="External" Id="Ra427848cea644c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ZhanLiShiLunYiHangYeXianZhuangJiQianJing.html" TargetMode="External" Id="Rcdf765c270f34e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2026-11-04T07:37:19Z</dcterms:created>
  <dcterms:modified xsi:type="dcterms:W3CDTF">2026-11-04T08:37:19Z</dcterms:modified>
  <dc:subject>2026-2032年中国站立式轮椅行业研究与行业前景分析报告</dc:subject>
  <dc:title>2026-2032年中国站立式轮椅行业研究与行业前景分析报告</dc:title>
  <cp:keywords>2026-2032年中国站立式轮椅行业研究与行业前景分析报告</cp:keywords>
  <dc:description>2026-2032年中国站立式轮椅行业研究与行业前景分析报告</dc:description>
</cp:coreProperties>
</file>