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e5fbc853a40b8" w:history="1">
              <w:r>
                <w:rPr>
                  <w:rStyle w:val="Hyperlink"/>
                </w:rPr>
                <w:t>2025-2031年全球与中国聚ADP核糖聚合酶抑制剂行业研究及行业前景分析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e5fbc853a40b8" w:history="1">
              <w:r>
                <w:rPr>
                  <w:rStyle w:val="Hyperlink"/>
                </w:rPr>
                <w:t>2025-2031年全球与中国聚ADP核糖聚合酶抑制剂行业研究及行业前景分析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e5fbc853a40b8" w:history="1">
                <w:r>
                  <w:rPr>
                    <w:rStyle w:val="Hyperlink"/>
                  </w:rPr>
                  <w:t>https://www.20087.com/8/12/JuADPHeTangJuHeMeiYiZhiJiShiChangQianJing.html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ADP核糖聚合酶（PARP）抑制剂是一类靶向DNA损伤修复通路的小分子抗癌药物，主要用于治疗携带BRCA基因突变的卵巢癌、乳腺癌、前列腺癌等恶性肿瘤。目前该类药物已形成包括奥拉帕利、鲁卡帕利、尼拉帕利在内的多个上市品种，并逐步拓展至晚期维持治疗、联合免疫疗法等新应用场景。随着精准医学的发展与伴随诊断技术的成熟，PARP抑制剂在肿瘤个体化治疗中的地位日益凸显。然而，受限于适应症范围较窄、耐药机制复杂、价格昂贵等因素，其临床应用仍主要集中于特定基因突变人群。</w:t>
      </w:r>
      <w:r>
        <w:rPr>
          <w:rFonts w:hint="eastAsia"/>
        </w:rPr>
        <w:br/>
      </w:r>
      <w:r>
        <w:rPr>
          <w:rFonts w:hint="eastAsia"/>
        </w:rPr>
        <w:t>　　未来，PARP抑制剂将朝扩大适应症覆盖、联合治疗策略与新型靶点开发方向发展。随着更多临床试验数据的积累，其应用范围有望拓展至胰腺癌、肺癌、子宫内膜癌等非BRCA突变相关肿瘤。同时，结合免疫检查点抑制剂、放疗、化疗等治疗方式的联合方案，将进一步提升抗肿瘤疗效。此外，研发更具选择性、更低毒性的新一代PARP抑制剂，以及探索其在DNA损伤修复其他通路（如ATM、CHK1）中的协同作用，将为癌症治疗提供更丰富的工具。整体来看，PARP抑制剂将在肿瘤精准治疗与多学科交叉融合的双重推动下，由单一靶向药物逐步迈向联合化、泛瘤种、机制导向的现代抗肿瘤治疗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e5fbc853a40b8" w:history="1">
        <w:r>
          <w:rPr>
            <w:rStyle w:val="Hyperlink"/>
          </w:rPr>
          <w:t>2025-2031年全球与中国聚ADP核糖聚合酶抑制剂行业研究及行业前景分析</w:t>
        </w:r>
      </w:hyperlink>
      <w:r>
        <w:rPr>
          <w:rFonts w:hint="eastAsia"/>
        </w:rPr>
        <w:t>》系统分析了聚ADP核糖聚合酶抑制剂行业的产业链结构、市场规模及需求特征，详细解读了价格体系与行业现状。基于严谨的数据分析与市场洞察，报告科学预测了聚ADP核糖聚合酶抑制剂行业前景与发展趋势。同时，重点剖析了聚ADP核糖聚合酶抑制剂重点企业的竞争格局、市场集中度及品牌影响力，并对聚ADP核糖聚合酶抑制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聚ADP核糖聚合酶抑制剂市场概述</w:t>
      </w:r>
      <w:r>
        <w:rPr>
          <w:rFonts w:hint="eastAsia"/>
        </w:rPr>
        <w:br/>
      </w:r>
      <w:r>
        <w:rPr>
          <w:rFonts w:hint="eastAsia"/>
        </w:rPr>
        <w:t>　　1.1 聚ADP核糖聚合酶抑制剂市场概述</w:t>
      </w:r>
      <w:r>
        <w:rPr>
          <w:rFonts w:hint="eastAsia"/>
        </w:rPr>
        <w:br/>
      </w:r>
      <w:r>
        <w:rPr>
          <w:rFonts w:hint="eastAsia"/>
        </w:rPr>
        <w:t>　　1.2 不同产品类型聚ADP核糖聚合酶抑制剂分析</w:t>
      </w:r>
      <w:r>
        <w:rPr>
          <w:rFonts w:hint="eastAsia"/>
        </w:rPr>
        <w:br/>
      </w:r>
      <w:r>
        <w:rPr>
          <w:rFonts w:hint="eastAsia"/>
        </w:rPr>
        <w:t>　　　　1.2.1 尼拉帕里卜</w:t>
      </w:r>
      <w:r>
        <w:rPr>
          <w:rFonts w:hint="eastAsia"/>
        </w:rPr>
        <w:br/>
      </w:r>
      <w:r>
        <w:rPr>
          <w:rFonts w:hint="eastAsia"/>
        </w:rPr>
        <w:t>　　　　1.2.2 奥拉帕里</w:t>
      </w:r>
      <w:r>
        <w:rPr>
          <w:rFonts w:hint="eastAsia"/>
        </w:rPr>
        <w:br/>
      </w:r>
      <w:r>
        <w:rPr>
          <w:rFonts w:hint="eastAsia"/>
        </w:rPr>
        <w:t>　　　　1.2.3 鲁卡帕里布</w:t>
      </w:r>
      <w:r>
        <w:rPr>
          <w:rFonts w:hint="eastAsia"/>
        </w:rPr>
        <w:br/>
      </w:r>
      <w:r>
        <w:rPr>
          <w:rFonts w:hint="eastAsia"/>
        </w:rPr>
        <w:t>　　　　1.2.4 塔拉唑帕尼</w:t>
      </w:r>
      <w:r>
        <w:rPr>
          <w:rFonts w:hint="eastAsia"/>
        </w:rPr>
        <w:br/>
      </w:r>
      <w:r>
        <w:rPr>
          <w:rFonts w:hint="eastAsia"/>
        </w:rPr>
        <w:t>　　1.3 全球市场不同产品类型聚ADP核糖聚合酶抑制剂销售额对比（2020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全球不同产品类型聚ADP核糖聚合酶抑制剂销售额及市场份额（2020-2025）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全球不同产品类型聚ADP核糖聚合酶抑制剂销售额预测（2026-2031）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中国不同产品类型聚ADP核糖聚合酶抑制剂销售额及市场份额（2020-2025）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中国不同产品类型聚ADP核糖聚合酶抑制剂销售额预测（2026-2031）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从不同应用，聚ADP核糖聚合酶抑制剂主要包括如下几个方面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医院药房</w:t>
      </w:r>
      <w:r>
        <w:rPr>
          <w:rFonts w:hint="eastAsia"/>
        </w:rPr>
        <w:br/>
      </w:r>
      <w:r>
        <w:rPr>
          <w:rFonts w:hint="eastAsia"/>
        </w:rPr>
        <w:t>　　　　2.1.2 零售药房</w:t>
      </w:r>
      <w:r>
        <w:rPr>
          <w:rFonts w:hint="eastAsia"/>
        </w:rPr>
        <w:br/>
      </w:r>
      <w:r>
        <w:rPr>
          <w:rFonts w:hint="eastAsia"/>
        </w:rPr>
        <w:t>　　　　2.1.3 网上药房</w:t>
      </w:r>
      <w:r>
        <w:rPr>
          <w:rFonts w:hint="eastAsia"/>
        </w:rPr>
        <w:br/>
      </w:r>
      <w:r>
        <w:rPr>
          <w:rFonts w:hint="eastAsia"/>
        </w:rPr>
        <w:t>　　2.2 全球市场不同应用聚ADP核糖聚合酶抑制剂销售额对比（2020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全球不同应用聚ADP核糖聚合酶抑制剂销售额及市场份额（2020-2025）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全球不同应用聚ADP核糖聚合酶抑制剂销售额预测（2026-2031）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中国不同应用聚ADP核糖聚合酶抑制剂销售额及市场份额（2020-2025）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中国不同应用聚ADP核糖聚合酶抑制剂销售额预测（2026-2031）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全球聚ADP核糖聚合酶抑制剂主要地区分析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全球主要地区聚ADP核糖聚合酶抑制剂市场规模分析：2020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全球主要地区聚ADP核糖聚合酶抑制剂销售额及份额（2020-2025年）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全球主要地区聚ADP核糖聚合酶抑制剂销售额及份额预测（2026-2031）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印度聚ADP核糖聚合酶抑制剂销售额及预测（2020-2031）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全球主要企业聚ADP核糖聚合酶抑制剂销售额及市场份额</w:t>
      </w:r>
      <w:r>
        <w:rPr>
          <w:rFonts w:hint="eastAsia"/>
        </w:rPr>
        <w:br/>
      </w:r>
      <w:r>
        <w:rPr>
          <w:rFonts w:hint="eastAsia"/>
        </w:rPr>
        <w:t>　　4.2 全球聚ADP核糖聚合酶抑制剂主要企业竞争态势</w:t>
      </w:r>
      <w:r>
        <w:rPr>
          <w:rFonts w:hint="eastAsia"/>
        </w:rPr>
        <w:br/>
      </w:r>
      <w:r>
        <w:rPr>
          <w:rFonts w:hint="eastAsia"/>
        </w:rPr>
        <w:t>　　　　4.2.1 聚ADP核糖聚合酶抑制剂行业集中度分析：2024年全球Top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全球聚ADP核糖聚合酶抑制剂第一梯队、第二梯队和第三梯队企业及市场份额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2024年全球主要厂商聚ADP核糖聚合酶抑制剂收入排名</w:t>
      </w:r>
      <w:r>
        <w:rPr>
          <w:rFonts w:hint="eastAsia"/>
        </w:rPr>
        <w:br/>
      </w:r>
      <w:r>
        <w:rPr>
          <w:rFonts w:hint="eastAsia"/>
        </w:rPr>
        <w:t>　　4.4 全球主要厂商聚ADP核糖聚合酶抑制剂总部及市场区域分布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全球主要厂商聚ADP核糖聚合酶抑制剂产品类型及应用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全球主要厂商聚ADP核糖聚合酶抑制剂商业化日期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聚ADP核糖聚合酶抑制剂全球领先企业SWOT分析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中国市场聚ADP核糖聚合酶抑制剂主要企业分析</w:t>
      </w:r>
      <w:r>
        <w:rPr>
          <w:rFonts w:hint="eastAsia"/>
        </w:rPr>
        <w:br/>
      </w:r>
      <w:r>
        <w:rPr>
          <w:rFonts w:hint="eastAsia"/>
        </w:rPr>
        <w:t>　　5.1 中国聚ADP核糖聚合酶抑制剂销售额及市场份额（2020-2025）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中国聚ADP核糖聚合酶抑制剂Top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聚ADP核糖聚合酶抑制剂行业发展机遇及主要驱动因素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聚ADP核糖聚合酶抑制剂行业发展面临的风险</w:t>
      </w:r>
      <w:r>
        <w:rPr>
          <w:rFonts w:hint="eastAsia"/>
        </w:rPr>
        <w:br/>
      </w:r>
      <w:r>
        <w:rPr>
          <w:rFonts w:hint="eastAsia"/>
        </w:rPr>
        <w:t>　　7.3 聚ADP核糖聚合酶抑制剂行业政策分析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尼拉帕里卜主要企业列表</w:t>
      </w:r>
      <w:r>
        <w:rPr>
          <w:rFonts w:hint="eastAsia"/>
        </w:rPr>
        <w:br/>
      </w:r>
      <w:r>
        <w:rPr>
          <w:rFonts w:hint="eastAsia"/>
        </w:rPr>
        <w:t>　　表 2： 奥拉帕里主要企业列表</w:t>
      </w:r>
      <w:r>
        <w:rPr>
          <w:rFonts w:hint="eastAsia"/>
        </w:rPr>
        <w:br/>
      </w:r>
      <w:r>
        <w:rPr>
          <w:rFonts w:hint="eastAsia"/>
        </w:rPr>
        <w:t>　　表 3： 鲁卡帕里布主要企业列表</w:t>
      </w:r>
      <w:r>
        <w:rPr>
          <w:rFonts w:hint="eastAsia"/>
        </w:rPr>
        <w:br/>
      </w:r>
      <w:r>
        <w:rPr>
          <w:rFonts w:hint="eastAsia"/>
        </w:rPr>
        <w:t>　　表 4： 塔拉唑帕尼主要企业列表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全球市场不同产品类型聚ADP核糖聚合酶抑制剂销售额及增长率对比（2020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全球不同产品类型聚ADP核糖聚合酶抑制剂销售额列表（2020-2025）&amp;（百万美元）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全球不同产品类型聚ADP核糖聚合酶抑制剂销售额市场份额列表（2020-2025）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全球不同产品类型聚ADP核糖聚合酶抑制剂销售额预测（2026-2031）&amp;（百万美元）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全球不同产品类型聚ADP核糖聚合酶抑制剂销售额市场份额预测（2026-2031）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中国不同产品类型聚ADP核糖聚合酶抑制剂销售额列表（2020-2025）&amp;（百万美元）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中国不同产品类型聚ADP核糖聚合酶抑制剂销售额市场份额列表（2020-2025）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中国不同产品类型聚ADP核糖聚合酶抑制剂销售额预测（2026-2031）&amp;（百万美元）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中国不同产品类型聚ADP核糖聚合酶抑制剂销售额市场份额预测（2026-2031）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全球市场不同应用聚ADP核糖聚合酶抑制剂销售额及增长率对比（2020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全球不同应用聚ADP核糖聚合酶抑制剂销售额列表（2020-2025）&amp;（百万美元）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全球不同应用聚ADP核糖聚合酶抑制剂销售额市场份额列表（2020-2025）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全球不同应用聚ADP核糖聚合酶抑制剂销售额预测（2026-2031）&amp;（百万美元）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全球不同应用聚ADP核糖聚合酶抑制剂市场份额预测（2026-2031）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中国不同应用聚ADP核糖聚合酶抑制剂销售额列表（2020-2025）&amp;（百万美元）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中国不同应用聚ADP核糖聚合酶抑制剂销售额市场份额列表（2020-2025）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中国不同应用聚ADP核糖聚合酶抑制剂销售额预测（2026-2031）&amp;（百万美元）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中国不同应用聚ADP核糖聚合酶抑制剂销售额市场份额预测（2026-2031）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全球主要地区聚ADP核糖聚合酶抑制剂销售额：（2020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全球主要地区聚ADP核糖聚合酶抑制剂销售额列表（2020-2025年）&amp;（百万美元）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全球主要地区聚ADP核糖聚合酶抑制剂销售额及份额列表（2020-2025年）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全球主要地区聚ADP核糖聚合酶抑制剂销售额列表预测（2026-2031）&amp;（百万美元）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全球主要地区聚ADP核糖聚合酶抑制剂销售额及份额列表预测（2026-2031）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全球主要企业聚ADP核糖聚合酶抑制剂销售额（2020-2025）&amp;（百万美元）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全球主要企业聚ADP核糖聚合酶抑制剂销售额份额对比（2020-2025）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2024年全球聚ADP核糖聚合酶抑制剂主要厂商市场地位（第一梯队、第二梯队和第三梯队）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2024年全球主要厂商聚ADP核糖聚合酶抑制剂收入排名（百万美元）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全球主要厂商聚ADP核糖聚合酶抑制剂总部及市场区域分布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全球主要厂商聚ADP核糖聚合酶抑制剂产品类型及应用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全球主要厂商聚ADP核糖聚合酶抑制剂商业化日期</w:t>
      </w:r>
      <w:r>
        <w:rPr>
          <w:rFonts w:hint="eastAsia"/>
        </w:rPr>
        <w:br/>
      </w:r>
      <w:r>
        <w:rPr>
          <w:rFonts w:hint="eastAsia"/>
        </w:rPr>
        <w:t>　　表 35： 全球聚ADP核糖聚合酶抑制剂市场投资、并购等现状分析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中国主要企业聚ADP核糖聚合酶抑制剂销售额列表（2020-2025）&amp;（百万美元）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中国主要企业聚ADP核糖聚合酶抑制剂销售额份额对比（2020-2025）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重点企业（10）公司信息、总部、聚ADP核糖聚合酶抑制剂市场地位以及主要的竞争对手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聚ADP核糖聚合酶抑制剂产品及服务介绍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聚ADP核糖聚合酶抑制剂收入及毛利率（2020-2025）&amp;（百万美元）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聚ADP核糖聚合酶抑制剂行业发展机遇及主要驱动因素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聚ADP核糖聚合酶抑制剂行业发展面临的风险</w:t>
      </w:r>
      <w:r>
        <w:rPr>
          <w:rFonts w:hint="eastAsia"/>
        </w:rPr>
        <w:br/>
      </w:r>
      <w:r>
        <w:rPr>
          <w:rFonts w:hint="eastAsia"/>
        </w:rPr>
        <w:t>　　表 89： 聚ADP核糖聚合酶抑制剂行业政策分析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聚ADP核糖聚合酶抑制剂产品图片</w:t>
      </w:r>
      <w:r>
        <w:rPr>
          <w:rFonts w:hint="eastAsia"/>
        </w:rPr>
        <w:br/>
      </w:r>
      <w:r>
        <w:rPr>
          <w:rFonts w:hint="eastAsia"/>
        </w:rPr>
        <w:t>　　图 2： 全球市场聚ADP核糖聚合酶抑制剂市场规模（销售额），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全球聚ADP核糖聚合酶抑制剂市场销售额预测：（百万美元）&amp;（2020-2031）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中国市场聚ADP核糖聚合酶抑制剂销售额及未来趋势（2020-2031）&amp;（百万美元）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尼拉帕里卜 产品图片</w:t>
      </w:r>
      <w:r>
        <w:rPr>
          <w:rFonts w:hint="eastAsia"/>
        </w:rPr>
        <w:br/>
      </w:r>
      <w:r>
        <w:rPr>
          <w:rFonts w:hint="eastAsia"/>
        </w:rPr>
        <w:t>　　图 6： 全球尼拉帕里卜规模及增长率（2020-2031）&amp;（百万美元）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奥拉帕里产品图片</w:t>
      </w:r>
      <w:r>
        <w:rPr>
          <w:rFonts w:hint="eastAsia"/>
        </w:rPr>
        <w:br/>
      </w:r>
      <w:r>
        <w:rPr>
          <w:rFonts w:hint="eastAsia"/>
        </w:rPr>
        <w:t>　　图 8： 全球奥拉帕里规模及增长率（2020-2031）&amp;（百万美元）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鲁卡帕里布产品图片</w:t>
      </w:r>
      <w:r>
        <w:rPr>
          <w:rFonts w:hint="eastAsia"/>
        </w:rPr>
        <w:br/>
      </w:r>
      <w:r>
        <w:rPr>
          <w:rFonts w:hint="eastAsia"/>
        </w:rPr>
        <w:t>　　图 10： 全球鲁卡帕里布规模及增长率（2020-2031）&amp;（百万美元）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塔拉唑帕尼产品图片</w:t>
      </w:r>
      <w:r>
        <w:rPr>
          <w:rFonts w:hint="eastAsia"/>
        </w:rPr>
        <w:br/>
      </w:r>
      <w:r>
        <w:rPr>
          <w:rFonts w:hint="eastAsia"/>
        </w:rPr>
        <w:t>　　图 12： 全球塔拉唑帕尼规模及增长率（2020-2031）&amp;（百万美元）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全球不同产品类型聚ADP核糖聚合酶抑制剂市场份额2024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全球不同产品类型聚ADP核糖聚合酶抑制剂市场份额2020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全球不同产品类型聚ADP核糖聚合酶抑制剂市场份额预测2025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中国不同产品类型聚ADP核糖聚合酶抑制剂市场份额2020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中国不同产品类型聚ADP核糖聚合酶抑制剂市场份额预测2025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医院药房</w:t>
      </w:r>
      <w:r>
        <w:rPr>
          <w:rFonts w:hint="eastAsia"/>
        </w:rPr>
        <w:br/>
      </w:r>
      <w:r>
        <w:rPr>
          <w:rFonts w:hint="eastAsia"/>
        </w:rPr>
        <w:t>　　图 19： 零售药房</w:t>
      </w:r>
      <w:r>
        <w:rPr>
          <w:rFonts w:hint="eastAsia"/>
        </w:rPr>
        <w:br/>
      </w:r>
      <w:r>
        <w:rPr>
          <w:rFonts w:hint="eastAsia"/>
        </w:rPr>
        <w:t>　　图 20： 网上药房</w:t>
      </w:r>
      <w:r>
        <w:rPr>
          <w:rFonts w:hint="eastAsia"/>
        </w:rPr>
        <w:br/>
      </w:r>
      <w:r>
        <w:rPr>
          <w:rFonts w:hint="eastAsia"/>
        </w:rPr>
        <w:t>　　图 21： 全球不同应用聚ADP核糖聚合酶抑制剂市场份额2024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全球不同应用聚ADP核糖聚合酶抑制剂市场份额2020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全球主要地区聚ADP核糖聚合酶抑制剂销售额市场份额（2020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北美聚ADP核糖聚合酶抑制剂销售额及预测（2020-2031）&amp;（百万美元）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欧洲聚ADP核糖聚合酶抑制剂销售额及预测（2020-2031）&amp;（百万美元）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中国聚ADP核糖聚合酶抑制剂销售额及预测（2020-2031）&amp;（百万美元）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日本聚ADP核糖聚合酶抑制剂销售额及预测（2020-2031）&amp;（百万美元）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东南亚聚ADP核糖聚合酶抑制剂销售额及预测（2020-2031）&amp;（百万美元）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印度聚ADP核糖聚合酶抑制剂销售额及预测（2020-2031）&amp;（百万美元）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2024年全球前五大厂商聚ADP核糖聚合酶抑制剂市场份额</w:t>
      </w:r>
      <w:r>
        <w:rPr>
          <w:rFonts w:hint="eastAsia"/>
        </w:rPr>
        <w:br/>
      </w:r>
      <w:r>
        <w:rPr>
          <w:rFonts w:hint="eastAsia"/>
        </w:rPr>
        <w:t>　　图 31： 2024年全球聚ADP核糖聚合酶抑制剂第一梯队、第二梯队和第三梯队厂商及市场份额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聚ADP核糖聚合酶抑制剂全球领先企业SWOT分析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2024年中国排名前三和前五聚ADP核糖聚合酶抑制剂企业市场份额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e5fbc853a40b8" w:history="1">
        <w:r>
          <w:rPr>
            <w:rStyle w:val="Hyperlink"/>
          </w:rPr>
          <w:t>2025-2031年全球与中国聚ADP核糖聚合酶抑制剂行业研究及行业前景分析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e5fbc853a40b8" w:history="1">
        <w:r>
          <w:rPr>
            <w:rStyle w:val="Hyperlink"/>
          </w:rPr>
          <w:t>https://www.20087.com/8/12/JuADPHeTangJuHeMeiYiZhiJiShiChangQianJing.html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热点：α糖苷酶抑制剂有哪些、聚合酶抑制剂有哪些、聚ADP核糖、核苷酸聚合酶抑制剂、核糖转移酶是什么、核糖核酸聚合酶、核糖的功能是什么、聚腺苷二磷酸核糖聚合酶抑制剂、芳香化酶抑制剂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4e9ea03f240eb" w:history="1">
      <w:r>
        <w:rPr>
          <w:rStyle w:val="Hyperlink"/>
        </w:rPr>
        <w:t>2025-2031年全球与中国聚ADP核糖聚合酶抑制剂行业研究及行业前景分析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uADPHeTangJuHeMeiYiZhiJiShiChangQianJing.html" TargetMode="External" Id="R659e5fbc853a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uADPHeTangJuHeMeiYiZhiJiShiChangQianJing.html" TargetMode="External" Id="Ra404e9ea03f2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2025-02-22T03:23:24Z</dcterms:created>
  <dcterms:modified xsi:type="dcterms:W3CDTF">2025-02-22T04:23:24Z</dcterms:modified>
  <dc:subject>2025-2031年全球与中国聚ADP核糖聚合酶抑制剂行业研究及行业前景分析</dc:subject>
  <dc:title>2025-2031年全球与中国聚ADP核糖聚合酶抑制剂行业研究及行业前景分析</dc:title>
  <cp:keywords>2025-2031年全球与中国聚ADP核糖聚合酶抑制剂行业研究及行业前景分析</cp:keywords>
  <dc:description>2025-2031年全球与中国聚ADP核糖聚合酶抑制剂行业研究及行业前景分析</dc:description>
</cp:coreProperties>
</file>