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b60db69c8431c" w:history="1">
              <w:r>
                <w:rPr>
                  <w:rStyle w:val="Hyperlink"/>
                </w:rPr>
                <w:t>2025-2031年全球与中国药品行业发展全面调研与未来趋势报告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b60db69c8431c" w:history="1">
              <w:r>
                <w:rPr>
                  <w:rStyle w:val="Hyperlink"/>
                </w:rPr>
                <w:t>2025-2031年全球与中国药品行业发展全面调研与未来趋势报告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b60db69c8431c" w:history="1">
                <w:r>
                  <w:rPr>
                    <w:rStyle w:val="Hyperlink"/>
                  </w:rPr>
                  <w:t>https://www.20087.com/8/52/YaoPinFaZhanQuShiYuCe.html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行业是全球医疗保健领域的重要组成部分，涵盖了从新药研发、临床试验到生产销售的全过程。近年来，随着生物技术、基因编辑和人工智能等前沿科技的突破，药品研发的速度和成功率得到了显著提升。同时，个性化医疗和精准医疗概念的兴起，推动了针对特定遗传变异或罕见疾病的靶向药物和免疫疗法的开发。此外，药品的可及性和安全性成为全球关注的焦点，促使行业加强了供应链透明度和质量控制。</w:t>
      </w:r>
      <w:r>
        <w:rPr>
          <w:rFonts w:hint="eastAsia"/>
        </w:rPr>
        <w:br/>
      </w:r>
      <w:r>
        <w:rPr>
          <w:rFonts w:hint="eastAsia"/>
        </w:rPr>
        <w:t>　　未来，药品行业将更加侧重于创新疗法和患者为中心的服务。创新疗法方面，细胞疗法、基因疗法和抗体药物偶联物等新型治疗手段将引领行业发展，为难以治愈的疾病提供新的希望。患者为中心的服务则体现在药品的定制化、远程医疗和患者数据管理，以提高治疗效果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b60db69c8431c" w:history="1">
        <w:r>
          <w:rPr>
            <w:rStyle w:val="Hyperlink"/>
          </w:rPr>
          <w:t>2025-2031年全球与中国药品行业发展全面调研与未来趋势报告</w:t>
        </w:r>
      </w:hyperlink>
      <w:r>
        <w:rPr>
          <w:rFonts w:hint="eastAsia"/>
        </w:rPr>
        <w:t>》通过严谨的分析、翔实的数据及直观的图表，系统解析了药品行业的市场规模、需求变化、价格波动及产业链结构。报告全面评估了当前药品市场现状，科学预测了未来市场前景与发展趋势，重点剖析了药品细分市场的机遇与挑战。同时，报告对药品重点企业的竞争地位及市场集中度进行了评估，为药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中国药品概述</w:t>
      </w:r>
      <w:r>
        <w:rPr>
          <w:rFonts w:hint="eastAsia"/>
        </w:rPr>
        <w:br/>
      </w:r>
      <w:r>
        <w:rPr>
          <w:rFonts w:hint="eastAsia"/>
        </w:rPr>
        <w:t>　　第一节 药品行业定义</w:t>
      </w:r>
      <w:r>
        <w:rPr>
          <w:rFonts w:hint="eastAsia"/>
        </w:rPr>
        <w:br/>
      </w:r>
      <w:r>
        <w:rPr>
          <w:rFonts w:hint="eastAsia"/>
        </w:rPr>
        <w:t>　　第二节 药品行业发展特性</w:t>
      </w:r>
      <w:r>
        <w:rPr>
          <w:rFonts w:hint="eastAsia"/>
        </w:rPr>
        <w:br/>
      </w:r>
      <w:r>
        <w:rPr>
          <w:rFonts w:hint="eastAsia"/>
        </w:rPr>
        <w:t>　　第三节 药品产业链分析</w:t>
      </w:r>
      <w:r>
        <w:rPr>
          <w:rFonts w:hint="eastAsia"/>
        </w:rPr>
        <w:br/>
      </w:r>
      <w:r>
        <w:rPr>
          <w:rFonts w:hint="eastAsia"/>
        </w:rPr>
        <w:t>　　第四节 药品行业生命周期分析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2024-2025年国外药品市场发展概况</w:t>
      </w:r>
      <w:r>
        <w:rPr>
          <w:rFonts w:hint="eastAsia"/>
        </w:rPr>
        <w:br/>
      </w:r>
      <w:r>
        <w:rPr>
          <w:rFonts w:hint="eastAsia"/>
        </w:rPr>
        <w:t>　　第一节 全球药品市场发展分析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欧盟地区主要国家药品市场概况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2025-2031年全球药品市场发展预测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2024-2025年中国药品发展环境分析</w:t>
      </w:r>
      <w:r>
        <w:rPr>
          <w:rFonts w:hint="eastAsia"/>
        </w:rPr>
        <w:br/>
      </w:r>
      <w:r>
        <w:rPr>
          <w:rFonts w:hint="eastAsia"/>
        </w:rPr>
        <w:t>　　第一节 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药品行业相关政策、标准</w:t>
      </w:r>
      <w:r>
        <w:rPr>
          <w:rFonts w:hint="eastAsia"/>
        </w:rPr>
        <w:br/>
      </w:r>
      <w:r>
        <w:rPr>
          <w:rFonts w:hint="eastAsia"/>
        </w:rPr>
        <w:t>　　第三节 药品行业相关发展规划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2024-2025年中国药品技术发展分析</w:t>
      </w:r>
      <w:r>
        <w:rPr>
          <w:rFonts w:hint="eastAsia"/>
        </w:rPr>
        <w:br/>
      </w:r>
      <w:r>
        <w:rPr>
          <w:rFonts w:hint="eastAsia"/>
        </w:rPr>
        <w:t>　　第一节 当前药品技术发展现状分析</w:t>
      </w:r>
      <w:r>
        <w:rPr>
          <w:rFonts w:hint="eastAsia"/>
        </w:rPr>
        <w:br/>
      </w:r>
      <w:r>
        <w:rPr>
          <w:rFonts w:hint="eastAsia"/>
        </w:rPr>
        <w:t>　　第二节 药品生产中需注意的问题</w:t>
      </w:r>
      <w:r>
        <w:rPr>
          <w:rFonts w:hint="eastAsia"/>
        </w:rPr>
        <w:br/>
      </w:r>
      <w:r>
        <w:rPr>
          <w:rFonts w:hint="eastAsia"/>
        </w:rPr>
        <w:t>　　第三节 药品行业主要技术趋势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2024-2025年药品市场特性分析</w:t>
      </w:r>
      <w:r>
        <w:rPr>
          <w:rFonts w:hint="eastAsia"/>
        </w:rPr>
        <w:br/>
      </w:r>
      <w:r>
        <w:rPr>
          <w:rFonts w:hint="eastAsia"/>
        </w:rPr>
        <w:t>　　第一节 药品行业集中度分析</w:t>
      </w:r>
      <w:r>
        <w:rPr>
          <w:rFonts w:hint="eastAsia"/>
        </w:rPr>
        <w:br/>
      </w:r>
      <w:r>
        <w:rPr>
          <w:rFonts w:hint="eastAsia"/>
        </w:rPr>
        <w:t>　　第二节 药品行业SWOT分析</w:t>
      </w:r>
      <w:r>
        <w:rPr>
          <w:rFonts w:hint="eastAsia"/>
        </w:rPr>
        <w:br/>
      </w:r>
      <w:r>
        <w:rPr>
          <w:rFonts w:hint="eastAsia"/>
        </w:rPr>
        <w:t>　　　　一、药品行业优势</w:t>
      </w:r>
      <w:r>
        <w:rPr>
          <w:rFonts w:hint="eastAsia"/>
        </w:rPr>
        <w:br/>
      </w:r>
      <w:r>
        <w:rPr>
          <w:rFonts w:hint="eastAsia"/>
        </w:rPr>
        <w:t>　　　　二、药品行业劣势</w:t>
      </w:r>
      <w:r>
        <w:rPr>
          <w:rFonts w:hint="eastAsia"/>
        </w:rPr>
        <w:br/>
      </w:r>
      <w:r>
        <w:rPr>
          <w:rFonts w:hint="eastAsia"/>
        </w:rPr>
        <w:t>　　　　三、药品行业机会</w:t>
      </w:r>
      <w:r>
        <w:rPr>
          <w:rFonts w:hint="eastAsia"/>
        </w:rPr>
        <w:br/>
      </w:r>
      <w:r>
        <w:rPr>
          <w:rFonts w:hint="eastAsia"/>
        </w:rPr>
        <w:t>　　　　四、药品行业风险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中国药品发展现状</w:t>
      </w:r>
      <w:r>
        <w:rPr>
          <w:rFonts w:hint="eastAsia"/>
        </w:rPr>
        <w:br/>
      </w:r>
      <w:r>
        <w:rPr>
          <w:rFonts w:hint="eastAsia"/>
        </w:rPr>
        <w:t>　　第一节 中国药品市场现状分析</w:t>
      </w:r>
      <w:r>
        <w:rPr>
          <w:rFonts w:hint="eastAsia"/>
        </w:rPr>
        <w:br/>
      </w:r>
      <w:r>
        <w:rPr>
          <w:rFonts w:hint="eastAsia"/>
        </w:rPr>
        <w:t>　　第二节 中国药品行业产量情况分析及预测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一、药品总体产能规模</w:t>
      </w:r>
      <w:r>
        <w:rPr>
          <w:rFonts w:hint="eastAsia"/>
        </w:rPr>
        <w:br/>
      </w:r>
      <w:r>
        <w:rPr>
          <w:rFonts w:hint="eastAsia"/>
        </w:rPr>
        <w:t>　　　　二、药品生产区域分布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三、2025-2031年中国药品产量预测</w:t>
      </w:r>
      <w:r>
        <w:rPr>
          <w:rFonts w:hint="eastAsia"/>
        </w:rPr>
        <w:br/>
      </w:r>
      <w:r>
        <w:rPr>
          <w:rFonts w:hint="eastAsia"/>
        </w:rPr>
        <w:t>　　第三节 中国药品市场需求分析及预测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三、2025-2031年中国药品市场需求量预测</w:t>
      </w:r>
      <w:r>
        <w:rPr>
          <w:rFonts w:hint="eastAsia"/>
        </w:rPr>
        <w:br/>
      </w:r>
      <w:r>
        <w:rPr>
          <w:rFonts w:hint="eastAsia"/>
        </w:rPr>
        <w:t>　　第四节 中国药品价格趋势分析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**地区药品市场发展分析</w:t>
      </w:r>
      <w:r>
        <w:rPr>
          <w:rFonts w:hint="eastAsia"/>
        </w:rPr>
        <w:br/>
      </w:r>
      <w:r>
        <w:rPr>
          <w:rFonts w:hint="eastAsia"/>
        </w:rPr>
        <w:t>　　第三节 **地区药品市场发展分析</w:t>
      </w:r>
      <w:r>
        <w:rPr>
          <w:rFonts w:hint="eastAsia"/>
        </w:rPr>
        <w:br/>
      </w:r>
      <w:r>
        <w:rPr>
          <w:rFonts w:hint="eastAsia"/>
        </w:rPr>
        <w:t>　　第四节 **地区药品市场发展分析</w:t>
      </w:r>
      <w:r>
        <w:rPr>
          <w:rFonts w:hint="eastAsia"/>
        </w:rPr>
        <w:br/>
      </w:r>
      <w:r>
        <w:rPr>
          <w:rFonts w:hint="eastAsia"/>
        </w:rPr>
        <w:t>　　第五节 **地区药品市场发展分析</w:t>
      </w:r>
      <w:r>
        <w:rPr>
          <w:rFonts w:hint="eastAsia"/>
        </w:rPr>
        <w:br/>
      </w:r>
      <w:r>
        <w:rPr>
          <w:rFonts w:hint="eastAsia"/>
        </w:rPr>
        <w:t>　　第六节 **地区药品市场发展分析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2019-2024年中国药品进出口分析</w:t>
      </w:r>
      <w:r>
        <w:rPr>
          <w:rFonts w:hint="eastAsia"/>
        </w:rPr>
        <w:br/>
      </w:r>
      <w:r>
        <w:rPr>
          <w:rFonts w:hint="eastAsia"/>
        </w:rPr>
        <w:t>　　第一节 药品进口情况分析</w:t>
      </w:r>
      <w:r>
        <w:rPr>
          <w:rFonts w:hint="eastAsia"/>
        </w:rPr>
        <w:br/>
      </w:r>
      <w:r>
        <w:rPr>
          <w:rFonts w:hint="eastAsia"/>
        </w:rPr>
        <w:t>　　第二节 药品出口情况分析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2025-2031年影响药品进出口因素分析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药品行业投资战略研究</w:t>
      </w:r>
      <w:r>
        <w:rPr>
          <w:rFonts w:hint="eastAsia"/>
        </w:rPr>
        <w:br/>
      </w:r>
      <w:r>
        <w:rPr>
          <w:rFonts w:hint="eastAsia"/>
        </w:rPr>
        <w:t>　　第一节 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对我国药品品牌的战略思考</w:t>
      </w:r>
      <w:r>
        <w:rPr>
          <w:rFonts w:hint="eastAsia"/>
        </w:rPr>
        <w:br/>
      </w:r>
      <w:r>
        <w:rPr>
          <w:rFonts w:hint="eastAsia"/>
        </w:rPr>
        <w:t>　　　　一、药品品牌的重要性</w:t>
      </w:r>
      <w:r>
        <w:rPr>
          <w:rFonts w:hint="eastAsia"/>
        </w:rPr>
        <w:br/>
      </w:r>
      <w:r>
        <w:rPr>
          <w:rFonts w:hint="eastAsia"/>
        </w:rPr>
        <w:t>　　　　二、药品实施品牌战略的意义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四、我国药品企业的品牌战略</w:t>
      </w:r>
      <w:r>
        <w:rPr>
          <w:rFonts w:hint="eastAsia"/>
        </w:rPr>
        <w:br/>
      </w:r>
      <w:r>
        <w:rPr>
          <w:rFonts w:hint="eastAsia"/>
        </w:rPr>
        <w:t>　　　　五、药品品牌战略管理的策略</w:t>
      </w:r>
      <w:r>
        <w:rPr>
          <w:rFonts w:hint="eastAsia"/>
        </w:rPr>
        <w:br/>
      </w:r>
      <w:r>
        <w:rPr>
          <w:rFonts w:hint="eastAsia"/>
        </w:rPr>
        <w:t>　　第三节 药品经营策略分析</w:t>
      </w:r>
      <w:r>
        <w:rPr>
          <w:rFonts w:hint="eastAsia"/>
        </w:rPr>
        <w:br/>
      </w:r>
      <w:r>
        <w:rPr>
          <w:rFonts w:hint="eastAsia"/>
        </w:rPr>
        <w:t>　　　　一、药品市场细分策略</w:t>
      </w:r>
      <w:r>
        <w:rPr>
          <w:rFonts w:hint="eastAsia"/>
        </w:rPr>
        <w:br/>
      </w:r>
      <w:r>
        <w:rPr>
          <w:rFonts w:hint="eastAsia"/>
        </w:rPr>
        <w:t>　　　　二、药品市场创新策略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未来药品行业发展趋势预测</w:t>
      </w:r>
      <w:r>
        <w:rPr>
          <w:rFonts w:hint="eastAsia"/>
        </w:rPr>
        <w:br/>
      </w:r>
      <w:r>
        <w:rPr>
          <w:rFonts w:hint="eastAsia"/>
        </w:rPr>
        <w:t>　　第二节 药品行业投资风险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2025年药品投资建议</w:t>
      </w:r>
      <w:r>
        <w:rPr>
          <w:rFonts w:hint="eastAsia"/>
        </w:rPr>
        <w:br/>
      </w:r>
      <w:r>
        <w:rPr>
          <w:rFonts w:hint="eastAsia"/>
        </w:rPr>
        <w:t>　　第一节 药品行业投资环境分析</w:t>
      </w:r>
      <w:r>
        <w:rPr>
          <w:rFonts w:hint="eastAsia"/>
        </w:rPr>
        <w:br/>
      </w:r>
      <w:r>
        <w:rPr>
          <w:rFonts w:hint="eastAsia"/>
        </w:rPr>
        <w:t>　　第二节 药品行业投资进入壁垒分析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药品介绍</w:t>
      </w:r>
      <w:r>
        <w:rPr>
          <w:rFonts w:hint="eastAsia"/>
        </w:rPr>
        <w:br/>
      </w:r>
      <w:r>
        <w:rPr>
          <w:rFonts w:hint="eastAsia"/>
        </w:rPr>
        <w:t>　　图表 药品图片</w:t>
      </w:r>
      <w:r>
        <w:rPr>
          <w:rFonts w:hint="eastAsia"/>
        </w:rPr>
        <w:br/>
      </w:r>
      <w:r>
        <w:rPr>
          <w:rFonts w:hint="eastAsia"/>
        </w:rPr>
        <w:t>　　图表 药品种类</w:t>
      </w:r>
      <w:r>
        <w:rPr>
          <w:rFonts w:hint="eastAsia"/>
        </w:rPr>
        <w:br/>
      </w:r>
      <w:r>
        <w:rPr>
          <w:rFonts w:hint="eastAsia"/>
        </w:rPr>
        <w:t>　　图表 药品发展历程</w:t>
      </w:r>
      <w:r>
        <w:rPr>
          <w:rFonts w:hint="eastAsia"/>
        </w:rPr>
        <w:br/>
      </w:r>
      <w:r>
        <w:rPr>
          <w:rFonts w:hint="eastAsia"/>
        </w:rPr>
        <w:t>　　图表 药品用途 应用</w:t>
      </w:r>
      <w:r>
        <w:rPr>
          <w:rFonts w:hint="eastAsia"/>
        </w:rPr>
        <w:br/>
      </w:r>
      <w:r>
        <w:rPr>
          <w:rFonts w:hint="eastAsia"/>
        </w:rPr>
        <w:t>　　图表 药品政策</w:t>
      </w:r>
      <w:r>
        <w:rPr>
          <w:rFonts w:hint="eastAsia"/>
        </w:rPr>
        <w:br/>
      </w:r>
      <w:r>
        <w:rPr>
          <w:rFonts w:hint="eastAsia"/>
        </w:rPr>
        <w:t>　　图表 药品技术 专利情况</w:t>
      </w:r>
      <w:r>
        <w:rPr>
          <w:rFonts w:hint="eastAsia"/>
        </w:rPr>
        <w:br/>
      </w:r>
      <w:r>
        <w:rPr>
          <w:rFonts w:hint="eastAsia"/>
        </w:rPr>
        <w:t>　　图表 药品标准</w:t>
      </w:r>
      <w:r>
        <w:rPr>
          <w:rFonts w:hint="eastAsia"/>
        </w:rPr>
        <w:br/>
      </w:r>
      <w:r>
        <w:rPr>
          <w:rFonts w:hint="eastAsia"/>
        </w:rPr>
        <w:t>　　图表 2019-2024年中国药品市场规模分析</w:t>
      </w:r>
      <w:r>
        <w:rPr>
          <w:rFonts w:hint="eastAsia"/>
        </w:rPr>
        <w:br/>
      </w:r>
      <w:r>
        <w:rPr>
          <w:rFonts w:hint="eastAsia"/>
        </w:rPr>
        <w:t>　　图表 药品产业链分析</w:t>
      </w:r>
      <w:r>
        <w:rPr>
          <w:rFonts w:hint="eastAsia"/>
        </w:rPr>
        <w:br/>
      </w:r>
      <w:r>
        <w:rPr>
          <w:rFonts w:hint="eastAsia"/>
        </w:rPr>
        <w:t>　　图表 2019-2024年药品市场容量分析</w:t>
      </w:r>
      <w:r>
        <w:rPr>
          <w:rFonts w:hint="eastAsia"/>
        </w:rPr>
        <w:br/>
      </w:r>
      <w:r>
        <w:rPr>
          <w:rFonts w:hint="eastAsia"/>
        </w:rPr>
        <w:t>　　图表 药品品牌</w:t>
      </w:r>
      <w:r>
        <w:rPr>
          <w:rFonts w:hint="eastAsia"/>
        </w:rPr>
        <w:br/>
      </w:r>
      <w:r>
        <w:rPr>
          <w:rFonts w:hint="eastAsia"/>
        </w:rPr>
        <w:t>　　图表 药品生产现状</w:t>
      </w:r>
      <w:r>
        <w:rPr>
          <w:rFonts w:hint="eastAsia"/>
        </w:rPr>
        <w:br/>
      </w:r>
      <w:r>
        <w:rPr>
          <w:rFonts w:hint="eastAsia"/>
        </w:rPr>
        <w:t>　　图表 2019-2024年中国药品产能统计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2019-2024年中国药品产量情况</w:t>
      </w:r>
      <w:r>
        <w:rPr>
          <w:rFonts w:hint="eastAsia"/>
        </w:rPr>
        <w:br/>
      </w:r>
      <w:r>
        <w:rPr>
          <w:rFonts w:hint="eastAsia"/>
        </w:rPr>
        <w:t>　　图表 2019-2024年中国药品销售情况</w:t>
      </w:r>
      <w:r>
        <w:rPr>
          <w:rFonts w:hint="eastAsia"/>
        </w:rPr>
        <w:br/>
      </w:r>
      <w:r>
        <w:rPr>
          <w:rFonts w:hint="eastAsia"/>
        </w:rPr>
        <w:t>　　图表 2019-2024年中国药品市场需求情况</w:t>
      </w:r>
      <w:r>
        <w:rPr>
          <w:rFonts w:hint="eastAsia"/>
        </w:rPr>
        <w:br/>
      </w:r>
      <w:r>
        <w:rPr>
          <w:rFonts w:hint="eastAsia"/>
        </w:rPr>
        <w:t>　　图表 药品价格走势</w:t>
      </w:r>
      <w:r>
        <w:rPr>
          <w:rFonts w:hint="eastAsia"/>
        </w:rPr>
        <w:br/>
      </w:r>
      <w:r>
        <w:rPr>
          <w:rFonts w:hint="eastAsia"/>
        </w:rPr>
        <w:t>　　图表 2025年中国药品公司数量统计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华东地区药品市场需求情况</w:t>
      </w:r>
      <w:r>
        <w:rPr>
          <w:rFonts w:hint="eastAsia"/>
        </w:rPr>
        <w:br/>
      </w:r>
      <w:r>
        <w:rPr>
          <w:rFonts w:hint="eastAsia"/>
        </w:rPr>
        <w:t>　　图表 华南地区药品市场规模及增长情况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华南地区药品需求情况</w:t>
      </w:r>
      <w:r>
        <w:rPr>
          <w:rFonts w:hint="eastAsia"/>
        </w:rPr>
        <w:br/>
      </w:r>
      <w:r>
        <w:rPr>
          <w:rFonts w:hint="eastAsia"/>
        </w:rPr>
        <w:t>　　图表 华北地区药品市场规模及增长情况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华北地区药品需求情况</w:t>
      </w:r>
      <w:r>
        <w:rPr>
          <w:rFonts w:hint="eastAsia"/>
        </w:rPr>
        <w:br/>
      </w:r>
      <w:r>
        <w:rPr>
          <w:rFonts w:hint="eastAsia"/>
        </w:rPr>
        <w:t>　　图表 华中地区药品市场规模及增长情况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华中地区药品市场需求情况</w:t>
      </w:r>
      <w:r>
        <w:rPr>
          <w:rFonts w:hint="eastAsia"/>
        </w:rPr>
        <w:br/>
      </w:r>
      <w:r>
        <w:rPr>
          <w:rFonts w:hint="eastAsia"/>
        </w:rPr>
        <w:t>　　图表 药品招标、中标情况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2019-2024年中国药品出口数据分析</w:t>
      </w:r>
      <w:r>
        <w:rPr>
          <w:rFonts w:hint="eastAsia"/>
        </w:rPr>
        <w:br/>
      </w:r>
      <w:r>
        <w:rPr>
          <w:rFonts w:hint="eastAsia"/>
        </w:rPr>
        <w:t>　　图表 2025年中国药品进口来源国家及地区分析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2025年中国药品出口目的国家及地区分析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药品最新消息</w:t>
      </w:r>
      <w:r>
        <w:rPr>
          <w:rFonts w:hint="eastAsia"/>
        </w:rPr>
        <w:br/>
      </w:r>
      <w:r>
        <w:rPr>
          <w:rFonts w:hint="eastAsia"/>
        </w:rPr>
        <w:t>　　图表 药品企业简介</w:t>
      </w:r>
      <w:r>
        <w:rPr>
          <w:rFonts w:hint="eastAsia"/>
        </w:rPr>
        <w:br/>
      </w:r>
      <w:r>
        <w:rPr>
          <w:rFonts w:hint="eastAsia"/>
        </w:rPr>
        <w:t>　　图表 企业药品产品</w:t>
      </w:r>
      <w:r>
        <w:rPr>
          <w:rFonts w:hint="eastAsia"/>
        </w:rPr>
        <w:br/>
      </w:r>
      <w:r>
        <w:rPr>
          <w:rFonts w:hint="eastAsia"/>
        </w:rPr>
        <w:t>　　图表 药品企业经营情况</w:t>
      </w:r>
      <w:r>
        <w:rPr>
          <w:rFonts w:hint="eastAsia"/>
        </w:rPr>
        <w:br/>
      </w:r>
      <w:r>
        <w:rPr>
          <w:rFonts w:hint="eastAsia"/>
        </w:rPr>
        <w:t>　　图表 药品企业(二)简介</w:t>
      </w:r>
      <w:r>
        <w:rPr>
          <w:rFonts w:hint="eastAsia"/>
        </w:rPr>
        <w:br/>
      </w:r>
      <w:r>
        <w:rPr>
          <w:rFonts w:hint="eastAsia"/>
        </w:rPr>
        <w:t>　　图表 企业药品产品型号</w:t>
      </w:r>
      <w:r>
        <w:rPr>
          <w:rFonts w:hint="eastAsia"/>
        </w:rPr>
        <w:br/>
      </w:r>
      <w:r>
        <w:rPr>
          <w:rFonts w:hint="eastAsia"/>
        </w:rPr>
        <w:t>　　图表 药品企业(二)经营情况</w:t>
      </w:r>
      <w:r>
        <w:rPr>
          <w:rFonts w:hint="eastAsia"/>
        </w:rPr>
        <w:br/>
      </w:r>
      <w:r>
        <w:rPr>
          <w:rFonts w:hint="eastAsia"/>
        </w:rPr>
        <w:t>　　图表 药品企业(三)调研</w:t>
      </w:r>
      <w:r>
        <w:rPr>
          <w:rFonts w:hint="eastAsia"/>
        </w:rPr>
        <w:br/>
      </w:r>
      <w:r>
        <w:rPr>
          <w:rFonts w:hint="eastAsia"/>
        </w:rPr>
        <w:t>　　图表 企业药品产品规格</w:t>
      </w:r>
      <w:r>
        <w:rPr>
          <w:rFonts w:hint="eastAsia"/>
        </w:rPr>
        <w:br/>
      </w:r>
      <w:r>
        <w:rPr>
          <w:rFonts w:hint="eastAsia"/>
        </w:rPr>
        <w:t>　　图表 药品企业(三)经营情况</w:t>
      </w:r>
      <w:r>
        <w:rPr>
          <w:rFonts w:hint="eastAsia"/>
        </w:rPr>
        <w:br/>
      </w:r>
      <w:r>
        <w:rPr>
          <w:rFonts w:hint="eastAsia"/>
        </w:rPr>
        <w:t>　　图表 药品企业(四)介绍</w:t>
      </w:r>
      <w:r>
        <w:rPr>
          <w:rFonts w:hint="eastAsia"/>
        </w:rPr>
        <w:br/>
      </w:r>
      <w:r>
        <w:rPr>
          <w:rFonts w:hint="eastAsia"/>
        </w:rPr>
        <w:t>　　图表 企业药品产品参数</w:t>
      </w:r>
      <w:r>
        <w:rPr>
          <w:rFonts w:hint="eastAsia"/>
        </w:rPr>
        <w:br/>
      </w:r>
      <w:r>
        <w:rPr>
          <w:rFonts w:hint="eastAsia"/>
        </w:rPr>
        <w:t>　　图表 药品企业(四)经营情况</w:t>
      </w:r>
      <w:r>
        <w:rPr>
          <w:rFonts w:hint="eastAsia"/>
        </w:rPr>
        <w:br/>
      </w:r>
      <w:r>
        <w:rPr>
          <w:rFonts w:hint="eastAsia"/>
        </w:rPr>
        <w:t>　　图表 药品企业(五)简介</w:t>
      </w:r>
      <w:r>
        <w:rPr>
          <w:rFonts w:hint="eastAsia"/>
        </w:rPr>
        <w:br/>
      </w:r>
      <w:r>
        <w:rPr>
          <w:rFonts w:hint="eastAsia"/>
        </w:rPr>
        <w:t>　　图表 企业药品业务</w:t>
      </w:r>
      <w:r>
        <w:rPr>
          <w:rFonts w:hint="eastAsia"/>
        </w:rPr>
        <w:br/>
      </w:r>
      <w:r>
        <w:rPr>
          <w:rFonts w:hint="eastAsia"/>
        </w:rPr>
        <w:t>　　图表 药品企业(五)经营情况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药品特点</w:t>
      </w:r>
      <w:r>
        <w:rPr>
          <w:rFonts w:hint="eastAsia"/>
        </w:rPr>
        <w:br/>
      </w:r>
      <w:r>
        <w:rPr>
          <w:rFonts w:hint="eastAsia"/>
        </w:rPr>
        <w:t>　　图表 药品优缺点</w:t>
      </w:r>
      <w:r>
        <w:rPr>
          <w:rFonts w:hint="eastAsia"/>
        </w:rPr>
        <w:br/>
      </w:r>
      <w:r>
        <w:rPr>
          <w:rFonts w:hint="eastAsia"/>
        </w:rPr>
        <w:t>　　图表 药品行业生命周期</w:t>
      </w:r>
      <w:r>
        <w:rPr>
          <w:rFonts w:hint="eastAsia"/>
        </w:rPr>
        <w:br/>
      </w:r>
      <w:r>
        <w:rPr>
          <w:rFonts w:hint="eastAsia"/>
        </w:rPr>
        <w:t>　　图表 药品上游、下游分析</w:t>
      </w:r>
      <w:r>
        <w:rPr>
          <w:rFonts w:hint="eastAsia"/>
        </w:rPr>
        <w:br/>
      </w:r>
      <w:r>
        <w:rPr>
          <w:rFonts w:hint="eastAsia"/>
        </w:rPr>
        <w:t>　　图表 药品投资、并购现状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2025-2031年中国药品产能预测</w:t>
      </w:r>
      <w:r>
        <w:rPr>
          <w:rFonts w:hint="eastAsia"/>
        </w:rPr>
        <w:br/>
      </w:r>
      <w:r>
        <w:rPr>
          <w:rFonts w:hint="eastAsia"/>
        </w:rPr>
        <w:t>　　图表 2025-2031年中国药品产量预测</w:t>
      </w:r>
      <w:r>
        <w:rPr>
          <w:rFonts w:hint="eastAsia"/>
        </w:rPr>
        <w:br/>
      </w:r>
      <w:r>
        <w:rPr>
          <w:rFonts w:hint="eastAsia"/>
        </w:rPr>
        <w:t>　　图表 2025-2031年中国药品需求量预测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2025-2031年中国药品销量预测</w:t>
      </w:r>
      <w:r>
        <w:rPr>
          <w:rFonts w:hint="eastAsia"/>
        </w:rPr>
        <w:br/>
      </w:r>
      <w:r>
        <w:rPr>
          <w:rFonts w:hint="eastAsia"/>
        </w:rPr>
        <w:t>　　图表 药品优势、劣势、机会、威胁分析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药品发展前景</w:t>
      </w:r>
      <w:r>
        <w:rPr>
          <w:rFonts w:hint="eastAsia"/>
        </w:rPr>
        <w:br/>
      </w:r>
      <w:r>
        <w:rPr>
          <w:rFonts w:hint="eastAsia"/>
        </w:rPr>
        <w:t>　　图表 药品发展趋势预测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2025-2031年中国药品市场规模预测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b60db69c8431c" w:history="1">
        <w:r>
          <w:rPr>
            <w:rStyle w:val="Hyperlink"/>
          </w:rPr>
          <w:t>2025-2031年全球与中国药品行业发展全面调研与未来趋势报告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b60db69c8431c" w:history="1">
        <w:r>
          <w:rPr>
            <w:rStyle w:val="Hyperlink"/>
          </w:rPr>
          <w:t>https://www.20087.com/8/52/YaoPinFaZhanQuShiYuCe.html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热点：药店药品大全、药品经营许可证怎么办理、药店500种常用药品、药品价格查询官网、常用药品基本知识、药品管理制度、药品有哪些、药品经营许可证、2023年药交会展会大全一览表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a6f4aeb434419" w:history="1">
      <w:r>
        <w:rPr>
          <w:rStyle w:val="Hyperlink"/>
        </w:rPr>
        <w:t>2025-2031年全球与中国药品行业发展全面调研与未来趋势报告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oPinFaZhanQuShiYuCe.html" TargetMode="External" Id="R9a4b60db69c8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oPinFaZhanQuShiYuCe.html" TargetMode="External" Id="Rf41a6f4aeb43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2024-12-09T04:02:00Z</dcterms:created>
  <dcterms:modified xsi:type="dcterms:W3CDTF">2024-12-09T05:02:00Z</dcterms:modified>
  <dc:subject>2025-2031年全球与中国药品行业发展全面调研与未来趋势报告</dc:subject>
  <dc:title>2025-2031年全球与中国药品行业发展全面调研与未来趋势报告</dc:title>
  <cp:keywords>2025-2031年全球与中国药品行业发展全面调研与未来趋势报告</cp:keywords>
  <dc:description>2025-2031年全球与中国药品行业发展全面调研与未来趋势报告</dc:description>
</cp:coreProperties>
</file>