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0d41baf164a2c" w:history="1">
              <w:r>
                <w:rPr>
                  <w:rStyle w:val="Hyperlink"/>
                </w:rPr>
                <w:t>中国公立医院行业现状分析与发展趋势研究报告（2025年版）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0d41baf164a2c" w:history="1">
              <w:r>
                <w:rPr>
                  <w:rStyle w:val="Hyperlink"/>
                </w:rPr>
                <w:t>中国公立医院行业现状分析与发展趋势研究报告（2025年版）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0d41baf164a2c" w:history="1">
                <w:r>
                  <w:rPr>
                    <w:rStyle w:val="Hyperlink"/>
                  </w:rPr>
                  <w:t>https://www.20087.com/9/62/GongLiYiYuanShiChangXianZhuangYu.html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是医疗卫生体系的基石，承担着基础医疗服务、急危重症救治、公共卫生事件应对等多重职能。近年来，公立医院在硬件设施、医疗服务水平、信息化建设等方面取得了显著进步，特别是在新冠疫情中发挥了不可替代的作用。然而，公立医院面临的挑战也不少，包括医疗资源分配不均、医患关系紧张、医护人员压力大等问题。</w:t>
      </w:r>
      <w:r>
        <w:rPr>
          <w:rFonts w:hint="eastAsia"/>
        </w:rPr>
        <w:br/>
      </w:r>
      <w:r>
        <w:rPr>
          <w:rFonts w:hint="eastAsia"/>
        </w:rPr>
        <w:t>　　未来，公立医院将朝着高质量发展方向迈进。一方面，通过深化医疗改革，优化资源配置，提升基层医疗服务能力，缓解大城市大医院的就医压力。另一方面，借助大数据、人工智能等技术，实现医疗资源的智慧化管理，提升诊疗效率和患者体验。同时，加强医护人员培训和心理关怀，构建和谐医患关系，将是公立医院可持续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0d41baf164a2c" w:history="1">
        <w:r>
          <w:rPr>
            <w:rStyle w:val="Hyperlink"/>
          </w:rPr>
          <w:t>中国公立医院行业现状分析与发展趋势研究报告（2025年版）</w:t>
        </w:r>
      </w:hyperlink>
      <w:r>
        <w:rPr>
          <w:rFonts w:hint="eastAsia"/>
        </w:rPr>
        <w:t>》系统分析了公立医院行业的现状，全面梳理了公立医院市场需求、市场规模、产业链结构及价格体系，详细解读了公立医院细分市场特点。报告结合权威数据，科学预测了公立医院市场前景与发展趋势，客观分析了品牌竞争格局、市场集中度及重点企业的运营表现，并指出了公立医院行业面临的机遇与风险。为公立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公立医院市场特征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1、行业服务主体</w:t>
      </w:r>
      <w:r>
        <w:rPr>
          <w:rFonts w:hint="eastAsia"/>
        </w:rPr>
        <w:br/>
      </w:r>
      <w:r>
        <w:rPr>
          <w:rFonts w:hint="eastAsia"/>
        </w:rPr>
        <w:t>　　　　　　2、行业改革试点</w:t>
      </w:r>
      <w:r>
        <w:rPr>
          <w:rFonts w:hint="eastAsia"/>
        </w:rPr>
        <w:br/>
      </w:r>
      <w:r>
        <w:rPr>
          <w:rFonts w:hint="eastAsia"/>
        </w:rPr>
        <w:t>　　　　　　3、行业主体角色</w:t>
      </w:r>
      <w:r>
        <w:rPr>
          <w:rFonts w:hint="eastAsia"/>
        </w:rPr>
        <w:br/>
      </w:r>
      <w:r>
        <w:rPr>
          <w:rFonts w:hint="eastAsia"/>
        </w:rPr>
        <w:t>　　　　　　4、行业生存方式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二、公立医院行业相关政策分析</w:t>
      </w:r>
      <w:r>
        <w:rPr>
          <w:rFonts w:hint="eastAsia"/>
        </w:rPr>
        <w:br/>
      </w:r>
      <w:r>
        <w:rPr>
          <w:rFonts w:hint="eastAsia"/>
        </w:rPr>
        <w:t>　　第四节 公立医院行业发展的"波特五力模型"分析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一、同业竞争医院</w:t>
      </w:r>
      <w:r>
        <w:rPr>
          <w:rFonts w:hint="eastAsia"/>
        </w:rPr>
        <w:br/>
      </w:r>
      <w:r>
        <w:rPr>
          <w:rFonts w:hint="eastAsia"/>
        </w:rPr>
        <w:t>　　　　二、患者</w:t>
      </w:r>
      <w:r>
        <w:rPr>
          <w:rFonts w:hint="eastAsia"/>
        </w:rPr>
        <w:br/>
      </w:r>
      <w:r>
        <w:rPr>
          <w:rFonts w:hint="eastAsia"/>
        </w:rPr>
        <w:t>　　　　三、供应商</w:t>
      </w:r>
      <w:r>
        <w:rPr>
          <w:rFonts w:hint="eastAsia"/>
        </w:rPr>
        <w:br/>
      </w:r>
      <w:r>
        <w:rPr>
          <w:rFonts w:hint="eastAsia"/>
        </w:rPr>
        <w:t>　　　　四、监管机构</w:t>
      </w:r>
      <w:r>
        <w:rPr>
          <w:rFonts w:hint="eastAsia"/>
        </w:rPr>
        <w:br/>
      </w:r>
      <w:r>
        <w:rPr>
          <w:rFonts w:hint="eastAsia"/>
        </w:rPr>
        <w:t>　　　　五、医院本身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中国公立医院行业产业链（上、下游及关联产业）状况分析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中国公立医院市场规模分析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2025年中国公立医院市场规模分析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2025年中国公立医院区域结构分析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2025年中国公立医院区域市场规模分析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2015年里东北地区公立医院有2025年个，2014年有2025年个。</w:t>
      </w:r>
      <w:r>
        <w:rPr>
          <w:rFonts w:hint="eastAsia"/>
        </w:rPr>
        <w:br/>
      </w:r>
      <w:r>
        <w:rPr>
          <w:rFonts w:hint="eastAsia"/>
        </w:rPr>
        <w:t>　　　　2024-2025年东北地区公立医院数量走势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2015年里华北地区共有公立医院2227个，里有2269个。</w:t>
      </w:r>
      <w:r>
        <w:rPr>
          <w:rFonts w:hint="eastAsia"/>
        </w:rPr>
        <w:br/>
      </w:r>
      <w:r>
        <w:rPr>
          <w:rFonts w:hint="eastAsia"/>
        </w:rPr>
        <w:t>　　　　2024-2025年华北地区公立医院数量走势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2015年里华东地区共有公立医院3001个，里有3057个。</w:t>
      </w:r>
      <w:r>
        <w:rPr>
          <w:rFonts w:hint="eastAsia"/>
        </w:rPr>
        <w:br/>
      </w:r>
      <w:r>
        <w:rPr>
          <w:rFonts w:hint="eastAsia"/>
        </w:rPr>
        <w:t>　　　　2024-2025年华东地区公立医院数量走势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我国公立医院改革的历程、现状及难点问题分析</w:t>
      </w:r>
      <w:r>
        <w:rPr>
          <w:rFonts w:hint="eastAsia"/>
        </w:rPr>
        <w:br/>
      </w:r>
      <w:r>
        <w:rPr>
          <w:rFonts w:hint="eastAsia"/>
        </w:rPr>
        <w:t>　　第一节 我国公立医院的发展历程</w:t>
      </w:r>
      <w:r>
        <w:rPr>
          <w:rFonts w:hint="eastAsia"/>
        </w:rPr>
        <w:br/>
      </w:r>
      <w:r>
        <w:rPr>
          <w:rFonts w:hint="eastAsia"/>
        </w:rPr>
        <w:t>　　　　一、传统管理阶段</w:t>
      </w:r>
      <w:r>
        <w:rPr>
          <w:rFonts w:hint="eastAsia"/>
        </w:rPr>
        <w:br/>
      </w:r>
      <w:r>
        <w:rPr>
          <w:rFonts w:hint="eastAsia"/>
        </w:rPr>
        <w:t>　　　　二、现代化管理阶段</w:t>
      </w:r>
      <w:r>
        <w:rPr>
          <w:rFonts w:hint="eastAsia"/>
        </w:rPr>
        <w:br/>
      </w:r>
      <w:r>
        <w:rPr>
          <w:rFonts w:hint="eastAsia"/>
        </w:rPr>
        <w:t>　　第二节 各地公立医院改革的实践</w:t>
      </w:r>
      <w:r>
        <w:rPr>
          <w:rFonts w:hint="eastAsia"/>
        </w:rPr>
        <w:br/>
      </w:r>
      <w:r>
        <w:rPr>
          <w:rFonts w:hint="eastAsia"/>
        </w:rPr>
        <w:t>　　　　一、上海市改革试点实践及申康模式</w:t>
      </w:r>
      <w:r>
        <w:rPr>
          <w:rFonts w:hint="eastAsia"/>
        </w:rPr>
        <w:br/>
      </w:r>
      <w:r>
        <w:rPr>
          <w:rFonts w:hint="eastAsia"/>
        </w:rPr>
        <w:t>　　　　二、江苏宿迁模式</w:t>
      </w:r>
      <w:r>
        <w:rPr>
          <w:rFonts w:hint="eastAsia"/>
        </w:rPr>
        <w:br/>
      </w:r>
      <w:r>
        <w:rPr>
          <w:rFonts w:hint="eastAsia"/>
        </w:rPr>
        <w:t>　　　　三、广东深圳市改革试点实践</w:t>
      </w:r>
      <w:r>
        <w:rPr>
          <w:rFonts w:hint="eastAsia"/>
        </w:rPr>
        <w:br/>
      </w:r>
      <w:r>
        <w:rPr>
          <w:rFonts w:hint="eastAsia"/>
        </w:rPr>
        <w:t>　　　　四、北京市改革实践</w:t>
      </w:r>
      <w:r>
        <w:rPr>
          <w:rFonts w:hint="eastAsia"/>
        </w:rPr>
        <w:br/>
      </w:r>
      <w:r>
        <w:rPr>
          <w:rFonts w:hint="eastAsia"/>
        </w:rPr>
        <w:t>　　　　五、各地改革试点实践的小结</w:t>
      </w:r>
      <w:r>
        <w:rPr>
          <w:rFonts w:hint="eastAsia"/>
        </w:rPr>
        <w:br/>
      </w:r>
      <w:r>
        <w:rPr>
          <w:rFonts w:hint="eastAsia"/>
        </w:rPr>
        <w:t>　　第三节 我国公立医院改革的主要特征</w:t>
      </w:r>
      <w:r>
        <w:rPr>
          <w:rFonts w:hint="eastAsia"/>
        </w:rPr>
        <w:br/>
      </w:r>
      <w:r>
        <w:rPr>
          <w:rFonts w:hint="eastAsia"/>
        </w:rPr>
        <w:t>　　　　一、医疗领域主体市场化</w:t>
      </w:r>
      <w:r>
        <w:rPr>
          <w:rFonts w:hint="eastAsia"/>
        </w:rPr>
        <w:br/>
      </w:r>
      <w:r>
        <w:rPr>
          <w:rFonts w:hint="eastAsia"/>
        </w:rPr>
        <w:t>　　　　二、政府从管制到监管</w:t>
      </w:r>
      <w:r>
        <w:rPr>
          <w:rFonts w:hint="eastAsia"/>
        </w:rPr>
        <w:br/>
      </w:r>
      <w:r>
        <w:rPr>
          <w:rFonts w:hint="eastAsia"/>
        </w:rPr>
        <w:t>　　　　三、补供方为主</w:t>
      </w:r>
      <w:r>
        <w:rPr>
          <w:rFonts w:hint="eastAsia"/>
        </w:rPr>
        <w:br/>
      </w:r>
      <w:r>
        <w:rPr>
          <w:rFonts w:hint="eastAsia"/>
        </w:rPr>
        <w:t>　　　　四、公益性回归</w:t>
      </w:r>
      <w:r>
        <w:rPr>
          <w:rFonts w:hint="eastAsia"/>
        </w:rPr>
        <w:br/>
      </w:r>
      <w:r>
        <w:rPr>
          <w:rFonts w:hint="eastAsia"/>
        </w:rPr>
        <w:t>　　第四节 我国公立医院改革目前存在的主要问题</w:t>
      </w:r>
      <w:r>
        <w:rPr>
          <w:rFonts w:hint="eastAsia"/>
        </w:rPr>
        <w:br/>
      </w:r>
      <w:r>
        <w:rPr>
          <w:rFonts w:hint="eastAsia"/>
        </w:rPr>
        <w:t>　　　　一、公立医院服务体系的完善</w:t>
      </w:r>
      <w:r>
        <w:rPr>
          <w:rFonts w:hint="eastAsia"/>
        </w:rPr>
        <w:br/>
      </w:r>
      <w:r>
        <w:rPr>
          <w:rFonts w:hint="eastAsia"/>
        </w:rPr>
        <w:t>　　　　二、公立医院管理体制和监管机制的变革</w:t>
      </w:r>
      <w:r>
        <w:rPr>
          <w:rFonts w:hint="eastAsia"/>
        </w:rPr>
        <w:br/>
      </w:r>
      <w:r>
        <w:rPr>
          <w:rFonts w:hint="eastAsia"/>
        </w:rPr>
        <w:t>　　　　三、公立医院补偿机制的改革</w:t>
      </w:r>
      <w:r>
        <w:rPr>
          <w:rFonts w:hint="eastAsia"/>
        </w:rPr>
        <w:br/>
      </w:r>
      <w:r>
        <w:rPr>
          <w:rFonts w:hint="eastAsia"/>
        </w:rPr>
        <w:t>　　　　四、公立医院法人治理机制的改革</w:t>
      </w:r>
      <w:r>
        <w:rPr>
          <w:rFonts w:hint="eastAsia"/>
        </w:rPr>
        <w:br/>
      </w:r>
      <w:r>
        <w:rPr>
          <w:rFonts w:hint="eastAsia"/>
        </w:rPr>
        <w:t>　　　　五、公立医院内部运行机制的改革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我国公立医院发展环境分析</w:t>
      </w:r>
      <w:r>
        <w:rPr>
          <w:rFonts w:hint="eastAsia"/>
        </w:rPr>
        <w:br/>
      </w:r>
      <w:r>
        <w:rPr>
          <w:rFonts w:hint="eastAsia"/>
        </w:rPr>
        <w:t>　　第一节 公立医院发展改革历程</w:t>
      </w:r>
      <w:r>
        <w:rPr>
          <w:rFonts w:hint="eastAsia"/>
        </w:rPr>
        <w:br/>
      </w:r>
      <w:r>
        <w:rPr>
          <w:rFonts w:hint="eastAsia"/>
        </w:rPr>
        <w:t>　　第二节 我国公立医院发展外部环境分析</w:t>
      </w:r>
      <w:r>
        <w:rPr>
          <w:rFonts w:hint="eastAsia"/>
        </w:rPr>
        <w:br/>
      </w:r>
      <w:r>
        <w:rPr>
          <w:rFonts w:hint="eastAsia"/>
        </w:rPr>
        <w:t>　　　　一、我国公立医院的外部环境</w:t>
      </w:r>
      <w:r>
        <w:rPr>
          <w:rFonts w:hint="eastAsia"/>
        </w:rPr>
        <w:br/>
      </w:r>
      <w:r>
        <w:rPr>
          <w:rFonts w:hint="eastAsia"/>
        </w:rPr>
        <w:t>　　　　二、我国公立医院的技术环境</w:t>
      </w:r>
      <w:r>
        <w:rPr>
          <w:rFonts w:hint="eastAsia"/>
        </w:rPr>
        <w:br/>
      </w:r>
      <w:r>
        <w:rPr>
          <w:rFonts w:hint="eastAsia"/>
        </w:rPr>
        <w:t>　　　　三、我国公立医院的政治环境</w:t>
      </w:r>
      <w:r>
        <w:rPr>
          <w:rFonts w:hint="eastAsia"/>
        </w:rPr>
        <w:br/>
      </w:r>
      <w:r>
        <w:rPr>
          <w:rFonts w:hint="eastAsia"/>
        </w:rPr>
        <w:t>　　　　四、我国公立医院的产业环境</w:t>
      </w:r>
      <w:r>
        <w:rPr>
          <w:rFonts w:hint="eastAsia"/>
        </w:rPr>
        <w:br/>
      </w:r>
      <w:r>
        <w:rPr>
          <w:rFonts w:hint="eastAsia"/>
        </w:rPr>
        <w:t>　　　　五、我国公立医院的体制与机制环境</w:t>
      </w:r>
      <w:r>
        <w:rPr>
          <w:rFonts w:hint="eastAsia"/>
        </w:rPr>
        <w:br/>
      </w:r>
      <w:r>
        <w:rPr>
          <w:rFonts w:hint="eastAsia"/>
        </w:rPr>
        <w:t>　　第三节 我国公立医院发展的内部环境和SWOT分析</w:t>
      </w:r>
      <w:r>
        <w:rPr>
          <w:rFonts w:hint="eastAsia"/>
        </w:rPr>
        <w:br/>
      </w:r>
      <w:r>
        <w:rPr>
          <w:rFonts w:hint="eastAsia"/>
        </w:rPr>
        <w:t>　　　　一、我国公立医院发展的内部环境</w:t>
      </w:r>
      <w:r>
        <w:rPr>
          <w:rFonts w:hint="eastAsia"/>
        </w:rPr>
        <w:br/>
      </w:r>
      <w:r>
        <w:rPr>
          <w:rFonts w:hint="eastAsia"/>
        </w:rPr>
        <w:t>　　　　二、我国公立医院SWOT分析</w:t>
      </w:r>
      <w:r>
        <w:rPr>
          <w:rFonts w:hint="eastAsia"/>
        </w:rPr>
        <w:br/>
      </w:r>
      <w:r>
        <w:rPr>
          <w:rFonts w:hint="eastAsia"/>
        </w:rPr>
        <w:t>　　　　　　1、SWOT战略矩阵</w:t>
      </w:r>
      <w:r>
        <w:rPr>
          <w:rFonts w:hint="eastAsia"/>
        </w:rPr>
        <w:br/>
      </w:r>
      <w:r>
        <w:rPr>
          <w:rFonts w:hint="eastAsia"/>
        </w:rPr>
        <w:t>　　　　　　2、我国公立医院优势分析</w:t>
      </w:r>
      <w:r>
        <w:rPr>
          <w:rFonts w:hint="eastAsia"/>
        </w:rPr>
        <w:br/>
      </w:r>
      <w:r>
        <w:rPr>
          <w:rFonts w:hint="eastAsia"/>
        </w:rPr>
        <w:t>　　　　　　3、我国公立医院劣势分析</w:t>
      </w:r>
      <w:r>
        <w:rPr>
          <w:rFonts w:hint="eastAsia"/>
        </w:rPr>
        <w:br/>
      </w:r>
      <w:r>
        <w:rPr>
          <w:rFonts w:hint="eastAsia"/>
        </w:rPr>
        <w:t>　　　　　　4、我国公立医院市场机遇分析</w:t>
      </w:r>
      <w:r>
        <w:rPr>
          <w:rFonts w:hint="eastAsia"/>
        </w:rPr>
        <w:br/>
      </w:r>
      <w:r>
        <w:rPr>
          <w:rFonts w:hint="eastAsia"/>
        </w:rPr>
        <w:t>　　　　　　5、我国公立医院市场威胁分析</w:t>
      </w:r>
      <w:r>
        <w:rPr>
          <w:rFonts w:hint="eastAsia"/>
        </w:rPr>
        <w:br/>
      </w:r>
      <w:r>
        <w:rPr>
          <w:rFonts w:hint="eastAsia"/>
        </w:rPr>
        <w:t>　　第四节 公立医院发展中存在的主要问题和发展瓶颈</w:t>
      </w:r>
      <w:r>
        <w:rPr>
          <w:rFonts w:hint="eastAsia"/>
        </w:rPr>
        <w:br/>
      </w:r>
      <w:r>
        <w:rPr>
          <w:rFonts w:hint="eastAsia"/>
        </w:rPr>
        <w:t>　　　　一、市场化竞争主体与医院经营和管理机制的矛盾</w:t>
      </w:r>
      <w:r>
        <w:rPr>
          <w:rFonts w:hint="eastAsia"/>
        </w:rPr>
        <w:br/>
      </w:r>
      <w:r>
        <w:rPr>
          <w:rFonts w:hint="eastAsia"/>
        </w:rPr>
        <w:t>　　　　二、医院补偿方式与收费制度的矛盾</w:t>
      </w:r>
      <w:r>
        <w:rPr>
          <w:rFonts w:hint="eastAsia"/>
        </w:rPr>
        <w:br/>
      </w:r>
      <w:r>
        <w:rPr>
          <w:rFonts w:hint="eastAsia"/>
        </w:rPr>
        <w:t>　　　　三、公立医院社会定位和市场定位间的矛盾</w:t>
      </w:r>
      <w:r>
        <w:rPr>
          <w:rFonts w:hint="eastAsia"/>
        </w:rPr>
        <w:br/>
      </w:r>
      <w:r>
        <w:rPr>
          <w:rFonts w:hint="eastAsia"/>
        </w:rPr>
        <w:t>　　　　四、市场竞争环境的不健全</w:t>
      </w:r>
      <w:r>
        <w:rPr>
          <w:rFonts w:hint="eastAsia"/>
        </w:rPr>
        <w:br/>
      </w:r>
      <w:r>
        <w:rPr>
          <w:rFonts w:hint="eastAsia"/>
        </w:rPr>
        <w:t>　　　　五、现行医院改革政策不完善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我国公立医院发展战略定位和战略选择</w:t>
      </w:r>
      <w:r>
        <w:rPr>
          <w:rFonts w:hint="eastAsia"/>
        </w:rPr>
        <w:br/>
      </w:r>
      <w:r>
        <w:rPr>
          <w:rFonts w:hint="eastAsia"/>
        </w:rPr>
        <w:t>　　第一节 我国公立医院发展战略定位</w:t>
      </w:r>
      <w:r>
        <w:rPr>
          <w:rFonts w:hint="eastAsia"/>
        </w:rPr>
        <w:br/>
      </w:r>
      <w:r>
        <w:rPr>
          <w:rFonts w:hint="eastAsia"/>
        </w:rPr>
        <w:t>　　第二节 我国公立医院的战略发展目标</w:t>
      </w:r>
      <w:r>
        <w:rPr>
          <w:rFonts w:hint="eastAsia"/>
        </w:rPr>
        <w:br/>
      </w:r>
      <w:r>
        <w:rPr>
          <w:rFonts w:hint="eastAsia"/>
        </w:rPr>
        <w:t>　　　　一、我国公立医院发展战略公益性目标</w:t>
      </w:r>
      <w:r>
        <w:rPr>
          <w:rFonts w:hint="eastAsia"/>
        </w:rPr>
        <w:br/>
      </w:r>
      <w:r>
        <w:rPr>
          <w:rFonts w:hint="eastAsia"/>
        </w:rPr>
        <w:t>　　　　二、我国公立医院发展战略社会性目标</w:t>
      </w:r>
      <w:r>
        <w:rPr>
          <w:rFonts w:hint="eastAsia"/>
        </w:rPr>
        <w:br/>
      </w:r>
      <w:r>
        <w:rPr>
          <w:rFonts w:hint="eastAsia"/>
        </w:rPr>
        <w:t>　　　　三、我国公立医院发展战略可持续性目标</w:t>
      </w:r>
      <w:r>
        <w:rPr>
          <w:rFonts w:hint="eastAsia"/>
        </w:rPr>
        <w:br/>
      </w:r>
      <w:r>
        <w:rPr>
          <w:rFonts w:hint="eastAsia"/>
        </w:rPr>
        <w:t>　　　　四、企业、非营利组织和公立医院战略目标的对比分析</w:t>
      </w:r>
      <w:r>
        <w:rPr>
          <w:rFonts w:hint="eastAsia"/>
        </w:rPr>
        <w:br/>
      </w:r>
      <w:r>
        <w:rPr>
          <w:rFonts w:hint="eastAsia"/>
        </w:rPr>
        <w:t>　　　　　　1、企业的战略目标</w:t>
      </w:r>
      <w:r>
        <w:rPr>
          <w:rFonts w:hint="eastAsia"/>
        </w:rPr>
        <w:br/>
      </w:r>
      <w:r>
        <w:rPr>
          <w:rFonts w:hint="eastAsia"/>
        </w:rPr>
        <w:t>　　　　　　2、非营利性组织的战略目标</w:t>
      </w:r>
      <w:r>
        <w:rPr>
          <w:rFonts w:hint="eastAsia"/>
        </w:rPr>
        <w:br/>
      </w:r>
      <w:r>
        <w:rPr>
          <w:rFonts w:hint="eastAsia"/>
        </w:rPr>
        <w:t>　　　　　　3、对比分析</w:t>
      </w:r>
      <w:r>
        <w:rPr>
          <w:rFonts w:hint="eastAsia"/>
        </w:rPr>
        <w:br/>
      </w:r>
      <w:r>
        <w:rPr>
          <w:rFonts w:hint="eastAsia"/>
        </w:rPr>
        <w:t>　　第三节 我国公立医院发展战略选择的基本原则</w:t>
      </w:r>
      <w:r>
        <w:rPr>
          <w:rFonts w:hint="eastAsia"/>
        </w:rPr>
        <w:br/>
      </w:r>
      <w:r>
        <w:rPr>
          <w:rFonts w:hint="eastAsia"/>
        </w:rPr>
        <w:t>　　　　一、我国公立医院发展战略选择</w:t>
      </w:r>
      <w:r>
        <w:rPr>
          <w:rFonts w:hint="eastAsia"/>
        </w:rPr>
        <w:br/>
      </w:r>
      <w:r>
        <w:rPr>
          <w:rFonts w:hint="eastAsia"/>
        </w:rPr>
        <w:t>　　　　二、我国公立医院发展战略选择基本原则</w:t>
      </w:r>
      <w:r>
        <w:rPr>
          <w:rFonts w:hint="eastAsia"/>
        </w:rPr>
        <w:br/>
      </w:r>
      <w:r>
        <w:rPr>
          <w:rFonts w:hint="eastAsia"/>
        </w:rPr>
        <w:t>　　第四节 我国公立医院发展战略模式</w:t>
      </w:r>
      <w:r>
        <w:rPr>
          <w:rFonts w:hint="eastAsia"/>
        </w:rPr>
        <w:br/>
      </w:r>
      <w:r>
        <w:rPr>
          <w:rFonts w:hint="eastAsia"/>
        </w:rPr>
        <w:t>　　　　一、公立医院的基本战略选择平台</w:t>
      </w:r>
      <w:r>
        <w:rPr>
          <w:rFonts w:hint="eastAsia"/>
        </w:rPr>
        <w:br/>
      </w:r>
      <w:r>
        <w:rPr>
          <w:rFonts w:hint="eastAsia"/>
        </w:rPr>
        <w:t>　　　　二、公立医院基本战略选择平台的综合形成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国内外公立医院重点企业分析</w:t>
      </w:r>
      <w:r>
        <w:rPr>
          <w:rFonts w:hint="eastAsia"/>
        </w:rPr>
        <w:br/>
      </w:r>
      <w:r>
        <w:rPr>
          <w:rFonts w:hint="eastAsia"/>
        </w:rPr>
        <w:t>　　第一节 中国人民解放军总医院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北京协和医院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华西医院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复旦大学附属中山医院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北京大学第一医院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瑞金医院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同济医院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中国公立医院行业发展预测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2025-2031年中国公立医院行业数量预测</w:t>
      </w:r>
      <w:r>
        <w:rPr>
          <w:rFonts w:hint="eastAsia"/>
        </w:rPr>
        <w:br/>
      </w:r>
      <w:r>
        <w:rPr>
          <w:rFonts w:hint="eastAsia"/>
        </w:rPr>
        <w:t>　　第二节 2025-2031年中国公立医院行业消费量预测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2025-2031年中国公立医院行业诊疗人数预测</w:t>
      </w:r>
      <w:r>
        <w:rPr>
          <w:rFonts w:hint="eastAsia"/>
        </w:rPr>
        <w:br/>
      </w:r>
      <w:r>
        <w:rPr>
          <w:rFonts w:hint="eastAsia"/>
        </w:rPr>
        <w:t>　　第四节 2025-2031年中国公立医院行业销售收入预测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公立医院行业投资前景与投资策略分析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公立医院行业发展的PEST分析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公立医院行业投资价值分析</w:t>
      </w:r>
      <w:r>
        <w:rPr>
          <w:rFonts w:hint="eastAsia"/>
        </w:rPr>
        <w:br/>
      </w:r>
      <w:r>
        <w:rPr>
          <w:rFonts w:hint="eastAsia"/>
        </w:rPr>
        <w:t>　　　　一、公立医院行业发展前景分析</w:t>
      </w:r>
      <w:r>
        <w:rPr>
          <w:rFonts w:hint="eastAsia"/>
        </w:rPr>
        <w:br/>
      </w:r>
      <w:r>
        <w:rPr>
          <w:rFonts w:hint="eastAsia"/>
        </w:rPr>
        <w:t>　　　　二、公立医院行业盈利能力预测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公立医院行业投资风险分析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公立医院行业投资策略分析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业内专家对中国公立医院行业总结及企业重点客户管理建议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公立医院行业企业问题总结</w:t>
      </w:r>
      <w:r>
        <w:rPr>
          <w:rFonts w:hint="eastAsia"/>
        </w:rPr>
        <w:br/>
      </w:r>
      <w:r>
        <w:rPr>
          <w:rFonts w:hint="eastAsia"/>
        </w:rPr>
        <w:t>　　第二节 公立医院企业应对策略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公立医院市场的重点客户战略实施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中.智林.－公立医院项目投资建议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三、公立医院开发注意事项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2020-2025年三大产业对GDP累计同比贡献率变化情况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2020-2025年三大需求对GDP累计同比贡献率变化情况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2020-2025年三大产业对GDP累计同比贡献率变化情况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2025年银行存款利率均值</w:t>
      </w:r>
      <w:r>
        <w:rPr>
          <w:rFonts w:hint="eastAsia"/>
        </w:rPr>
        <w:br/>
      </w:r>
      <w:r>
        <w:rPr>
          <w:rFonts w:hint="eastAsia"/>
        </w:rPr>
        <w:t>　　图表 各期限存款利率上浮30%及以上比例</w:t>
      </w:r>
      <w:r>
        <w:rPr>
          <w:rFonts w:hint="eastAsia"/>
        </w:rPr>
        <w:br/>
      </w:r>
      <w:r>
        <w:rPr>
          <w:rFonts w:hint="eastAsia"/>
        </w:rPr>
        <w:t>　　图表 2020-2025年人民币汇率与新兴市场货币走势</w:t>
      </w:r>
      <w:r>
        <w:rPr>
          <w:rFonts w:hint="eastAsia"/>
        </w:rPr>
        <w:br/>
      </w:r>
      <w:r>
        <w:rPr>
          <w:rFonts w:hint="eastAsia"/>
        </w:rPr>
        <w:t>　　图表 人民币汇率与新兴市场货币走势</w:t>
      </w:r>
      <w:r>
        <w:rPr>
          <w:rFonts w:hint="eastAsia"/>
        </w:rPr>
        <w:br/>
      </w:r>
      <w:r>
        <w:rPr>
          <w:rFonts w:hint="eastAsia"/>
        </w:rPr>
        <w:t>　　图表 2025年全国医疗卫生机构数（个）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医疗卫生机构诊疗人次数（万人次）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2025年医疗卫生机构出院人数（万人）</w:t>
      </w:r>
      <w:r>
        <w:rPr>
          <w:rFonts w:hint="eastAsia"/>
        </w:rPr>
        <w:br/>
      </w:r>
      <w:r>
        <w:rPr>
          <w:rFonts w:hint="eastAsia"/>
        </w:rPr>
        <w:t>　　图表 2024-2025年中国公立医院数量</w:t>
      </w:r>
      <w:r>
        <w:rPr>
          <w:rFonts w:hint="eastAsia"/>
        </w:rPr>
        <w:br/>
      </w:r>
      <w:r>
        <w:rPr>
          <w:rFonts w:hint="eastAsia"/>
        </w:rPr>
        <w:t>　　图表 2025年东北地区公立医院数量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2025年华东地区公立医院数量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2025年西部地区公立医院数量</w:t>
      </w:r>
      <w:r>
        <w:rPr>
          <w:rFonts w:hint="eastAsia"/>
        </w:rPr>
        <w:br/>
      </w:r>
      <w:r>
        <w:rPr>
          <w:rFonts w:hint="eastAsia"/>
        </w:rPr>
        <w:t>　　图表 政府角度的公立医院战略目标示意图</w:t>
      </w:r>
      <w:r>
        <w:rPr>
          <w:rFonts w:hint="eastAsia"/>
        </w:rPr>
        <w:br/>
      </w:r>
      <w:r>
        <w:rPr>
          <w:rFonts w:hint="eastAsia"/>
        </w:rPr>
        <w:t>　　图表 企业、非营利组织、公立医院的战略与运营主要特点对比</w:t>
      </w:r>
      <w:r>
        <w:rPr>
          <w:rFonts w:hint="eastAsia"/>
        </w:rPr>
        <w:br/>
      </w:r>
      <w:r>
        <w:rPr>
          <w:rFonts w:hint="eastAsia"/>
        </w:rPr>
        <w:t>　　图表 我国三个等级公立医院发展战略的基本选择表</w:t>
      </w:r>
      <w:r>
        <w:rPr>
          <w:rFonts w:hint="eastAsia"/>
        </w:rPr>
        <w:br/>
      </w:r>
      <w:r>
        <w:rPr>
          <w:rFonts w:hint="eastAsia"/>
        </w:rPr>
        <w:t>　　图表 公立医院最终个性化战略形成示意图</w:t>
      </w:r>
      <w:r>
        <w:rPr>
          <w:rFonts w:hint="eastAsia"/>
        </w:rPr>
        <w:br/>
      </w:r>
      <w:r>
        <w:rPr>
          <w:rFonts w:hint="eastAsia"/>
        </w:rPr>
        <w:t>　　图表 不同类型医院的战略</w:t>
      </w:r>
      <w:r>
        <w:rPr>
          <w:rFonts w:hint="eastAsia"/>
        </w:rPr>
        <w:br/>
      </w:r>
      <w:r>
        <w:rPr>
          <w:rFonts w:hint="eastAsia"/>
        </w:rPr>
        <w:t>　　图表 2020-2025年中国人民解放军总医院资产负债率</w:t>
      </w:r>
      <w:r>
        <w:rPr>
          <w:rFonts w:hint="eastAsia"/>
        </w:rPr>
        <w:br/>
      </w:r>
      <w:r>
        <w:rPr>
          <w:rFonts w:hint="eastAsia"/>
        </w:rPr>
        <w:t>　　图表 2020-2025年中国人民解放军总医院营业收入和营业利润</w:t>
      </w:r>
      <w:r>
        <w:rPr>
          <w:rFonts w:hint="eastAsia"/>
        </w:rPr>
        <w:br/>
      </w:r>
      <w:r>
        <w:rPr>
          <w:rFonts w:hint="eastAsia"/>
        </w:rPr>
        <w:t>　　图表 2020-2025年北京协和医院资产负债率</w:t>
      </w:r>
      <w:r>
        <w:rPr>
          <w:rFonts w:hint="eastAsia"/>
        </w:rPr>
        <w:br/>
      </w:r>
      <w:r>
        <w:rPr>
          <w:rFonts w:hint="eastAsia"/>
        </w:rPr>
        <w:t>　　图表 2020-2025年北京协和医院营业收入和营业利润</w:t>
      </w:r>
      <w:r>
        <w:rPr>
          <w:rFonts w:hint="eastAsia"/>
        </w:rPr>
        <w:br/>
      </w:r>
      <w:r>
        <w:rPr>
          <w:rFonts w:hint="eastAsia"/>
        </w:rPr>
        <w:t>　　图表 2020-2025年华西医院资产负债率</w:t>
      </w:r>
      <w:r>
        <w:rPr>
          <w:rFonts w:hint="eastAsia"/>
        </w:rPr>
        <w:br/>
      </w:r>
      <w:r>
        <w:rPr>
          <w:rFonts w:hint="eastAsia"/>
        </w:rPr>
        <w:t>　　图表 2020-2025年华西医院营业收入和营业利润</w:t>
      </w:r>
      <w:r>
        <w:rPr>
          <w:rFonts w:hint="eastAsia"/>
        </w:rPr>
        <w:br/>
      </w:r>
      <w:r>
        <w:rPr>
          <w:rFonts w:hint="eastAsia"/>
        </w:rPr>
        <w:t>　　图表 2020-2025年复旦大学附属中山医院资产负债率</w:t>
      </w:r>
      <w:r>
        <w:rPr>
          <w:rFonts w:hint="eastAsia"/>
        </w:rPr>
        <w:br/>
      </w:r>
      <w:r>
        <w:rPr>
          <w:rFonts w:hint="eastAsia"/>
        </w:rPr>
        <w:t>　　图表 2020-2025年复旦大学附属中山医院营业收入和营业利润</w:t>
      </w:r>
      <w:r>
        <w:rPr>
          <w:rFonts w:hint="eastAsia"/>
        </w:rPr>
        <w:br/>
      </w:r>
      <w:r>
        <w:rPr>
          <w:rFonts w:hint="eastAsia"/>
        </w:rPr>
        <w:t>　　图表 2020-2025年北京大学第一医院资产负债率</w:t>
      </w:r>
      <w:r>
        <w:rPr>
          <w:rFonts w:hint="eastAsia"/>
        </w:rPr>
        <w:br/>
      </w:r>
      <w:r>
        <w:rPr>
          <w:rFonts w:hint="eastAsia"/>
        </w:rPr>
        <w:t>　　图表 2020-2025年北京大学第一医院营业收入和营业利润</w:t>
      </w:r>
      <w:r>
        <w:rPr>
          <w:rFonts w:hint="eastAsia"/>
        </w:rPr>
        <w:br/>
      </w:r>
      <w:r>
        <w:rPr>
          <w:rFonts w:hint="eastAsia"/>
        </w:rPr>
        <w:t>　　图表 2020-2025年瑞金医院资产负债率</w:t>
      </w:r>
      <w:r>
        <w:rPr>
          <w:rFonts w:hint="eastAsia"/>
        </w:rPr>
        <w:br/>
      </w:r>
      <w:r>
        <w:rPr>
          <w:rFonts w:hint="eastAsia"/>
        </w:rPr>
        <w:t>　　图表 2020-2025年瑞金医院营业收入和营业利润</w:t>
      </w:r>
      <w:r>
        <w:rPr>
          <w:rFonts w:hint="eastAsia"/>
        </w:rPr>
        <w:br/>
      </w:r>
      <w:r>
        <w:rPr>
          <w:rFonts w:hint="eastAsia"/>
        </w:rPr>
        <w:t>　　图表 2020-2025年同济医院资产负债率</w:t>
      </w:r>
      <w:r>
        <w:rPr>
          <w:rFonts w:hint="eastAsia"/>
        </w:rPr>
        <w:br/>
      </w:r>
      <w:r>
        <w:rPr>
          <w:rFonts w:hint="eastAsia"/>
        </w:rPr>
        <w:t>　　图表 2020-2025年同济医院营业收入和营业利润</w:t>
      </w:r>
      <w:r>
        <w:rPr>
          <w:rFonts w:hint="eastAsia"/>
        </w:rPr>
        <w:br/>
      </w:r>
      <w:r>
        <w:rPr>
          <w:rFonts w:hint="eastAsia"/>
        </w:rPr>
        <w:t>　　图表 2025-2031年中国公立医院床位数量及增长率预测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2025-2031年中国公立医院诊疗人数和增长率预测</w:t>
      </w:r>
      <w:r>
        <w:rPr>
          <w:rFonts w:hint="eastAsia"/>
        </w:rPr>
        <w:br/>
      </w:r>
      <w:r>
        <w:rPr>
          <w:rFonts w:hint="eastAsia"/>
        </w:rPr>
        <w:t>　　图表 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0d41baf164a2c" w:history="1">
        <w:r>
          <w:rPr>
            <w:rStyle w:val="Hyperlink"/>
          </w:rPr>
          <w:t>中国公立医院行业现状分析与发展趋势研究报告（2025年版）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0d41baf164a2c" w:history="1">
        <w:r>
          <w:rPr>
            <w:rStyle w:val="Hyperlink"/>
          </w:rPr>
          <w:t>https://www.20087.com/9/62/GongLiYiYuanShiChangXianZhuangYu.html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热点：重庆一共有多少家三甲医院、公立医院和私立医院有什么区别、二甲医院、公立医院绩效考核、云阳县人民医院、公立医院和私立医院收费一样吗、正规男科医院、公立医院好还是私立医院好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62f636fc04462" w:history="1">
      <w:r>
        <w:rPr>
          <w:rStyle w:val="Hyperlink"/>
        </w:rPr>
        <w:t>中国公立医院行业现状分析与发展趋势研究报告（2025年版）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ongLiYiYuanShiChangXianZhuangYu.html" TargetMode="External" Id="R8bb0d41baf16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ongLiYiYuanShiChangXianZhuangYu.html" TargetMode="External" Id="Rb6162f636fc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2025-03-12T00:35:00Z</dcterms:created>
  <dcterms:modified xsi:type="dcterms:W3CDTF">2025-03-12T01:35:00Z</dcterms:modified>
  <dc:subject>中国公立医院行业现状分析与发展趋势研究报告（2025年版）</dc:subject>
  <dc:title>中国公立医院行业现状分析与发展趋势研究报告（2025年版）</dc:title>
  <cp:keywords>中国公立医院行业现状分析与发展趋势研究报告（2025年版）</cp:keywords>
  <dc:description>中国公立医院行业现状分析与发展趋势研究报告（2025年版）</dc:description>
</cp:coreProperties>
</file>