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7a9496df4634" w:history="1">
              <w:r>
                <w:rPr>
                  <w:rStyle w:val="Hyperlink"/>
                </w:rPr>
                <w:t>2025年中国医疗器械行业现状研究分析与市场前景预测报告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7a9496df4634" w:history="1">
              <w:r>
                <w:rPr>
                  <w:rStyle w:val="Hyperlink"/>
                </w:rPr>
                <w:t>2025年中国医疗器械行业现状研究分析与市场前景预测报告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7a9496df4634" w:history="1">
                <w:r>
                  <w:rPr>
                    <w:rStyle w:val="Hyperlink"/>
                  </w:rPr>
                  <w:t>https://www.20087.com/M_YiLiaoBaoJian/29/YiLiaoQiXieChanYeXianZhuangYuFaZhanQianJing.html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基础的手术工具到复杂的诊断成像设备等广泛的产品。近年来，随着技术的进步和对精准医疗的需求增加，医疗器械行业经历了显著的变革。数字医疗设备，如可穿戴健康监测器和远程医疗解决方案，已经成为行业的新常态。同时，3D打印技术在定制化医疗设备和植入物中的应用，为患者提供了更个性化、更贴合需求的解决方案。此外，人工智能（AI）和机器学习在医疗器械中的集成，提高了诊断的准确性和治疗的效率。</w:t>
      </w:r>
      <w:r>
        <w:rPr>
          <w:rFonts w:hint="eastAsia"/>
        </w:rPr>
        <w:br/>
      </w:r>
      <w:r>
        <w:rPr>
          <w:rFonts w:hint="eastAsia"/>
        </w:rPr>
        <w:t>　　未来，医疗器械行业将更加侧重于创新技术和跨学科合作。基于AI的诊断系统将变得更加普遍，能够协助医生做出更快速、更准确的判断。同时，纳米技术和生物材料的结合，将推动新一代医疗器械的发展，比如智能药物递送系统和生物相容性更好的植入物。随着人口老龄化的加剧，针对老年人的专用医疗设备和家庭健康监测系统将得到更多关注。此外，医疗器械的安全性和数据隐私保护将成为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7a9496df4634" w:history="1">
        <w:r>
          <w:rPr>
            <w:rStyle w:val="Hyperlink"/>
          </w:rPr>
          <w:t>2025年中国医疗器械行业现状研究分析与市场前景预测报告</w:t>
        </w:r>
      </w:hyperlink>
      <w:r>
        <w:rPr>
          <w:rFonts w:hint="eastAsia"/>
        </w:rPr>
        <w:t>》系统分析了医疗器械行业的现状，全面梳理了医疗器械市场需求、市场规模、产业链结构及价格体系，详细解读了医疗器械细分市场特点。报告结合权威数据，科学预测了医疗器械市场前景与发展趋势，客观分析了品牌竞争格局、市场集中度及重点企业的运营表现，并指出了医疗器械行业面临的机遇与风险。为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医疗器械行业发展综述</w:t>
      </w:r>
      <w:r>
        <w:rPr>
          <w:rFonts w:hint="eastAsia"/>
        </w:rPr>
        <w:br/>
      </w:r>
      <w:r>
        <w:rPr>
          <w:rFonts w:hint="eastAsia"/>
        </w:rPr>
        <w:t>　　第一节 医疗器械行业定义及特征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一、医疗器械行业产业链分析</w:t>
      </w:r>
      <w:r>
        <w:rPr>
          <w:rFonts w:hint="eastAsia"/>
        </w:rPr>
        <w:br/>
      </w:r>
      <w:r>
        <w:rPr>
          <w:rFonts w:hint="eastAsia"/>
        </w:rPr>
        <w:t>　　　　二、医疗器械下游需求产业分析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　　2、《医疗器械注册管理办法》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　　3、《医疗器械生产监督管理办法》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　　4、《医疗器械经营监督管理办法》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国际医疗器械行业发展分析及经验借鉴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四、全球医疗器械行业竞争格局</w:t>
      </w:r>
      <w:r>
        <w:rPr>
          <w:rFonts w:hint="eastAsia"/>
        </w:rPr>
        <w:br/>
      </w:r>
      <w:r>
        <w:rPr>
          <w:rFonts w:hint="eastAsia"/>
        </w:rPr>
        <w:t>　　　　五、全球医疗器械市场区域分布</w:t>
      </w:r>
      <w:r>
        <w:rPr>
          <w:rFonts w:hint="eastAsia"/>
        </w:rPr>
        <w:br/>
      </w:r>
      <w:r>
        <w:rPr>
          <w:rFonts w:hint="eastAsia"/>
        </w:rPr>
        <w:t>　　第二节 美国医疗器械行业发展经验借鉴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四、美国医疗器械行业对中国的启示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四、日本医疗器械行业对中国的启示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德国医疗器械行业发展经验借鉴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二、德国医疗器械行业运营模式分析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三、德国医疗器械行业发展趋势预测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四、德国医疗器械行业对中国的启示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三、中国医疗器械企业发展分析</w:t>
      </w:r>
      <w:r>
        <w:rPr>
          <w:rFonts w:hint="eastAsia"/>
        </w:rPr>
        <w:br/>
      </w:r>
      <w:r>
        <w:rPr>
          <w:rFonts w:hint="eastAsia"/>
        </w:rPr>
        <w:t>　　第三节 中国医疗器械市场情况分析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一、中国医疗器械市场总体概况</w:t>
      </w:r>
      <w:r>
        <w:rPr>
          <w:rFonts w:hint="eastAsia"/>
        </w:rPr>
        <w:br/>
      </w:r>
      <w:r>
        <w:rPr>
          <w:rFonts w:hint="eastAsia"/>
        </w:rPr>
        <w:t>　　　　　　1、一线城市市场情况</w:t>
      </w:r>
      <w:r>
        <w:rPr>
          <w:rFonts w:hint="eastAsia"/>
        </w:rPr>
        <w:br/>
      </w:r>
      <w:r>
        <w:rPr>
          <w:rFonts w:hint="eastAsia"/>
        </w:rPr>
        <w:t>　　　　　　2、二三线城市市场情况</w:t>
      </w:r>
      <w:r>
        <w:rPr>
          <w:rFonts w:hint="eastAsia"/>
        </w:rPr>
        <w:br/>
      </w:r>
      <w:r>
        <w:rPr>
          <w:rFonts w:hint="eastAsia"/>
        </w:rPr>
        <w:t>　　　　　　3、基层医疗器械市场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二、中国医疗器械细分产品市场发展分析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中国医疗器械细分行业发展分析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口腔科用设备及器具制造行业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实验室及医用消毒设备和器具制造行业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机械治疗及病房护理设备制造行业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假肢、人工器官及植（介）入器械制造行业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第七节 其他医疗设备及器械制造行业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不同用途医疗器械细分市场发展分析</w:t>
      </w:r>
      <w:r>
        <w:rPr>
          <w:rFonts w:hint="eastAsia"/>
        </w:rPr>
        <w:br/>
      </w:r>
      <w:r>
        <w:rPr>
          <w:rFonts w:hint="eastAsia"/>
        </w:rPr>
        <w:t>　　第一节 临床监护类医疗器械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第二节 医用供氧类医疗器械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医用影像类医疗器械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第四节 消毒灭菌类医疗器械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第五节 植入性医疗器械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第六节 家用医疗器械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医疗器械行业进出口市场分析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一、医疗器械行业进出口综述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1、中国医疗器械进出口的特点分析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2、中国医疗器械进出口地区分布状况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3、中国医疗器械进出口的贸易方式及经营企业分析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4、中国医疗器械进出口政策与国际化经营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二、医疗器械行业出口市场分析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三、医疗器械行业进口市场分析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中国医疗器械出口面临的挑战及对策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一、中国医疗器械出口面临的挑战</w:t>
      </w:r>
      <w:r>
        <w:rPr>
          <w:rFonts w:hint="eastAsia"/>
        </w:rPr>
        <w:br/>
      </w:r>
      <w:r>
        <w:rPr>
          <w:rFonts w:hint="eastAsia"/>
        </w:rPr>
        <w:t>　　　　二、医疗器械行业进出口前景</w:t>
      </w:r>
      <w:r>
        <w:rPr>
          <w:rFonts w:hint="eastAsia"/>
        </w:rPr>
        <w:br/>
      </w:r>
      <w:r>
        <w:rPr>
          <w:rFonts w:hint="eastAsia"/>
        </w:rPr>
        <w:t>　　　　三、医疗器械行业进出口发展建议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医疗器械市场竞争格局及集中度分析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医疗器械行业国际竞争格局分析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一、国际医疗器械市场发展状况</w:t>
      </w:r>
      <w:r>
        <w:rPr>
          <w:rFonts w:hint="eastAsia"/>
        </w:rPr>
        <w:br/>
      </w:r>
      <w:r>
        <w:rPr>
          <w:rFonts w:hint="eastAsia"/>
        </w:rPr>
        <w:t>　　　　二、国际医疗器械市场竞争格局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三、国际医疗器械市场发展趋势分析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四、国际医疗器械重点企业竞争力分析</w:t>
      </w:r>
      <w:r>
        <w:rPr>
          <w:rFonts w:hint="eastAsia"/>
        </w:rPr>
        <w:br/>
      </w:r>
      <w:r>
        <w:rPr>
          <w:rFonts w:hint="eastAsia"/>
        </w:rPr>
        <w:t>　　第二节 医疗器械行业国内竞争格局分析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三、国内医疗器械行业竞争力分析</w:t>
      </w:r>
      <w:r>
        <w:rPr>
          <w:rFonts w:hint="eastAsia"/>
        </w:rPr>
        <w:br/>
      </w:r>
      <w:r>
        <w:rPr>
          <w:rFonts w:hint="eastAsia"/>
        </w:rPr>
        <w:t>　　第三节 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西部地区医疗器械行业分析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迈瑞医疗国际有限公司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深圳市威尔德医疗电子有限公司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2025-2031年医疗器械行业发展前景展望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2025-2031年国产医疗器械发展机遇分析</w:t>
      </w:r>
      <w:r>
        <w:rPr>
          <w:rFonts w:hint="eastAsia"/>
        </w:rPr>
        <w:br/>
      </w:r>
      <w:r>
        <w:rPr>
          <w:rFonts w:hint="eastAsia"/>
        </w:rPr>
        <w:t>　　　　一、分级诊断治疗</w:t>
      </w:r>
      <w:r>
        <w:rPr>
          <w:rFonts w:hint="eastAsia"/>
        </w:rPr>
        <w:br/>
      </w:r>
      <w:r>
        <w:rPr>
          <w:rFonts w:hint="eastAsia"/>
        </w:rPr>
        <w:t>　　　　二、医疗器械国产化</w:t>
      </w:r>
      <w:r>
        <w:rPr>
          <w:rFonts w:hint="eastAsia"/>
        </w:rPr>
        <w:br/>
      </w:r>
      <w:r>
        <w:rPr>
          <w:rFonts w:hint="eastAsia"/>
        </w:rPr>
        <w:t>　　　　三、家用医疗装置市场爆发</w:t>
      </w:r>
      <w:r>
        <w:rPr>
          <w:rFonts w:hint="eastAsia"/>
        </w:rPr>
        <w:br/>
      </w:r>
      <w:r>
        <w:rPr>
          <w:rFonts w:hint="eastAsia"/>
        </w:rPr>
        <w:t>　　　　四、健康与养老服务工程建设</w:t>
      </w:r>
      <w:r>
        <w:rPr>
          <w:rFonts w:hint="eastAsia"/>
        </w:rPr>
        <w:br/>
      </w:r>
      <w:r>
        <w:rPr>
          <w:rFonts w:hint="eastAsia"/>
        </w:rPr>
        <w:t>　　第二节 2025-2031年医疗器械创新途径分析</w:t>
      </w:r>
      <w:r>
        <w:rPr>
          <w:rFonts w:hint="eastAsia"/>
        </w:rPr>
        <w:br/>
      </w:r>
      <w:r>
        <w:rPr>
          <w:rFonts w:hint="eastAsia"/>
        </w:rPr>
        <w:t>　　　　一、新型植入式医疗器械</w:t>
      </w:r>
      <w:r>
        <w:rPr>
          <w:rFonts w:hint="eastAsia"/>
        </w:rPr>
        <w:br/>
      </w:r>
      <w:r>
        <w:rPr>
          <w:rFonts w:hint="eastAsia"/>
        </w:rPr>
        <w:t>　　　　二、“药械合一”医疗器械</w:t>
      </w:r>
      <w:r>
        <w:rPr>
          <w:rFonts w:hint="eastAsia"/>
        </w:rPr>
        <w:br/>
      </w:r>
      <w:r>
        <w:rPr>
          <w:rFonts w:hint="eastAsia"/>
        </w:rPr>
        <w:t>　　　　三、电子医疗新产品</w:t>
      </w:r>
      <w:r>
        <w:rPr>
          <w:rFonts w:hint="eastAsia"/>
        </w:rPr>
        <w:br/>
      </w:r>
      <w:r>
        <w:rPr>
          <w:rFonts w:hint="eastAsia"/>
        </w:rPr>
        <w:t>　　　　四、发展中国家急需产品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二、医疗器械行业盈利模式分析</w:t>
      </w:r>
      <w:r>
        <w:rPr>
          <w:rFonts w:hint="eastAsia"/>
        </w:rPr>
        <w:br/>
      </w:r>
      <w:r>
        <w:rPr>
          <w:rFonts w:hint="eastAsia"/>
        </w:rPr>
        <w:t>　　　　三、医疗器械行业盈利因素分析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中国医疗器械行业投资风险</w:t>
      </w:r>
      <w:r>
        <w:rPr>
          <w:rFonts w:hint="eastAsia"/>
        </w:rPr>
        <w:br/>
      </w:r>
      <w:r>
        <w:rPr>
          <w:rFonts w:hint="eastAsia"/>
        </w:rPr>
        <w:t>　　　　一、医疗器械行业供求风险</w:t>
      </w:r>
      <w:r>
        <w:rPr>
          <w:rFonts w:hint="eastAsia"/>
        </w:rPr>
        <w:br/>
      </w:r>
      <w:r>
        <w:rPr>
          <w:rFonts w:hint="eastAsia"/>
        </w:rPr>
        <w:t>　　　　二、医疗器械行业关联产业风险</w:t>
      </w:r>
      <w:r>
        <w:rPr>
          <w:rFonts w:hint="eastAsia"/>
        </w:rPr>
        <w:br/>
      </w:r>
      <w:r>
        <w:rPr>
          <w:rFonts w:hint="eastAsia"/>
        </w:rPr>
        <w:t>　　　　三、医疗器械行业产品结构风险</w:t>
      </w:r>
      <w:r>
        <w:rPr>
          <w:rFonts w:hint="eastAsia"/>
        </w:rPr>
        <w:br/>
      </w:r>
      <w:r>
        <w:rPr>
          <w:rFonts w:hint="eastAsia"/>
        </w:rPr>
        <w:t>　　　　四、医疗器械行业技术风险</w:t>
      </w:r>
      <w:r>
        <w:rPr>
          <w:rFonts w:hint="eastAsia"/>
        </w:rPr>
        <w:br/>
      </w:r>
      <w:r>
        <w:rPr>
          <w:rFonts w:hint="eastAsia"/>
        </w:rPr>
        <w:t>　　第三节 中.智林.医疗器械行业投资机会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2020-2025年医疗器械行业不同性质企业数量分布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2020-2025年医疗器械行业资产总计</w:t>
      </w:r>
      <w:r>
        <w:rPr>
          <w:rFonts w:hint="eastAsia"/>
        </w:rPr>
        <w:br/>
      </w:r>
      <w:r>
        <w:rPr>
          <w:rFonts w:hint="eastAsia"/>
        </w:rPr>
        <w:t>　　图表 2020-2025年医疗器械行业负债总计</w:t>
      </w:r>
      <w:r>
        <w:rPr>
          <w:rFonts w:hint="eastAsia"/>
        </w:rPr>
        <w:br/>
      </w:r>
      <w:r>
        <w:rPr>
          <w:rFonts w:hint="eastAsia"/>
        </w:rPr>
        <w:t>　　图表 2020-2025年医疗器械行业竞争力分析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2020-2025年医疗器械市场价格走势</w:t>
      </w:r>
      <w:r>
        <w:rPr>
          <w:rFonts w:hint="eastAsia"/>
        </w:rPr>
        <w:br/>
      </w:r>
      <w:r>
        <w:rPr>
          <w:rFonts w:hint="eastAsia"/>
        </w:rPr>
        <w:t>　　图表 2020-2025年医疗器械行业主营业务收入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2020-2025年医疗器械行业主营业务成本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2020-2025年医疗器械行业需求分析</w:t>
      </w:r>
      <w:r>
        <w:rPr>
          <w:rFonts w:hint="eastAsia"/>
        </w:rPr>
        <w:br/>
      </w:r>
      <w:r>
        <w:rPr>
          <w:rFonts w:hint="eastAsia"/>
        </w:rPr>
        <w:t>　　图表 2020-2025年医疗器械行业进口数据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2020-2025年医疗器械行业集中度</w:t>
      </w:r>
      <w:r>
        <w:rPr>
          <w:rFonts w:hint="eastAsia"/>
        </w:rPr>
        <w:br/>
      </w:r>
      <w:r>
        <w:rPr>
          <w:rFonts w:hint="eastAsia"/>
        </w:rPr>
        <w:t>　　图表 2025-2031年医疗器械行业市场规模预测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2025-2031年医疗器械行业销售收入预测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2025-2031年医疗器械行业竞争格局预测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7a9496df4634" w:history="1">
        <w:r>
          <w:rPr>
            <w:rStyle w:val="Hyperlink"/>
          </w:rPr>
          <w:t>2025年中国医疗器械行业现状研究分析与市场前景预测报告</w:t>
        </w:r>
      </w:hyperlink>
      <w:r>
        <w:rPr>
          <w:rFonts w:hint="eastAsia"/>
        </w:rPr>
        <w:t>》对中国医疗器械行业的内外部环境、行业发展现状、产业链发展状况、市场供需、竞争格局、标杆企业、发展趋势、机会风险、发展策略与投资建议等进行了分 析，并重点分析了我国医疗器械行业将面临的机遇与挑战。报告将帮助医疗器械企业、学术科研单位、投资企业准确了解医疗器械行业最新发展动向，及早发现医疗 器械行业市场的空白点，机会点，增长点和盈利点·················准确把握医疗器械行业未被满足的市场需求和趋势，有效规避医疗器械行业投资风险，更有效率地巩固或者拓 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7a9496df4634" w:history="1">
        <w:r>
          <w:rPr>
            <w:rStyle w:val="Hyperlink"/>
          </w:rPr>
          <w:t>2025年中国医疗器械行业现状研究分析与市场前景预测报告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7a9496df4634" w:history="1">
        <w:r>
          <w:rPr>
            <w:rStyle w:val="Hyperlink"/>
          </w:rPr>
          <w:t>https://www.20087.com/M_YiLiaoBaoJian/29/YiLiaoQiXieChanYeXianZhuangYuFaZhanQianJing.html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a496f01a4eff" w:history="1">
      <w:r>
        <w:rPr>
          <w:rStyle w:val="Hyperlink"/>
        </w:rPr>
        <w:t>2025年中国医疗器械行业现状研究分析与市场前景预测报告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iLiaoQiXieChanYeXianZhuangYuFaZhanQianJing.html" TargetMode="External" Id="R3bfc7a9496d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iLiaoQiXieChanYeXianZhuangYuFaZhanQianJing.html" TargetMode="External" Id="Ra01da496f01a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2024-12-24T08:40:00Z</dcterms:created>
  <dcterms:modified xsi:type="dcterms:W3CDTF">2024-12-24T09:40:00Z</dcterms:modified>
  <dc:subject>2025年中国医疗器械行业现状研究分析与市场前景预测报告</dc:subject>
  <dc:title>2025年中国医疗器械行业现状研究分析与市场前景预测报告</dc:title>
  <cp:keywords>2025年中国医疗器械行业现状研究分析与市场前景预测报告</cp:keywords>
  <dc:description>2025年中国医疗器械行业现状研究分析与市场前景预测报告</dc:description>
</cp:coreProperties>
</file>