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adbd4f17f4cf0" w:history="1">
              <w:r>
                <w:rPr>
                  <w:rStyle w:val="Hyperlink"/>
                </w:rPr>
                <w:t>2025-2031年中国塑料真空采血管行业现状与前景趋势预测报告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adbd4f17f4cf0" w:history="1">
              <w:r>
                <w:rPr>
                  <w:rStyle w:val="Hyperlink"/>
                </w:rPr>
                <w:t>2025-2031年中国塑料真空采血管行业现状与前景趋势预测报告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adbd4f17f4cf0" w:history="1">
                <w:r>
                  <w:rPr>
                    <w:rStyle w:val="Hyperlink"/>
                  </w:rPr>
                  <w:t>https://www.20087.com/9/72/SuLiaoZhenKongCaiXueGuanDeXianZhuangYuQianJing.html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真空采血管是用于临床血液采集与体外诊断的密闭式容器，通过预置负压实现定量吸血，替代传统玻璃管，具备抗摔、轻便与运输安全优势。当前材质以聚对苯二甲酸乙二醇酯（PET）为主，透明度高且化学惰性强，内壁涂覆抗凝剂（如EDTA、肝素）或促凝剂，满足全血、血浆与血清检测需求。制造过程采用注塑成型与真空灌装，确保管体尺寸精度与负压稳定性。管盖颜色编码系统标准化，便于快速识别添加剂类型。产品需通过生物相容性、真空保持力与添加剂均匀性测试，符合ISO 6710标准。应用涵盖医院检验科、体检中心与移动采样场景。</w:t>
      </w:r>
      <w:r>
        <w:rPr>
          <w:rFonts w:hint="eastAsia"/>
        </w:rPr>
        <w:br/>
      </w:r>
      <w:r>
        <w:rPr>
          <w:rFonts w:hint="eastAsia"/>
        </w:rPr>
        <w:t>　　未来，塑料真空采血管将向功能复合、材料创新与智能识别方向深化发展。多功能集成管将发展，内嵌分离胶与密度调节层，实现采血后自动分层，减少离心步骤。聚合物材料将研发，如环烯烃共聚物（COC），提升透明度与蛋白质吸附性能，适用于高灵敏度检测。防逆流阀结构将优化，杜绝采血过程中的血液回流与交叉污染风险。智能标签技术将应用，通过RFID或二维码记录批次、有效期与患者信息，支持全流程追溯。在环保方面，可回收PET与生物基添加剂将推广，降低环境负荷。轻量化设计将减少材料用量，在保证强度前提下降低碳足迹。同时，标准化接口将支持与自动化前处理系统无缝对接，提升实验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adbd4f17f4cf0" w:history="1">
        <w:r>
          <w:rPr>
            <w:rStyle w:val="Hyperlink"/>
          </w:rPr>
          <w:t>2025-2031年中国塑料真空采血管行业现状与前景趋势预测报告</w:t>
        </w:r>
      </w:hyperlink>
      <w:r>
        <w:rPr>
          <w:rFonts w:hint="eastAsia"/>
        </w:rPr>
        <w:t>》系统分析了塑料真空采血管行业的市场规模、供需状况及竞争格局，重点解读了重点塑料真空采血管企业的经营表现。报告结合塑料真空采血管技术现状与未来方向，科学预测了行业发展趋势，并通过SWOT分析揭示了塑料真空采血管市场机遇与潜在风险。市场调研网发布的《</w:t>
      </w:r>
      <w:hyperlink r:id="R686adbd4f17f4cf0" w:history="1">
        <w:r>
          <w:rPr>
            <w:rStyle w:val="Hyperlink"/>
          </w:rPr>
          <w:t>2025-2031年中国塑料真空采血管行业现状与前景趋势预测报告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塑料真空采血管行业概述</w:t>
      </w:r>
      <w:r>
        <w:rPr>
          <w:rFonts w:hint="eastAsia"/>
        </w:rPr>
        <w:br/>
      </w:r>
      <w:r>
        <w:rPr>
          <w:rFonts w:hint="eastAsia"/>
        </w:rPr>
        <w:t>　　第一节 塑料真空采血管定义与分类</w:t>
      </w:r>
      <w:r>
        <w:rPr>
          <w:rFonts w:hint="eastAsia"/>
        </w:rPr>
        <w:br/>
      </w:r>
      <w:r>
        <w:rPr>
          <w:rFonts w:hint="eastAsia"/>
        </w:rPr>
        <w:t>　　第二节 塑料真空采血管应用领域</w:t>
      </w:r>
      <w:r>
        <w:rPr>
          <w:rFonts w:hint="eastAsia"/>
        </w:rPr>
        <w:br/>
      </w:r>
      <w:r>
        <w:rPr>
          <w:rFonts w:hint="eastAsia"/>
        </w:rPr>
        <w:t>　　第三节 塑料真空采血管行业经济指标分析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一、塑料真空采血管行业赢利性评估</w:t>
      </w:r>
      <w:r>
        <w:rPr>
          <w:rFonts w:hint="eastAsia"/>
        </w:rPr>
        <w:br/>
      </w:r>
      <w:r>
        <w:rPr>
          <w:rFonts w:hint="eastAsia"/>
        </w:rPr>
        <w:t>　　　　二、塑料真空采血管行业成长速度分析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三、塑料真空采血管附加值提升空间探讨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四、塑料真空采血管行业进入壁垒分析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五、塑料真空采血管行业风险性评估</w:t>
      </w:r>
      <w:r>
        <w:rPr>
          <w:rFonts w:hint="eastAsia"/>
        </w:rPr>
        <w:br/>
      </w:r>
      <w:r>
        <w:rPr>
          <w:rFonts w:hint="eastAsia"/>
        </w:rPr>
        <w:t>　　　　六、塑料真空采血管行业周期性分析</w:t>
      </w:r>
      <w:r>
        <w:rPr>
          <w:rFonts w:hint="eastAsia"/>
        </w:rPr>
        <w:br/>
      </w:r>
      <w:r>
        <w:rPr>
          <w:rFonts w:hint="eastAsia"/>
        </w:rPr>
        <w:t>　　　　七、塑料真空采血管行业竞争程度指标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八、塑料真空采血管行业成熟度综合分析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塑料真空采血管产业链及经营模式分析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三、塑料真空采血管销售模式与渠道策略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全球塑料真空采血管市场发展分析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2024-2025年全球塑料真空采血管行业发展分析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一、全球塑料真空采血管行业市场规模与趋势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二、全球塑料真空采血管行业发展特点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三、全球塑料真空采血管行业竞争格局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主要国家与地区塑料真空采血管市场分析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2025-2031年全球塑料真空采血管行业发展趋势与前景预测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一、塑料真空采血管行业发展趋势</w:t>
      </w:r>
      <w:r>
        <w:rPr>
          <w:rFonts w:hint="eastAsia"/>
        </w:rPr>
        <w:br/>
      </w:r>
      <w:r>
        <w:rPr>
          <w:rFonts w:hint="eastAsia"/>
        </w:rPr>
        <w:t>　　　　二、塑料真空采血管行业发展潜力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中国塑料真空采血管行业市场分析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2024-2025年塑料真空采血管产能与投资动态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一、国内塑料真空采血管产能现状与利用效率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二、塑料真空采血管产能扩张与投资动态分析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2025-2031年塑料真空采血管行业产量统计与趋势预测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一、2019-2024年塑料真空采血管行业产量与增长趋势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1、2019-2024年塑料真空采血管产量及增长趋势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2、2019-2024年塑料真空采血管细分产品产量及份额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二、塑料真空采血管产量影响因素分析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三、2025-2031年塑料真空采血管产量预测</w:t>
      </w:r>
      <w:r>
        <w:rPr>
          <w:rFonts w:hint="eastAsia"/>
        </w:rPr>
        <w:br/>
      </w:r>
      <w:r>
        <w:rPr>
          <w:rFonts w:hint="eastAsia"/>
        </w:rPr>
        <w:t>　　第三节 2025-2031年塑料真空采血管市场需求与销售分析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一、2024-2025年塑料真空采血管行业需求现状</w:t>
      </w:r>
      <w:r>
        <w:rPr>
          <w:rFonts w:hint="eastAsia"/>
        </w:rPr>
        <w:br/>
      </w:r>
      <w:r>
        <w:rPr>
          <w:rFonts w:hint="eastAsia"/>
        </w:rPr>
        <w:t>　　　　二、塑料真空采血管客户群体与需求特点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三、2019-2024年塑料真空采血管行业销售规模分析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四、2025-2031年塑料真空采血管市场增长潜力与规模预测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2024-2025年塑料真空采血管行业技术发展现状及趋势分析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塑料真空采血管行业技术发展现状分析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国内外塑料真空采血管行业技术差距分析及差距形成的主要原因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塑料真空采血管行业技术发展方向、趋势预测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提升塑料真空采血管行业技术能力策略建议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中国塑料真空采血管细分市场分析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一、2024-2025年塑料真空采血管主要细分产品市场现状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塑料真空采血管价格机制与竞争策略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一、2019-2024年塑料真空采血管市场价格走势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塑料真空采血管定价策略与方法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2025-2031年塑料真空采血管价格竞争态势与趋势预测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中国塑料真空采血管行业重点区域市场研究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2024-2025年重点区域塑料真空采血管市场发展概况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三、2025-2031年塑料真空采血管行业发展潜力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三、2025-2031年塑料真空采血管行业发展潜力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三、2025-2031年塑料真空采血管行业发展潜力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三、2025-2031年塑料真空采血管行业发展潜力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三、2025-2031年塑料真空采血管行业发展潜力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2019-2024年中国塑料真空采血管行业进出口情况分析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塑料真空采血管行业进口规模与来源分析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一、2019-2024年塑料真空采血管进口规模分析</w:t>
      </w:r>
      <w:r>
        <w:rPr>
          <w:rFonts w:hint="eastAsia"/>
        </w:rPr>
        <w:br/>
      </w:r>
      <w:r>
        <w:rPr>
          <w:rFonts w:hint="eastAsia"/>
        </w:rPr>
        <w:t>　　　　二、塑料真空采血管主要进口来源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塑料真空采血管行业出口规模与目的地分析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一、2019-2024年塑料真空采血管出口规模分析</w:t>
      </w:r>
      <w:r>
        <w:rPr>
          <w:rFonts w:hint="eastAsia"/>
        </w:rPr>
        <w:br/>
      </w:r>
      <w:r>
        <w:rPr>
          <w:rFonts w:hint="eastAsia"/>
        </w:rPr>
        <w:t>　　　　二、塑料真空采血管主要出口目的地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2019-2024年中国塑料真空采血管总体规模与财务指标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中国塑料真空采血管行业总体规模分析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一、塑料真空采血管企业数量与结构</w:t>
      </w:r>
      <w:r>
        <w:rPr>
          <w:rFonts w:hint="eastAsia"/>
        </w:rPr>
        <w:br/>
      </w:r>
      <w:r>
        <w:rPr>
          <w:rFonts w:hint="eastAsia"/>
        </w:rPr>
        <w:t>　　　　二、塑料真空采血管从业人员规模</w:t>
      </w:r>
      <w:r>
        <w:rPr>
          <w:rFonts w:hint="eastAsia"/>
        </w:rPr>
        <w:br/>
      </w:r>
      <w:r>
        <w:rPr>
          <w:rFonts w:hint="eastAsia"/>
        </w:rPr>
        <w:t>　　　　三、塑料真空采血管行业资产状况</w:t>
      </w:r>
      <w:r>
        <w:rPr>
          <w:rFonts w:hint="eastAsia"/>
        </w:rPr>
        <w:br/>
      </w:r>
      <w:r>
        <w:rPr>
          <w:rFonts w:hint="eastAsia"/>
        </w:rPr>
        <w:t>　　第二节 中国塑料真空采血管行业财务指标总体分析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塑料真空采血管行业重点企业经营状况分析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塑料真空采血管重点企业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塑料真空采血管领先企业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塑料真空采血管标杆企业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塑料真空采血管代表企业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塑料真空采血管龙头企业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塑料真空采血管重点企业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中国塑料真空采血管行业竞争格局分析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塑料真空采血管行业竞争格局总览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2024-2025年塑料真空采血管行业竞争力分析</w:t>
      </w:r>
      <w:r>
        <w:rPr>
          <w:rFonts w:hint="eastAsia"/>
        </w:rPr>
        <w:br/>
      </w:r>
      <w:r>
        <w:rPr>
          <w:rFonts w:hint="eastAsia"/>
        </w:rPr>
        <w:t>　　　　一、塑料真空采血管供应商议价能力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四、塑料真空采血管替代品威胁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2019-2024年塑料真空采血管行业企业并购活动分析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2024-2025年塑料真空采血管行业会展与招投标活动分析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一、塑料真空采血管行业会展活动及其市场影响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2025年中国塑料真空采血管企业发展策略分析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塑料真空采血管市场策略分析</w:t>
      </w:r>
      <w:r>
        <w:rPr>
          <w:rFonts w:hint="eastAsia"/>
        </w:rPr>
        <w:br/>
      </w:r>
      <w:r>
        <w:rPr>
          <w:rFonts w:hint="eastAsia"/>
        </w:rPr>
        <w:t>　　　　一、塑料真空采血管市场定位与拓展策略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二、塑料真空采血管市场细分与目标客户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塑料真空采血管销售策略分析</w:t>
      </w:r>
      <w:r>
        <w:rPr>
          <w:rFonts w:hint="eastAsia"/>
        </w:rPr>
        <w:br/>
      </w:r>
      <w:r>
        <w:rPr>
          <w:rFonts w:hint="eastAsia"/>
        </w:rPr>
        <w:t>　　　　一、塑料真空采血管销售渠道与网络建设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提高塑料真空采血管企业竞争力建议</w:t>
      </w:r>
      <w:r>
        <w:rPr>
          <w:rFonts w:hint="eastAsia"/>
        </w:rPr>
        <w:br/>
      </w:r>
      <w:r>
        <w:rPr>
          <w:rFonts w:hint="eastAsia"/>
        </w:rPr>
        <w:t>　　　　一、塑料真空采血管技术创新与管理优化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塑料真空采血管品牌战略思考</w:t>
      </w:r>
      <w:r>
        <w:rPr>
          <w:rFonts w:hint="eastAsia"/>
        </w:rPr>
        <w:br/>
      </w:r>
      <w:r>
        <w:rPr>
          <w:rFonts w:hint="eastAsia"/>
        </w:rPr>
        <w:t>　　　　一、塑料真空采血管品牌建设与维护</w:t>
      </w:r>
      <w:r>
        <w:rPr>
          <w:rFonts w:hint="eastAsia"/>
        </w:rPr>
        <w:br/>
      </w:r>
      <w:r>
        <w:rPr>
          <w:rFonts w:hint="eastAsia"/>
        </w:rPr>
        <w:t>　　　　二、塑料真空采血管品牌影响力与市场竞争力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中国塑料真空采血管行业风险与对策</w:t>
      </w:r>
      <w:r>
        <w:rPr>
          <w:rFonts w:hint="eastAsia"/>
        </w:rPr>
        <w:br/>
      </w:r>
      <w:r>
        <w:rPr>
          <w:rFonts w:hint="eastAsia"/>
        </w:rPr>
        <w:t>　　第一节 塑料真空采血管行业SWOT分析</w:t>
      </w:r>
      <w:r>
        <w:rPr>
          <w:rFonts w:hint="eastAsia"/>
        </w:rPr>
        <w:br/>
      </w:r>
      <w:r>
        <w:rPr>
          <w:rFonts w:hint="eastAsia"/>
        </w:rPr>
        <w:t>　　　　一、塑料真空采血管行业优势分析</w:t>
      </w:r>
      <w:r>
        <w:rPr>
          <w:rFonts w:hint="eastAsia"/>
        </w:rPr>
        <w:br/>
      </w:r>
      <w:r>
        <w:rPr>
          <w:rFonts w:hint="eastAsia"/>
        </w:rPr>
        <w:t>　　　　二、塑料真空采血管行业劣势分析</w:t>
      </w:r>
      <w:r>
        <w:rPr>
          <w:rFonts w:hint="eastAsia"/>
        </w:rPr>
        <w:br/>
      </w:r>
      <w:r>
        <w:rPr>
          <w:rFonts w:hint="eastAsia"/>
        </w:rPr>
        <w:t>　　　　三、塑料真空采血管市场机会探索</w:t>
      </w:r>
      <w:r>
        <w:rPr>
          <w:rFonts w:hint="eastAsia"/>
        </w:rPr>
        <w:br/>
      </w:r>
      <w:r>
        <w:rPr>
          <w:rFonts w:hint="eastAsia"/>
        </w:rPr>
        <w:t>　　　　四、塑料真空采血管市场威胁评估</w:t>
      </w:r>
      <w:r>
        <w:rPr>
          <w:rFonts w:hint="eastAsia"/>
        </w:rPr>
        <w:br/>
      </w:r>
      <w:r>
        <w:rPr>
          <w:rFonts w:hint="eastAsia"/>
        </w:rPr>
        <w:t>　　第二节 塑料真空采血管行业风险及对策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2025-2031年中国塑料真空采血管行业前景与发展趋势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塑料真空采血管行业发展环境分析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2025-2031年塑料真空采血管行业发展趋势与方向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一、塑料真空采血管行业发展方向预测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二、塑料真空采血管发展趋势分析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2025-2031年塑料真空采血管行业发展潜力与机遇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一、塑料真空采血管市场发展潜力评估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二、塑料真空采血管新兴市场与机遇探索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塑料真空采血管行业研究结论与建议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中:智:林:－塑料真空采血管行业发展建议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塑料真空采血管行业历程</w:t>
      </w:r>
      <w:r>
        <w:rPr>
          <w:rFonts w:hint="eastAsia"/>
        </w:rPr>
        <w:br/>
      </w:r>
      <w:r>
        <w:rPr>
          <w:rFonts w:hint="eastAsia"/>
        </w:rPr>
        <w:t>　　图表 塑料真空采血管行业生命周期</w:t>
      </w:r>
      <w:r>
        <w:rPr>
          <w:rFonts w:hint="eastAsia"/>
        </w:rPr>
        <w:br/>
      </w:r>
      <w:r>
        <w:rPr>
          <w:rFonts w:hint="eastAsia"/>
        </w:rPr>
        <w:t>　　图表 塑料真空采血管行业产业链分析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2019-2024年塑料真空采血管行业市场容量分析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2024年中国塑料真空采血管行业需求领域分布格局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2024年中国塑料真空采血管进口国家及地区分析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2024年中国塑料真空采血管出口国家及地区分析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2019-2024年中国塑料真空采血管行业企业平均规模情况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**地区塑料真空采血管市场规模及增长情况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**地区塑料真空采血管行业市场需求情况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**地区塑料真空采血管市场规模及增长情况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**地区塑料真空采血管行业市场需求情况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**地区塑料真空采血管市场规模及增长情况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**地区塑料真空采血管行业市场需求情况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**地区塑料真空采血管市场规模及增长情况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**地区塑料真空采血管行业市场需求情况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塑料真空采血管企业信息</w:t>
      </w:r>
      <w:r>
        <w:rPr>
          <w:rFonts w:hint="eastAsia"/>
        </w:rPr>
        <w:br/>
      </w:r>
      <w:r>
        <w:rPr>
          <w:rFonts w:hint="eastAsia"/>
        </w:rPr>
        <w:t>　　图表 塑料真空采血管企业经营情况分析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塑料真空采血管重点企业（三）成长能力情况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2025-2031年中国塑料真空采血管行业产能预测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2025-2031年中国塑料真空采血管行业产量预测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2025-2031年中国塑料真空采血管市场需求量预测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2025-2031年中国塑料真空采血管行业供需平衡预测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2025-2031年中国塑料真空采血管行业市场容量预测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2025-2031年中国塑料真空采血管行业市场规模预测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2025-2031年中国塑料真空采血管市场前景分析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2025-2031年中国塑料真空采血管发展趋势预测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adbd4f17f4cf0" w:history="1">
        <w:r>
          <w:rPr>
            <w:rStyle w:val="Hyperlink"/>
          </w:rPr>
          <w:t>2025-2031年中国塑料真空采血管行业现状与前景趋势预测报告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adbd4f17f4cf0" w:history="1">
        <w:r>
          <w:rPr>
            <w:rStyle w:val="Hyperlink"/>
          </w:rPr>
          <w:t>https://www.20087.com/9/72/SuLiaoZhenKongCaiXueGuanDeXianZhuangYuQianJing.html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采血管是什么材质、塑料真空采血管效期一年、真空采血管多少钱一支、塑料真空采血管为什么比玻璃的贵、真空采血管的原理、塑料真空采血管有毒吗、10ml真空采血管、真空采血管是塑料的还是玻璃的、真空采血管抽血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947a0686e40a0" w:history="1">
      <w:r>
        <w:rPr>
          <w:rStyle w:val="Hyperlink"/>
        </w:rPr>
        <w:t>2025-2031年中国塑料真空采血管行业现状与前景趋势预测报告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uLiaoZhenKongCaiXueGuanDeXianZhuangYuQianJing.html" TargetMode="External" Id="R686adbd4f17f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uLiaoZhenKongCaiXueGuanDeXianZhuangYuQianJing.html" TargetMode="External" Id="Rad1947a0686e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2025-10-15T06:24:02Z</dcterms:created>
  <dcterms:modified xsi:type="dcterms:W3CDTF">2025-10-15T07:24:02Z</dcterms:modified>
  <dc:subject>2025-2031年中国塑料真空采血管行业现状与前景趋势预测报告</dc:subject>
  <dc:title>2025-2031年中国塑料真空采血管行业现状与前景趋势预测报告</dc:title>
  <cp:keywords>2025-2031年中国塑料真空采血管行业现状与前景趋势预测报告</cp:keywords>
  <dc:description>2025-2031年中国塑料真空采血管行业现状与前景趋势预测报告</dc:description>
</cp:coreProperties>
</file>