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ef9614c904ce1" w:history="1">
              <w:r>
                <w:rPr>
                  <w:rStyle w:val="Hyperlink"/>
                </w:rPr>
                <w:t>2025-2031年中国氨吡啶行业发展调研与市场前景预测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ef9614c904ce1" w:history="1">
              <w:r>
                <w:rPr>
                  <w:rStyle w:val="Hyperlink"/>
                </w:rPr>
                <w:t>2025-2031年中国氨吡啶行业发展调研与市场前景预测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ef9614c904ce1" w:history="1">
                <w:r>
                  <w:rPr>
                    <w:rStyle w:val="Hyperlink"/>
                  </w:rPr>
                  <w:t>https://www.20087.com/9/62/AnBiDingShiChangXianZhuangHeQianJing.html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吡啶是一种钾离子通道阻滞剂，主要用于改善多发性硬化症患者的步行能力，其作用机制在于延长神经动作电位，增强神经信号传导效率。目前，主要剂型为缓释片剂，确保血药浓度平稳，降低因峰浓度过高引发的中枢神经系统不良反应风险，如癫痫发作。多个国家已批准该药物用于特定适应症，并纳入医保报销范围，显示出较强的临床认可度。然而，个体疗效差异显著，部分患者响应不明显，且需严格遵循剂量限制，治疗窗较窄。现有生产工艺注重晶型控制与释放曲线一致性，以保障批次间稳定性。与此同时，关于超说明书使用的探索在神经康复领域持续开展，涉及脊髓损伤、重症肌无力等病症，积累了初步循证医学证据。</w:t>
      </w:r>
      <w:r>
        <w:rPr>
          <w:rFonts w:hint="eastAsia"/>
        </w:rPr>
        <w:br/>
      </w:r>
      <w:r>
        <w:rPr>
          <w:rFonts w:hint="eastAsia"/>
        </w:rPr>
        <w:t>　　未来发展方向将围绕优化药代动力学特性与拓展适应人群展开。制剂技术如双相释放系统或靶向递送载体的研发，有望进一步提升药物在神经组织中的分布效率，同时降低全身暴露量，提高安全性边际。伴随神经功能评估工具的标准化和生物标志物研究的深入，临床实践中将更精准地筛选潜在受益群体，建立基于电生理指标或影像学特征的用药指征体系。此外，与其他神经营养或免疫调节药物的联合应用方案正在被系统评估，旨在构建多层次干预策略。长远来看，随着神经系统疾病全程管理理念的普及，氨吡啶可能被整合进综合性康复计划中，配合物理治疗与认知训练，发挥协同效应，助力患者功能恢复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ef9614c904ce1" w:history="1">
        <w:r>
          <w:rPr>
            <w:rStyle w:val="Hyperlink"/>
          </w:rPr>
          <w:t>2025-2031年中国氨吡啶行业发展调研与市场前景预测</w:t>
        </w:r>
      </w:hyperlink>
      <w:r>
        <w:rPr>
          <w:rFonts w:hint="eastAsia"/>
        </w:rPr>
        <w:t>》依托国家统计局、发改委及氨吡啶行业协会的数据，全面分析了氨吡啶行业的产业链、市场规模、需求、价格和现状。氨吡啶报告深入探讨了行业的竞争格局、集中度和品牌影响力，并对氨吡啶未来市场前景和发展趋势进行了科学预测。同时，对氨吡啶重点企业的经营状况和发展战略进行了详细介绍，为投资者、企业决策者和银行信贷部门提供了宝贵的市场情报和决策支持，帮助各方把握氨吡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氨吡啶行业概述</w:t>
      </w:r>
      <w:r>
        <w:rPr>
          <w:rFonts w:hint="eastAsia"/>
        </w:rPr>
        <w:br/>
      </w:r>
      <w:r>
        <w:rPr>
          <w:rFonts w:hint="eastAsia"/>
        </w:rPr>
        <w:t>　　第一节 氨吡啶定义与分类</w:t>
      </w:r>
      <w:r>
        <w:rPr>
          <w:rFonts w:hint="eastAsia"/>
        </w:rPr>
        <w:br/>
      </w:r>
      <w:r>
        <w:rPr>
          <w:rFonts w:hint="eastAsia"/>
        </w:rPr>
        <w:t>　　第二节 氨吡啶应用领域</w:t>
      </w:r>
      <w:r>
        <w:rPr>
          <w:rFonts w:hint="eastAsia"/>
        </w:rPr>
        <w:br/>
      </w:r>
      <w:r>
        <w:rPr>
          <w:rFonts w:hint="eastAsia"/>
        </w:rPr>
        <w:t>　　第三节 氨吡啶行业经济指标分析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一、国内氨吡啶产能及利用情况</w:t>
      </w:r>
      <w:r>
        <w:rPr>
          <w:rFonts w:hint="eastAsia"/>
        </w:rPr>
        <w:br/>
      </w:r>
      <w:r>
        <w:rPr>
          <w:rFonts w:hint="eastAsia"/>
        </w:rPr>
        <w:t>　　　　二、氨吡啶产能扩张与投资动态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三、2025-2031年氨吡啶产量预测</w:t>
      </w:r>
      <w:r>
        <w:rPr>
          <w:rFonts w:hint="eastAsia"/>
        </w:rPr>
        <w:br/>
      </w:r>
      <w:r>
        <w:rPr>
          <w:rFonts w:hint="eastAsia"/>
        </w:rPr>
        <w:t>　　第三节 2025-2031年氨吡啶市场需求与销售分析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一、2024-2025年氨吡啶行业需求现状</w:t>
      </w:r>
      <w:r>
        <w:rPr>
          <w:rFonts w:hint="eastAsia"/>
        </w:rPr>
        <w:br/>
      </w:r>
      <w:r>
        <w:rPr>
          <w:rFonts w:hint="eastAsia"/>
        </w:rPr>
        <w:t>　　　　二、氨吡啶客户群体与需求特点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氨吡啶行业技术发展方向、趋势预测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氨吡啶行业进口情况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2019-2024年中国氨吡啶行业规模情况</w:t>
      </w:r>
      <w:r>
        <w:rPr>
          <w:rFonts w:hint="eastAsia"/>
        </w:rPr>
        <w:br/>
      </w:r>
      <w:r>
        <w:rPr>
          <w:rFonts w:hint="eastAsia"/>
        </w:rPr>
        <w:t>　　　　一、氨吡啶行业企业数量规模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二、氨吡啶行业从业人员规模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三、氨吡啶行业市场敏感性分析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一、氨吡啶行业盈利能力</w:t>
      </w:r>
      <w:r>
        <w:rPr>
          <w:rFonts w:hint="eastAsia"/>
        </w:rPr>
        <w:br/>
      </w:r>
      <w:r>
        <w:rPr>
          <w:rFonts w:hint="eastAsia"/>
        </w:rPr>
        <w:t>　　　　二、氨吡啶行业偿债能力</w:t>
      </w:r>
      <w:r>
        <w:rPr>
          <w:rFonts w:hint="eastAsia"/>
        </w:rPr>
        <w:br/>
      </w:r>
      <w:r>
        <w:rPr>
          <w:rFonts w:hint="eastAsia"/>
        </w:rPr>
        <w:t>　　　　三、氨吡啶行业营运能力</w:t>
      </w:r>
      <w:r>
        <w:rPr>
          <w:rFonts w:hint="eastAsia"/>
        </w:rPr>
        <w:br/>
      </w:r>
      <w:r>
        <w:rPr>
          <w:rFonts w:hint="eastAsia"/>
        </w:rPr>
        <w:t>　　　　四、氨吡啶行业发展能力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中国氨吡啶行业竞争格局分析</w:t>
      </w:r>
      <w:r>
        <w:rPr>
          <w:rFonts w:hint="eastAsia"/>
        </w:rPr>
        <w:br/>
      </w:r>
      <w:r>
        <w:rPr>
          <w:rFonts w:hint="eastAsia"/>
        </w:rPr>
        <w:t>　　第一节 氨吡啶行业竞争格局总览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中国氨吡啶行业风险与对策</w:t>
      </w:r>
      <w:r>
        <w:rPr>
          <w:rFonts w:hint="eastAsia"/>
        </w:rPr>
        <w:br/>
      </w:r>
      <w:r>
        <w:rPr>
          <w:rFonts w:hint="eastAsia"/>
        </w:rPr>
        <w:t>　　第一节 氨吡啶行业SWOT分析</w:t>
      </w:r>
      <w:r>
        <w:rPr>
          <w:rFonts w:hint="eastAsia"/>
        </w:rPr>
        <w:br/>
      </w:r>
      <w:r>
        <w:rPr>
          <w:rFonts w:hint="eastAsia"/>
        </w:rPr>
        <w:t>　　　　一、氨吡啶行业优势</w:t>
      </w:r>
      <w:r>
        <w:rPr>
          <w:rFonts w:hint="eastAsia"/>
        </w:rPr>
        <w:br/>
      </w:r>
      <w:r>
        <w:rPr>
          <w:rFonts w:hint="eastAsia"/>
        </w:rPr>
        <w:t>　　　　二、氨吡啶行业劣势</w:t>
      </w:r>
      <w:r>
        <w:rPr>
          <w:rFonts w:hint="eastAsia"/>
        </w:rPr>
        <w:br/>
      </w:r>
      <w:r>
        <w:rPr>
          <w:rFonts w:hint="eastAsia"/>
        </w:rPr>
        <w:t>　　　　三、氨吡啶市场机会</w:t>
      </w:r>
      <w:r>
        <w:rPr>
          <w:rFonts w:hint="eastAsia"/>
        </w:rPr>
        <w:br/>
      </w:r>
      <w:r>
        <w:rPr>
          <w:rFonts w:hint="eastAsia"/>
        </w:rPr>
        <w:t>　　　　四、氨吡啶市场威胁</w:t>
      </w:r>
      <w:r>
        <w:rPr>
          <w:rFonts w:hint="eastAsia"/>
        </w:rPr>
        <w:br/>
      </w:r>
      <w:r>
        <w:rPr>
          <w:rFonts w:hint="eastAsia"/>
        </w:rPr>
        <w:t>　　第二节 氨吡啶行业风险及对策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一、氨吡啶行业主管部门与监管体制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中:智林:氨吡啶行业发展建议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氨吡啶行业类别</w:t>
      </w:r>
      <w:r>
        <w:rPr>
          <w:rFonts w:hint="eastAsia"/>
        </w:rPr>
        <w:br/>
      </w:r>
      <w:r>
        <w:rPr>
          <w:rFonts w:hint="eastAsia"/>
        </w:rPr>
        <w:t>　　图表 氨吡啶行业产业链调研</w:t>
      </w:r>
      <w:r>
        <w:rPr>
          <w:rFonts w:hint="eastAsia"/>
        </w:rPr>
        <w:br/>
      </w:r>
      <w:r>
        <w:rPr>
          <w:rFonts w:hint="eastAsia"/>
        </w:rPr>
        <w:t>　　图表 氨吡啶行业现状</w:t>
      </w:r>
      <w:r>
        <w:rPr>
          <w:rFonts w:hint="eastAsia"/>
        </w:rPr>
        <w:br/>
      </w:r>
      <w:r>
        <w:rPr>
          <w:rFonts w:hint="eastAsia"/>
        </w:rPr>
        <w:t>　　图表 氨吡啶行业标准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2019-2024年中国氨吡啶行业市场规模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2019-2024年中国氨吡啶行业产量统计</w:t>
      </w:r>
      <w:r>
        <w:rPr>
          <w:rFonts w:hint="eastAsia"/>
        </w:rPr>
        <w:br/>
      </w:r>
      <w:r>
        <w:rPr>
          <w:rFonts w:hint="eastAsia"/>
        </w:rPr>
        <w:t>　　图表 氨吡啶行业动态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2019-2024年中国氨吡啶市场需求量</w:t>
      </w:r>
      <w:r>
        <w:rPr>
          <w:rFonts w:hint="eastAsia"/>
        </w:rPr>
        <w:br/>
      </w:r>
      <w:r>
        <w:rPr>
          <w:rFonts w:hint="eastAsia"/>
        </w:rPr>
        <w:t>　　图表 2025年中国氨吡啶行业需求区域调研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2019-2024年中国氨吡啶行情</w:t>
      </w:r>
      <w:r>
        <w:rPr>
          <w:rFonts w:hint="eastAsia"/>
        </w:rPr>
        <w:br/>
      </w:r>
      <w:r>
        <w:rPr>
          <w:rFonts w:hint="eastAsia"/>
        </w:rPr>
        <w:t>　　图表 2019-2024年中国氨吡啶价格走势图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2019-2024年中国氨吡啶出口统计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**地区氨吡啶市场规模</w:t>
      </w:r>
      <w:r>
        <w:rPr>
          <w:rFonts w:hint="eastAsia"/>
        </w:rPr>
        <w:br/>
      </w:r>
      <w:r>
        <w:rPr>
          <w:rFonts w:hint="eastAsia"/>
        </w:rPr>
        <w:t>　　图表 **地区氨吡啶行业市场需求</w:t>
      </w:r>
      <w:r>
        <w:rPr>
          <w:rFonts w:hint="eastAsia"/>
        </w:rPr>
        <w:br/>
      </w:r>
      <w:r>
        <w:rPr>
          <w:rFonts w:hint="eastAsia"/>
        </w:rPr>
        <w:t>　　图表 **地区氨吡啶市场调研</w:t>
      </w:r>
      <w:r>
        <w:rPr>
          <w:rFonts w:hint="eastAsia"/>
        </w:rPr>
        <w:br/>
      </w:r>
      <w:r>
        <w:rPr>
          <w:rFonts w:hint="eastAsia"/>
        </w:rPr>
        <w:t>　　图表 **地区氨吡啶行业市场需求分析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**地区氨吡啶市场规模</w:t>
      </w:r>
      <w:r>
        <w:rPr>
          <w:rFonts w:hint="eastAsia"/>
        </w:rPr>
        <w:br/>
      </w:r>
      <w:r>
        <w:rPr>
          <w:rFonts w:hint="eastAsia"/>
        </w:rPr>
        <w:t>　　图表 **地区氨吡啶行业市场需求</w:t>
      </w:r>
      <w:r>
        <w:rPr>
          <w:rFonts w:hint="eastAsia"/>
        </w:rPr>
        <w:br/>
      </w:r>
      <w:r>
        <w:rPr>
          <w:rFonts w:hint="eastAsia"/>
        </w:rPr>
        <w:t>　　图表 **地区氨吡啶市场调研</w:t>
      </w:r>
      <w:r>
        <w:rPr>
          <w:rFonts w:hint="eastAsia"/>
        </w:rPr>
        <w:br/>
      </w:r>
      <w:r>
        <w:rPr>
          <w:rFonts w:hint="eastAsia"/>
        </w:rPr>
        <w:t>　　图表 **地区氨吡啶行业市场需求分析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氨吡啶行业竞争对手分析</w:t>
      </w:r>
      <w:r>
        <w:rPr>
          <w:rFonts w:hint="eastAsia"/>
        </w:rPr>
        <w:br/>
      </w:r>
      <w:r>
        <w:rPr>
          <w:rFonts w:hint="eastAsia"/>
        </w:rPr>
        <w:t>　　图表 氨吡啶重点企业（一）基本信息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2025-2031年中国氨吡啶行业市场规模预测</w:t>
      </w:r>
      <w:r>
        <w:rPr>
          <w:rFonts w:hint="eastAsia"/>
        </w:rPr>
        <w:br/>
      </w:r>
      <w:r>
        <w:rPr>
          <w:rFonts w:hint="eastAsia"/>
        </w:rPr>
        <w:t>　　图表 氨吡啶行业准入条件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2025-2031年中国氨吡啶行业信息化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ef9614c904ce1" w:history="1">
        <w:r>
          <w:rPr>
            <w:rStyle w:val="Hyperlink"/>
          </w:rPr>
          <w:t>2025-2031年中国氨吡啶行业发展调研与市场前景预测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ef9614c904ce1" w:history="1">
        <w:r>
          <w:rPr>
            <w:rStyle w:val="Hyperlink"/>
          </w:rPr>
          <w:t>https://www.20087.com/9/62/AnBiDingShiChangXianZhuangHeQianJing.html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吡啶哪里可以买到、氨吡啶需要长期服用吗、磺胺吡啶、氨吡啶缓释片说明书、氨吡啶2025被禁售了吗、氨吡啶缓释片对小脑萎缩有用么、氨吡啶一旦吃了就不能停吗、氨吡啶缓释片9800元一次能用多久、氨吡啶为何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337dd9ba74553" w:history="1">
      <w:r>
        <w:rPr>
          <w:rStyle w:val="Hyperlink"/>
        </w:rPr>
        <w:t>2025-2031年中国氨吡啶行业发展调研与市场前景预测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AnBiDingShiChangXianZhuangHeQianJing.html" TargetMode="External" Id="Rbf0ef9614c9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AnBiDingShiChangXianZhuangHeQianJing.html" TargetMode="External" Id="R7b3337dd9ba7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2025-09-24T05:07:38Z</dcterms:created>
  <dcterms:modified xsi:type="dcterms:W3CDTF">2025-09-24T06:07:38Z</dcterms:modified>
  <dc:subject>2025-2031年中国氨吡啶行业发展调研与市场前景预测</dc:subject>
  <dc:title>2025-2031年中国氨吡啶行业发展调研与市场前景预测</dc:title>
  <cp:keywords>2025-2031年中国氨吡啶行业发展调研与市场前景预测</cp:keywords>
  <dc:description>2025-2031年中国氨吡啶行业发展调研与市场前景预测</dc:description>
</cp:coreProperties>
</file>