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37f28a4bb4711" w:history="1">
              <w:r>
                <w:rPr>
                  <w:rStyle w:val="Hyperlink"/>
                </w:rPr>
                <w:t>2025-2031年中国生物药品制造市场全面调研与发展趋势报告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37f28a4bb4711" w:history="1">
              <w:r>
                <w:rPr>
                  <w:rStyle w:val="Hyperlink"/>
                </w:rPr>
                <w:t>2025-2031年中国生物药品制造市场全面调研与发展趋势报告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37f28a4bb4711" w:history="1">
                <w:r>
                  <w:rPr>
                    <w:rStyle w:val="Hyperlink"/>
                  </w:rPr>
                  <w:t>https://www.20087.com/9/92/ShengWuYaoPinZhiZaoXianZhuangYuF.html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药品制造涉及使用活细胞或生物组织来生产治疗性蛋白、抗体和疫苗等药物。近年来，随着生物技术的进步和生物药品市场的需求增长，生物药品制造行业迅速发展。这一领域不仅吸引了大量的研发投入，而且在生产技术上也不断创新，例如使用无血清培养基和一次性生物反应器等。</w:t>
      </w:r>
      <w:r>
        <w:rPr>
          <w:rFonts w:hint="eastAsia"/>
        </w:rPr>
        <w:br/>
      </w:r>
      <w:r>
        <w:rPr>
          <w:rFonts w:hint="eastAsia"/>
        </w:rPr>
        <w:t>　　未来，生物药品制造将更加注重技术创新和生产效率。随着基因编辑、细胞疗法等先进技术的发展，生物药品的种类和复杂程度都将不断增加。为了应对这一挑战，生产流程的自动化和智能化将是提高生产效率和降低成本的关键。此外，随着个性化医疗的发展，定制化生物药品的生产将成为可能，这要求制造商具备更灵活的生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37f28a4bb4711" w:history="1">
        <w:r>
          <w:rPr>
            <w:rStyle w:val="Hyperlink"/>
          </w:rPr>
          <w:t>2025-2031年中国生物药品制造市场全面调研与发展趋势报告</w:t>
        </w:r>
      </w:hyperlink>
      <w:r>
        <w:rPr>
          <w:rFonts w:hint="eastAsia"/>
        </w:rPr>
        <w:t>》依托行业权威数据及长期市场监测信息，系统分析了生物药品制造行业的市场规模、供需关系、竞争格局及重点企业经营状况，并结合生物药品制造行业发展现状，科学预测了生物药品制造市场前景与技术发展方向。报告通过SWOT分析，揭示了生物药品制造行业机遇与潜在风险，为投资者提供了全面的现状分析与前景评估，助力挖掘投资价值并优化决策。同时，报告从投资、生产及营销等角度提出可行性建议，为生物药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生物药品制造行业概述</w:t>
      </w:r>
      <w:r>
        <w:rPr>
          <w:rFonts w:hint="eastAsia"/>
        </w:rPr>
        <w:br/>
      </w:r>
      <w:r>
        <w:rPr>
          <w:rFonts w:hint="eastAsia"/>
        </w:rPr>
        <w:t>　　第一节 生物药品制造行业发展环境分析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三、2025年生物药品制造行业相关政策及影响</w:t>
      </w:r>
      <w:r>
        <w:rPr>
          <w:rFonts w:hint="eastAsia"/>
        </w:rPr>
        <w:br/>
      </w:r>
      <w:r>
        <w:rPr>
          <w:rFonts w:hint="eastAsia"/>
        </w:rPr>
        <w:t>　　第二节 生物药品制造行业基本特征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三、生物药品制造行业特性分析</w:t>
      </w:r>
      <w:r>
        <w:rPr>
          <w:rFonts w:hint="eastAsia"/>
        </w:rPr>
        <w:br/>
      </w:r>
      <w:r>
        <w:rPr>
          <w:rFonts w:hint="eastAsia"/>
        </w:rPr>
        <w:t>　　　　四、生物药品制造行业发展历程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生物药品制造行业产业链分析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二、生物药品制造产业链模型分析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我国生物药品制造行业发展现状</w:t>
      </w:r>
      <w:r>
        <w:rPr>
          <w:rFonts w:hint="eastAsia"/>
        </w:rPr>
        <w:br/>
      </w:r>
      <w:r>
        <w:rPr>
          <w:rFonts w:hint="eastAsia"/>
        </w:rPr>
        <w:t>　　第一节 我国生物药品制造行业发展现状</w:t>
      </w:r>
      <w:r>
        <w:rPr>
          <w:rFonts w:hint="eastAsia"/>
        </w:rPr>
        <w:br/>
      </w:r>
      <w:r>
        <w:rPr>
          <w:rFonts w:hint="eastAsia"/>
        </w:rPr>
        <w:t>　　　　一、生物药品制造行业品牌发展现状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二、生物药品制造行业消费市场现状</w:t>
      </w:r>
      <w:r>
        <w:rPr>
          <w:rFonts w:hint="eastAsia"/>
        </w:rPr>
        <w:br/>
      </w:r>
      <w:r>
        <w:rPr>
          <w:rFonts w:hint="eastAsia"/>
        </w:rPr>
        <w:t>　　　　三、生物药品制造市场消费层次分析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四、我国生物药品制造市场走向分析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2020-2025年生物药品制造行业发展情况分析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一、2025年生物药品制造行业发展情况分析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三、2025年生物药品制造行业发展特点分析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四、2025年生物药品制造所属行业发展情况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2020-2025年生物药品制造所属行业运行分析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一、2020-2025年生物药品制造所属行业产销运行分析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二、2020-2025年生物药品制造所属行业利润情况分析</w:t>
      </w:r>
      <w:r>
        <w:rPr>
          <w:rFonts w:hint="eastAsia"/>
        </w:rPr>
        <w:br/>
      </w:r>
      <w:r>
        <w:rPr>
          <w:rFonts w:hint="eastAsia"/>
        </w:rPr>
        <w:t>　　　　2020-2025年中国生物药品制造行业营收分析</w:t>
      </w:r>
      <w:r>
        <w:rPr>
          <w:rFonts w:hint="eastAsia"/>
        </w:rPr>
        <w:br/>
      </w:r>
      <w:r>
        <w:rPr>
          <w:rFonts w:hint="eastAsia"/>
        </w:rPr>
        <w:t>　　　　三、2020-2025年生物药品制造所属行业发展周期分析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四、2020-2025年生物药品制造所属行业发展机遇分析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五、2020-2025年生物药品制造所属行业利润增速预测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对中国生物药品制造市场的分析及思考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一、生物药品制造市场特点</w:t>
      </w:r>
      <w:r>
        <w:rPr>
          <w:rFonts w:hint="eastAsia"/>
        </w:rPr>
        <w:br/>
      </w:r>
      <w:r>
        <w:rPr>
          <w:rFonts w:hint="eastAsia"/>
        </w:rPr>
        <w:t>　　　　二、生物药品制造市场分析</w:t>
      </w:r>
      <w:r>
        <w:rPr>
          <w:rFonts w:hint="eastAsia"/>
        </w:rPr>
        <w:br/>
      </w:r>
      <w:r>
        <w:rPr>
          <w:rFonts w:hint="eastAsia"/>
        </w:rPr>
        <w:t>　　　　三、生物药品制造市场变化的方向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四、中国生物药品制造产业发展的新思路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五、对中国生物药品制造产业发展的思考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我国生物药品制造市场发展研究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2025年我国生物药品制造市场发展研究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2025年我国生物药品制造市场情况</w:t>
      </w:r>
      <w:r>
        <w:rPr>
          <w:rFonts w:hint="eastAsia"/>
        </w:rPr>
        <w:br/>
      </w:r>
      <w:r>
        <w:rPr>
          <w:rFonts w:hint="eastAsia"/>
        </w:rPr>
        <w:t>　　　　一、2025年我国生物药品制造产销情况</w:t>
      </w:r>
      <w:r>
        <w:rPr>
          <w:rFonts w:hint="eastAsia"/>
        </w:rPr>
        <w:br/>
      </w:r>
      <w:r>
        <w:rPr>
          <w:rFonts w:hint="eastAsia"/>
        </w:rPr>
        <w:t>　　　　二、2025年我国生物药品制造市场价格情况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三、2025年我国生物药品制造市场发展情况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四、2025年我国生物药品制造市场新品趋势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2025年我国生物药品制造市场结构和价格走势分析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一、2025年我国生物药品制造市场结构和价格走势概述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二、2025年我国生物药品制造市场结构分析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三、2025年我国生物药品制造市场价格走势分析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一、2025年我国生物药品制造市场格局特点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二、2025年我国生物药品制造产品创新特点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三、2025年我国生物药品制造市场服务特点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四、2025年我国生物药品制造市场品牌特点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2025年生物药品制造行业发展情况分析</w:t>
      </w:r>
      <w:r>
        <w:rPr>
          <w:rFonts w:hint="eastAsia"/>
        </w:rPr>
        <w:br/>
      </w:r>
      <w:r>
        <w:rPr>
          <w:rFonts w:hint="eastAsia"/>
        </w:rPr>
        <w:t>　　第一节 血液制品市场发展情况分析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一、血液制品行业市场概况</w:t>
      </w:r>
      <w:r>
        <w:rPr>
          <w:rFonts w:hint="eastAsia"/>
        </w:rPr>
        <w:br/>
      </w:r>
      <w:r>
        <w:rPr>
          <w:rFonts w:hint="eastAsia"/>
        </w:rPr>
        <w:t>　　　　二、血液制品行业产品概况</w:t>
      </w:r>
      <w:r>
        <w:rPr>
          <w:rFonts w:hint="eastAsia"/>
        </w:rPr>
        <w:br/>
      </w:r>
      <w:r>
        <w:rPr>
          <w:rFonts w:hint="eastAsia"/>
        </w:rPr>
        <w:t>　　　　三、血液制品行业主要生产企业状况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四、血液制品行业未来发展战略</w:t>
      </w:r>
      <w:r>
        <w:rPr>
          <w:rFonts w:hint="eastAsia"/>
        </w:rPr>
        <w:br/>
      </w:r>
      <w:r>
        <w:rPr>
          <w:rFonts w:hint="eastAsia"/>
        </w:rPr>
        <w:t>　　第二节 疫苗市场发展情况分析</w:t>
      </w:r>
      <w:r>
        <w:rPr>
          <w:rFonts w:hint="eastAsia"/>
        </w:rPr>
        <w:br/>
      </w:r>
      <w:r>
        <w:rPr>
          <w:rFonts w:hint="eastAsia"/>
        </w:rPr>
        <w:t>　　　　一、疫苗行业市场概况</w:t>
      </w:r>
      <w:r>
        <w:rPr>
          <w:rFonts w:hint="eastAsia"/>
        </w:rPr>
        <w:br/>
      </w:r>
      <w:r>
        <w:rPr>
          <w:rFonts w:hint="eastAsia"/>
        </w:rPr>
        <w:t>　　　　二、疫苗产品生产概况</w:t>
      </w:r>
      <w:r>
        <w:rPr>
          <w:rFonts w:hint="eastAsia"/>
        </w:rPr>
        <w:br/>
      </w:r>
      <w:r>
        <w:rPr>
          <w:rFonts w:hint="eastAsia"/>
        </w:rPr>
        <w:t>　　　　三、疫苗行业主要生产企业状况</w:t>
      </w:r>
      <w:r>
        <w:rPr>
          <w:rFonts w:hint="eastAsia"/>
        </w:rPr>
        <w:br/>
      </w:r>
      <w:r>
        <w:rPr>
          <w:rFonts w:hint="eastAsia"/>
        </w:rPr>
        <w:t>　　　　四、疫苗行业未来发展前景</w:t>
      </w:r>
      <w:r>
        <w:rPr>
          <w:rFonts w:hint="eastAsia"/>
        </w:rPr>
        <w:br/>
      </w:r>
      <w:r>
        <w:rPr>
          <w:rFonts w:hint="eastAsia"/>
        </w:rPr>
        <w:t>　　第三节 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二、诊断试剂行业主要生产企业状况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三、诊断试剂行业未来发展前景</w:t>
      </w:r>
      <w:r>
        <w:rPr>
          <w:rFonts w:hint="eastAsia"/>
        </w:rPr>
        <w:br/>
      </w:r>
      <w:r>
        <w:rPr>
          <w:rFonts w:hint="eastAsia"/>
        </w:rPr>
        <w:t>　　第四节 重组药物市场发展情况分析</w:t>
      </w:r>
      <w:r>
        <w:rPr>
          <w:rFonts w:hint="eastAsia"/>
        </w:rPr>
        <w:br/>
      </w:r>
      <w:r>
        <w:rPr>
          <w:rFonts w:hint="eastAsia"/>
        </w:rPr>
        <w:t>　　　　一、重组药物市场概况</w:t>
      </w:r>
      <w:r>
        <w:rPr>
          <w:rFonts w:hint="eastAsia"/>
        </w:rPr>
        <w:br/>
      </w:r>
      <w:r>
        <w:rPr>
          <w:rFonts w:hint="eastAsia"/>
        </w:rPr>
        <w:t>　　　　二、重组药物行业主要生产企业状况</w:t>
      </w:r>
      <w:r>
        <w:rPr>
          <w:rFonts w:hint="eastAsia"/>
        </w:rPr>
        <w:br/>
      </w:r>
      <w:r>
        <w:rPr>
          <w:rFonts w:hint="eastAsia"/>
        </w:rPr>
        <w:t>　　　　三、重组药物行业未来发展前景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我国生物药品制造行业进出口分析</w:t>
      </w:r>
      <w:r>
        <w:rPr>
          <w:rFonts w:hint="eastAsia"/>
        </w:rPr>
        <w:br/>
      </w:r>
      <w:r>
        <w:rPr>
          <w:rFonts w:hint="eastAsia"/>
        </w:rPr>
        <w:t>　　第一节 我国生物药品制造行业进口分析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我国生物药品制造出口分析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我国生物药品制造进出口预测</w:t>
      </w:r>
      <w:r>
        <w:rPr>
          <w:rFonts w:hint="eastAsia"/>
        </w:rPr>
        <w:br/>
      </w:r>
      <w:r>
        <w:rPr>
          <w:rFonts w:hint="eastAsia"/>
        </w:rPr>
        <w:t>　　　　一、2025年生物药品制造进口预测</w:t>
      </w:r>
      <w:r>
        <w:rPr>
          <w:rFonts w:hint="eastAsia"/>
        </w:rPr>
        <w:br/>
      </w:r>
      <w:r>
        <w:rPr>
          <w:rFonts w:hint="eastAsia"/>
        </w:rPr>
        <w:t>　　　　二、2025年生物药品制造出口预测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生物药品制造行业上下游产业分析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四、行业新动态及其对生物药品制造行业的影响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五、行业竞争状况及其对生物药品制造行业的意义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四、行业新动态及其对生物药品制造行业的影响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五、行业竞争状况及其对生物药品制造行业的意义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中国生物药品制造市场运行竞争力分析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中国生物药品制造市场生产能力分析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中国生物药品制造所属行业市场综合经济指标分析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中国生物药品制造市场竞争格局分析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中国生物药品制造市场发展现状分析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一、2025年中国生物药品制造市场发展现状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二、2025年中国生物药品制造发展情况分析</w:t>
      </w:r>
      <w:r>
        <w:rPr>
          <w:rFonts w:hint="eastAsia"/>
        </w:rPr>
        <w:br/>
      </w:r>
      <w:r>
        <w:rPr>
          <w:rFonts w:hint="eastAsia"/>
        </w:rPr>
        <w:t>　　　　三、2025年生物药品制造国际市场变化对国内市场影响分析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生物药品制造市场区域市场需求集中度比较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中国生物药品制造行业竞争分析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一、2025年中国生物药品制造行业竞争分析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二、2025年生物药品制造行业竞争趋势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一、生物药品制造行业的经济周期分析</w:t>
      </w:r>
      <w:r>
        <w:rPr>
          <w:rFonts w:hint="eastAsia"/>
        </w:rPr>
        <w:br/>
      </w:r>
      <w:r>
        <w:rPr>
          <w:rFonts w:hint="eastAsia"/>
        </w:rPr>
        <w:t>　　　　二、生物药品制造行业的增长性与波动性分析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生物药品制造行业优势企业分析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达安基因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生物药品制造行业发展趋势分析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我国生物药品制造行业前景与机遇分析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一、我国生物药品制造行业发展前景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二、我国生物药品制造行业发展机遇分析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三、2025年生物药品制造行业的发展机遇分析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四、贸易战对生物药品制造行业的影响分析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2020-2025年中国生物药品制造市场趋势分析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一、2020-2025年生物药品制造市场趋势总结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二、2020-2025年生物药品制造发展趋势分析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三、2020-2025年生物药品制造市场发展空间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四、2020-2025年生物药品制造产业政策趋向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五、2020-2025年生物药品制造技术革新趋势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六、2020-2025年生物药品制造价格走势分析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七、2020-2025年国际环境对生物药品制造行业的影响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未来生物药品制造行业发展预测</w:t>
      </w:r>
      <w:r>
        <w:rPr>
          <w:rFonts w:hint="eastAsia"/>
        </w:rPr>
        <w:br/>
      </w:r>
      <w:r>
        <w:rPr>
          <w:rFonts w:hint="eastAsia"/>
        </w:rPr>
        <w:t>　　第一节 未来生物药品制造需求与消费预测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一、2020-2025年生物药品制造产品消费预测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二、2020-2025年生物药品制造市场规模预测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三、2020-2025年生物药品制造行业总产值预测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四、2020-2025年生物药品制造行业销售收入预测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五、2020-2025年生物药品制造行业总资产预测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2020-2025年中国生物药品制造行业供需预测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一、2020-2025年中国生物药品制造供给预测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二、2020-2025年中国生物药品制造产量预测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三、2020-2025年中国生物药品制造需求预测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四、2020-2025年中国生物药品制造供需平衡预测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五、2020-2025年中国生物药品制造产品价格预测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六、2020-2025年主要生物药品制造产品进出口预测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生物药品制造行业投资机会与风险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(中:智:林)生物药品制造行业投资效益分析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一、2020-2025年生物药品制造行业投资状况分析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二、2020-2025年生物药品制造行业投资效益分析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三、2025-2031年生物药品制造行业投资趋势预测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四、2025-2031年生物药品制造行业的投资方向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五、2025-2031年生物药品制造行业投资的建议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37f28a4bb4711" w:history="1">
        <w:r>
          <w:rPr>
            <w:rStyle w:val="Hyperlink"/>
          </w:rPr>
          <w:t>2025-2031年中国生物药品制造市场全面调研与发展趋势报告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37f28a4bb4711" w:history="1">
        <w:r>
          <w:rPr>
            <w:rStyle w:val="Hyperlink"/>
          </w:rPr>
          <w:t>https://www.20087.com/9/92/ShengWuYaoPinZhiZaoXianZhuangYuF.html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都包括什么药、生物药品制造业、生物类药物有什么药、生物药品制造业包括哪些、药品是怎么生产出来的、生物药品制造企业所得税税率、药品制造属于什么行业、生物药品制造企业属于医药制造企业、生物药物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6448d4ac8418c" w:history="1">
      <w:r>
        <w:rPr>
          <w:rStyle w:val="Hyperlink"/>
        </w:rPr>
        <w:t>2025-2031年中国生物药品制造市场全面调研与发展趋势报告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ShengWuYaoPinZhiZaoXianZhuangYuF.html" TargetMode="External" Id="Rdfe37f28a4bb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ShengWuYaoPinZhiZaoXianZhuangYuF.html" TargetMode="External" Id="R78a6448d4ac8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2025-06-05T01:39:00Z</dcterms:created>
  <dcterms:modified xsi:type="dcterms:W3CDTF">2025-06-05T02:39:00Z</dcterms:modified>
  <dc:subject>2025-2031年中国生物药品制造市场全面调研与发展趋势报告</dc:subject>
  <dc:title>2025-2031年中国生物药品制造市场全面调研与发展趋势报告</dc:title>
  <cp:keywords>2025-2031年中国生物药品制造市场全面调研与发展趋势报告</cp:keywords>
  <dc:description>2025-2031年中国生物药品制造市场全面调研与发展趋势报告</dc:description>
</cp:coreProperties>
</file>