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fde04a4c4a90" w:history="1">
              <w:r>
                <w:rPr>
                  <w:rStyle w:val="Hyperlink"/>
                </w:rPr>
                <w:t>2025-2031年全球与中国药用级玉米淀粉行业发展调研及前景分析报告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fde04a4c4a90" w:history="1">
              <w:r>
                <w:rPr>
                  <w:rStyle w:val="Hyperlink"/>
                </w:rPr>
                <w:t>2025-2031年全球与中国药用级玉米淀粉行业发展调研及前景分析报告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dfde04a4c4a90" w:history="1">
                <w:r>
                  <w:rPr>
                    <w:rStyle w:val="Hyperlink"/>
                  </w:rPr>
                  <w:t>https://www.20087.com/9/52/YaoYongJiYuMiDianFenShiChangQianJing.html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玉米淀粉是一种重要的辅料，在制药行业中有着广泛的应用。近年来，随着药品安全标准的提高和对药物质量控制的严格要求，药用级玉米淀粉市场呈现出增长的趋势。目前，药用级玉米淀粉不仅要符合严格的药典标准，还需要具备良好的流动性和稳定性，以确保在片剂和胶囊生产中的适用性。此外，随着生物技术的发展，一些经过特殊处理的药用级玉米淀粉也出现在市场上，它们能够提供更好的溶解性或缓释效果。</w:t>
      </w:r>
      <w:r>
        <w:rPr>
          <w:rFonts w:hint="eastAsia"/>
        </w:rPr>
        <w:br/>
      </w:r>
      <w:r>
        <w:rPr>
          <w:rFonts w:hint="eastAsia"/>
        </w:rPr>
        <w:t>　　未来，药用级玉米淀粉将继续深化技术创新和服务优化。一方面，随着药物递送技术的进步，药用级玉米淀粉将更加注重提供具有特殊功能的辅料，例如用于控制药物释放速率或改善药物生物利用度的新型淀粉。另一方面，随着对药品安全性的重视，药用级玉米淀粉将更加注重采用无害的生产过程和原材料，以确保最终产品的纯度和安全性。此外，随着对环保和可持续性的关注增加，药用级玉米淀粉的生产将更加注重资源的有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fde04a4c4a90" w:history="1">
        <w:r>
          <w:rPr>
            <w:rStyle w:val="Hyperlink"/>
          </w:rPr>
          <w:t>2025-2031年全球与中国药用级玉米淀粉行业发展调研及前景分析报告</w:t>
        </w:r>
      </w:hyperlink>
      <w:r>
        <w:rPr>
          <w:rFonts w:hint="eastAsia"/>
        </w:rPr>
        <w:t>》基于国家统计局、商务部、发改委以及药用级玉米淀粉相关行业协会、研究单位的数据和宏观经济、政策环境分析，全面研究了药用级玉米淀粉行业的产业链结构、市场规模与需求。药用级玉米淀粉报告剖析了药用级玉米淀粉市场价格、行业竞争格局及重点企业经营现状，并对药用级玉米淀粉市场前景、发展趋势进行了科学预测。同时，药用级玉米淀粉报告还进一步细分了市场，评估了药用级玉米淀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药用级玉米淀粉市场概述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按照不同产品类型，药用级玉米淀粉主要可以分为如下几个类别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全球不同产品类型药用级玉米淀粉销售额增长趋势2020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非转基因玉米淀粉</w:t>
      </w:r>
      <w:r>
        <w:rPr>
          <w:rFonts w:hint="eastAsia"/>
        </w:rPr>
        <w:br/>
      </w:r>
      <w:r>
        <w:rPr>
          <w:rFonts w:hint="eastAsia"/>
        </w:rPr>
        <w:t>　　　　1.2.3 转基因玉米淀粉</w:t>
      </w:r>
      <w:r>
        <w:rPr>
          <w:rFonts w:hint="eastAsia"/>
        </w:rPr>
        <w:br/>
      </w:r>
      <w:r>
        <w:rPr>
          <w:rFonts w:hint="eastAsia"/>
        </w:rPr>
        <w:t>　　1.3 从不同应用，药用级玉米淀粉主要包括如下几个方面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全球不同应用药用级玉米淀粉销售额增长趋势2020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药用级玉米淀粉行业背景、发展历史、现状及趋势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药用级玉米淀粉行业目前现状分析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药用级玉米淀粉发展趋势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全球药用级玉米淀粉总体规模分析</w:t>
      </w:r>
      <w:r>
        <w:rPr>
          <w:rFonts w:hint="eastAsia"/>
        </w:rPr>
        <w:br/>
      </w:r>
      <w:r>
        <w:rPr>
          <w:rFonts w:hint="eastAsia"/>
        </w:rPr>
        <w:t>　　2.1 全球药用级玉米淀粉供需现状及预测（2020-2031）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全球药用级玉米淀粉产能、产量、产能利用率及发展趋势（2020-2031）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全球药用级玉米淀粉产量、需求量及发展趋势（2020-2031）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全球主要地区药用级玉米淀粉产量及发展趋势（2020-2031）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全球主要地区药用级玉米淀粉产量（2020-2025）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全球主要地区药用级玉米淀粉产量（2026-2031）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全球主要地区药用级玉米淀粉产量市场份额（2020-2031）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中国药用级玉米淀粉供需现状及预测（2020-2031）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中国药用级玉米淀粉产能、产量、产能利用率及发展趋势（2020-2031）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中国药用级玉米淀粉产量、市场需求量及发展趋势（2020-2031）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全球药用级玉米淀粉销量及销售额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全球市场药用级玉米淀粉销售额（2020-2031）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全球市场药用级玉米淀粉销量（2020-2031）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全球市场药用级玉米淀粉价格趋势（2020-2031）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全球药用级玉米淀粉主要地区分析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全球主要地区药用级玉米淀粉市场规模分析：2020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全球主要地区药用级玉米淀粉销售收入及市场份额（2020-2025年）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全球主要地区药用级玉米淀粉销售收入预测（2026-2031年）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全球主要地区药用级玉米淀粉销量分析：2020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全球主要地区药用级玉米淀粉销量及市场份额（2020-2025年）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全球主要地区药用级玉米淀粉销量及市场份额预测（2026-2031）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北美市场药用级玉米淀粉销量、收入及增长率（2020-2031）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欧洲市场药用级玉米淀粉销量、收入及增长率（2020-2031）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中国市场药用级玉米淀粉销量、收入及增长率（2020-2031）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日本市场药用级玉米淀粉销量、收入及增长率（2020-2031）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东南亚市场药用级玉米淀粉销量、收入及增长率（2020-2031）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印度市场药用级玉米淀粉销量、收入及增长率（2020-2031）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全球市场主要厂商药用级玉米淀粉产能市场份额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全球市场主要厂商药用级玉米淀粉销量（2020-2025）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全球市场主要厂商药用级玉米淀粉销量（2020-2025）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全球市场主要厂商药用级玉米淀粉销售收入（2020-2025）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全球市场主要厂商药用级玉米淀粉销售价格（2020-2025）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2024年全球主要生产商药用级玉米淀粉收入排名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中国市场主要厂商药用级玉米淀粉销量（2020-2025）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中国市场主要厂商药用级玉米淀粉销量（2020-2025）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中国市场主要厂商药用级玉米淀粉销售收入（2020-2025）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2024年中国主要生产商药用级玉米淀粉收入排名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中国市场主要厂商药用级玉米淀粉销售价格（2020-2025）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全球主要厂商药用级玉米淀粉总部及产地分布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全球主要厂商成立时间及药用级玉米淀粉商业化日期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全球主要厂商药用级玉米淀粉产品类型及应用</w:t>
      </w:r>
      <w:r>
        <w:rPr>
          <w:rFonts w:hint="eastAsia"/>
        </w:rPr>
        <w:br/>
      </w:r>
      <w:r>
        <w:rPr>
          <w:rFonts w:hint="eastAsia"/>
        </w:rPr>
        <w:t>　　4.7 药用级玉米淀粉行业集中度、竞争程度分析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药用级玉米淀粉行业集中度分析：2024年全球Top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全球药用级玉米淀粉第一梯队、第二梯队和第三梯队生产商（品牌）及市场份额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药用级玉米淀粉销量、收入、价格及毛利率（2020-2025）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不同产品类型药用级玉米淀粉分析</w:t>
      </w:r>
      <w:r>
        <w:rPr>
          <w:rFonts w:hint="eastAsia"/>
        </w:rPr>
        <w:br/>
      </w:r>
      <w:r>
        <w:rPr>
          <w:rFonts w:hint="eastAsia"/>
        </w:rPr>
        <w:t>　　6.1 全球不同产品类型药用级玉米淀粉销量（2020-2031）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全球不同产品类型药用级玉米淀粉销量及市场份额（2020-2025）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全球不同产品类型药用级玉米淀粉销量预测（2026-2031）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全球不同产品类型药用级玉米淀粉收入（2020-2031）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全球不同产品类型药用级玉米淀粉收入及市场份额（2020-2025）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全球不同产品类型药用级玉米淀粉收入预测（2026-2031）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全球不同产品类型药用级玉米淀粉价格走势（2020-2031）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不同应用药用级玉米淀粉分析</w:t>
      </w:r>
      <w:r>
        <w:rPr>
          <w:rFonts w:hint="eastAsia"/>
        </w:rPr>
        <w:br/>
      </w:r>
      <w:r>
        <w:rPr>
          <w:rFonts w:hint="eastAsia"/>
        </w:rPr>
        <w:t>　　7.1 全球不同应用药用级玉米淀粉销量（2020-2031）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全球不同应用药用级玉米淀粉销量及市场份额（2020-2025）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全球不同应用药用级玉米淀粉销量预测（2026-2031）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全球不同应用药用级玉米淀粉收入（2020-2031）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全球不同应用药用级玉米淀粉收入及市场份额（2020-2025）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全球不同应用药用级玉米淀粉收入预测（2026-2031）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全球不同应用药用级玉米淀粉价格走势（2020-2031）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药用级玉米淀粉产业链分析</w:t>
      </w:r>
      <w:r>
        <w:rPr>
          <w:rFonts w:hint="eastAsia"/>
        </w:rPr>
        <w:br/>
      </w:r>
      <w:r>
        <w:rPr>
          <w:rFonts w:hint="eastAsia"/>
        </w:rPr>
        <w:t>　　8.2 药用级玉米淀粉工艺制造技术分析</w:t>
      </w:r>
      <w:r>
        <w:rPr>
          <w:rFonts w:hint="eastAsia"/>
        </w:rPr>
        <w:br/>
      </w:r>
      <w:r>
        <w:rPr>
          <w:rFonts w:hint="eastAsia"/>
        </w:rPr>
        <w:t>　　8.3 药用级玉米淀粉产业上游供应分析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药用级玉米淀粉下游客户分析</w:t>
      </w:r>
      <w:r>
        <w:rPr>
          <w:rFonts w:hint="eastAsia"/>
        </w:rPr>
        <w:br/>
      </w:r>
      <w:r>
        <w:rPr>
          <w:rFonts w:hint="eastAsia"/>
        </w:rPr>
        <w:t>　　8.5 药用级玉米淀粉销售渠道分析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药用级玉米淀粉行业发展机遇及主要驱动因素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药用级玉米淀粉行业发展面临的风险</w:t>
      </w:r>
      <w:r>
        <w:rPr>
          <w:rFonts w:hint="eastAsia"/>
        </w:rPr>
        <w:br/>
      </w:r>
      <w:r>
        <w:rPr>
          <w:rFonts w:hint="eastAsia"/>
        </w:rPr>
        <w:t>　　9.3 药用级玉米淀粉行业政策分析</w:t>
      </w:r>
      <w:r>
        <w:rPr>
          <w:rFonts w:hint="eastAsia"/>
        </w:rPr>
        <w:br/>
      </w:r>
      <w:r>
        <w:rPr>
          <w:rFonts w:hint="eastAsia"/>
        </w:rPr>
        <w:t>　　9.4 药用级玉米淀粉中国企业SWOT分析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全球不同产品类型药用级玉米淀粉销售额增长（CAGR）趋势2020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药用级玉米淀粉行业目前发展现状</w:t>
      </w:r>
      <w:r>
        <w:rPr>
          <w:rFonts w:hint="eastAsia"/>
        </w:rPr>
        <w:br/>
      </w:r>
      <w:r>
        <w:rPr>
          <w:rFonts w:hint="eastAsia"/>
        </w:rPr>
        <w:t>　　表 4： 药用级玉米淀粉发展趋势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全球主要地区药用级玉米淀粉产量增速（CAGR）：（2020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全球主要地区药用级玉米淀粉产量（2020-2025）&amp;（吨）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全球主要地区药用级玉米淀粉产量（2026-2031）&amp;（吨）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全球主要地区药用级玉米淀粉产量市场份额（2020-2025）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全球主要地区药用级玉米淀粉产量（2026-2031）&amp;（吨）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全球主要地区药用级玉米淀粉销售收入增速：（2020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全球主要地区药用级玉米淀粉销售收入（2020-2025）&amp;（百万美元）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全球主要地区药用级玉米淀粉销售收入市场份额（2020-2025）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全球主要地区药用级玉米淀粉收入（2026-2031）&amp;（百万美元）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全球主要地区药用级玉米淀粉收入市场份额（2026-2031）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全球主要地区药用级玉米淀粉销量（吨）：2020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全球主要地区药用级玉米淀粉销量（2020-2025）&amp;（吨）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全球主要地区药用级玉米淀粉销量市场份额（2020-2025）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全球主要地区药用级玉米淀粉销量（2026-2031）&amp;（吨）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全球主要地区药用级玉米淀粉销量份额（2026-2031）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全球市场主要厂商药用级玉米淀粉产能（2024-2025）&amp;（吨）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全球市场主要厂商药用级玉米淀粉销量（2020-2025）&amp;（吨）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全球市场主要厂商药用级玉米淀粉销量市场份额（2020-2025）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全球市场主要厂商药用级玉米淀粉销售收入（2020-2025）&amp;（百万美元）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全球市场主要厂商药用级玉米淀粉销售收入市场份额（2020-2025）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全球市场主要厂商药用级玉米淀粉销售价格（2020-2025）&amp;（美元/吨）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2024年全球主要生产商药用级玉米淀粉收入排名（百万美元）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中国市场主要厂商药用级玉米淀粉销量（2020-2025）&amp;（吨）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中国市场主要厂商药用级玉米淀粉销量市场份额（2020-2025）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中国市场主要厂商药用级玉米淀粉销售收入（2020-2025）&amp;（百万美元）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中国市场主要厂商药用级玉米淀粉销售收入市场份额（2020-2025）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2024年中国主要生产商药用级玉米淀粉收入排名（百万美元）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中国市场主要厂商药用级玉米淀粉销售价格（2020-2025）&amp;（美元/吨）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全球主要厂商药用级玉米淀粉总部及产地分布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全球主要厂商成立时间及药用级玉米淀粉商业化日期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全球主要厂商药用级玉米淀粉产品类型及应用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2024年全球药用级玉米淀粉主要厂商市场地位（第一梯队、第二梯队和第三梯队）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全球药用级玉米淀粉市场投资、并购等现状分析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药用级玉米淀粉生产基地、销售区域、竞争对手及市场地位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药用级玉米淀粉产品规格、参数及市场应用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药用级玉米淀粉销量（吨）、收入（百万美元）、价格（美元/吨）及毛利率（2020-2025）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全球不同产品类型药用级玉米淀粉销量（2020-2025年）&amp;（吨）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全球不同产品类型药用级玉米淀粉销量市场份额（2020-2025）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全球不同产品类型药用级玉米淀粉销量预测（2026-2031）&amp;（吨）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全球市场不同产品类型药用级玉米淀粉销量市场份额预测（2026-2031）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全球不同产品类型药用级玉米淀粉收入（2020-2025年）&amp;（百万美元）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全球不同产品类型药用级玉米淀粉收入市场份额（2020-2025）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全球不同产品类型药用级玉米淀粉收入预测（2026-2031）&amp;（百万美元）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全球不同产品类型药用级玉米淀粉收入市场份额预测（2026-2031）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全球不同应用药用级玉米淀粉销量（2020-2025年）&amp;（吨）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全球不同应用药用级玉米淀粉销量市场份额（2020-2025）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全球不同应用药用级玉米淀粉销量预测（2026-2031）&amp;（吨）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全球市场不同应用药用级玉米淀粉销量市场份额预测（2026-2031）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全球不同应用药用级玉米淀粉收入（2020-2025年）&amp;（百万美元）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全球不同应用药用级玉米淀粉收入市场份额（2020-2025）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全球不同应用药用级玉米淀粉收入预测（2026-2031）&amp;（百万美元）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全球不同应用药用级玉米淀粉收入市场份额预测（2026-2031）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药用级玉米淀粉上游原料供应商及联系方式列表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药用级玉米淀粉典型客户列表</w:t>
      </w:r>
      <w:r>
        <w:rPr>
          <w:rFonts w:hint="eastAsia"/>
        </w:rPr>
        <w:br/>
      </w:r>
      <w:r>
        <w:rPr>
          <w:rFonts w:hint="eastAsia"/>
        </w:rPr>
        <w:t>　　表 141： 药用级玉米淀粉主要销售模式及销售渠道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药用级玉米淀粉行业发展机遇及主要驱动因素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药用级玉米淀粉行业发展面临的风险</w:t>
      </w:r>
      <w:r>
        <w:rPr>
          <w:rFonts w:hint="eastAsia"/>
        </w:rPr>
        <w:br/>
      </w:r>
      <w:r>
        <w:rPr>
          <w:rFonts w:hint="eastAsia"/>
        </w:rPr>
        <w:t>　　表 144： 药用级玉米淀粉行业政策分析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药用级玉米淀粉产品图片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全球不同产品类型药用级玉米淀粉销售额2020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全球不同产品类型药用级玉米淀粉市场份额2024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非转基因玉米淀粉产品图片</w:t>
      </w:r>
      <w:r>
        <w:rPr>
          <w:rFonts w:hint="eastAsia"/>
        </w:rPr>
        <w:br/>
      </w:r>
      <w:r>
        <w:rPr>
          <w:rFonts w:hint="eastAsia"/>
        </w:rPr>
        <w:t>　　图 5： 转基因玉米淀粉产品图片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全球不同应用药用级玉米淀粉市场份额2024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个人护理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全球药用级玉米淀粉产能、产量、产能利用率及发展趋势（2020-2031）&amp;（吨）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全球药用级玉米淀粉产量、需求量及发展趋势（2020-2031）&amp;（吨）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全球主要地区药用级玉米淀粉产量（2020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全球主要地区药用级玉米淀粉产量市场份额（2020-2031）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中国药用级玉米淀粉产能、产量、产能利用率及发展趋势（2020-2031）&amp;（吨）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中国药用级玉米淀粉产量、市场需求量及发展趋势（2020-2031）&amp;（吨）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全球药用级玉米淀粉市场销售额及增长率：（2020-2031）&amp;（百万美元）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全球市场药用级玉米淀粉市场规模：2020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全球市场药用级玉米淀粉价格趋势（2020-2031）&amp;（美元/吨）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全球主要地区药用级玉米淀粉销售收入（2020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全球主要地区药用级玉米淀粉销售收入市场份额（2020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北美市场药用级玉米淀粉收入及增长率（2020-2031）&amp;（百万美元）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欧洲市场药用级玉米淀粉收入及增长率（2020-2031）&amp;（百万美元）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中国市场药用级玉米淀粉收入及增长率（2020-2031）&amp;（百万美元）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日本市场药用级玉米淀粉收入及增长率（2020-2031）&amp;（百万美元）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东南亚市场药用级玉米淀粉收入及增长率（2020-2031）&amp;（百万美元）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印度市场药用级玉米淀粉销量及增长率（2020-2031）&amp;（吨）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印度市场药用级玉米淀粉收入及增长率（2020-2031）&amp;（百万美元）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2024年全球市场主要厂商药用级玉米淀粉销量市场份额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2024年全球市场主要厂商药用级玉米淀粉收入市场份额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2024年中国市场主要厂商药用级玉米淀粉销量市场份额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2024年中国市场主要厂商药用级玉米淀粉收入市场份额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2024年全球前五大生产商药用级玉米淀粉市场份额</w:t>
      </w:r>
      <w:r>
        <w:rPr>
          <w:rFonts w:hint="eastAsia"/>
        </w:rPr>
        <w:br/>
      </w:r>
      <w:r>
        <w:rPr>
          <w:rFonts w:hint="eastAsia"/>
        </w:rPr>
        <w:t>　　图 40： 2024年全球药用级玉米淀粉第一梯队、第二梯队和第三梯队厂商及市场份额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全球不同产品类型药用级玉米淀粉价格走势（2020-2031）&amp;（美元/吨）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全球不同应用药用级玉米淀粉价格走势（2020-2031）&amp;（美元/吨）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药用级玉米淀粉产业链</w:t>
      </w:r>
      <w:r>
        <w:rPr>
          <w:rFonts w:hint="eastAsia"/>
        </w:rPr>
        <w:br/>
      </w:r>
      <w:r>
        <w:rPr>
          <w:rFonts w:hint="eastAsia"/>
        </w:rPr>
        <w:t>　　图 44： 药用级玉米淀粉中国企业SWOT分析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fde04a4c4a90" w:history="1">
        <w:r>
          <w:rPr>
            <w:rStyle w:val="Hyperlink"/>
          </w:rPr>
          <w:t>2025-2031年全球与中国药用级玉米淀粉行业发展调研及前景分析报告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dfde04a4c4a90" w:history="1">
        <w:r>
          <w:rPr>
            <w:rStyle w:val="Hyperlink"/>
          </w:rPr>
          <w:t>https://www.20087.com/9/52/YaoYongJiYuMiDianFenShiChangQianJing.html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e73298cd141fa" w:history="1">
      <w:r>
        <w:rPr>
          <w:rStyle w:val="Hyperlink"/>
        </w:rPr>
        <w:t>2025-2031年全球与中国药用级玉米淀粉行业发展调研及前景分析报告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oYongJiYuMiDianFenShiChangQianJing.html" TargetMode="External" Id="R893dfde04a4c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oYongJiYuMiDianFenShiChangQianJing.html" TargetMode="External" Id="R934e73298cd1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2025-02-15T02:53:37Z</dcterms:created>
  <dcterms:modified xsi:type="dcterms:W3CDTF">2025-02-15T03:53:37Z</dcterms:modified>
  <dc:subject>2025-2031年全球与中国药用级玉米淀粉行业发展调研及前景分析报告</dc:subject>
  <dc:title>2025-2031年全球与中国药用级玉米淀粉行业发展调研及前景分析报告</dc:title>
  <cp:keywords>2025-2031年全球与中国药用级玉米淀粉行业发展调研及前景分析报告</cp:keywords>
  <dc:description>2025-2031年全球与中国药用级玉米淀粉行业发展调研及前景分析报告</dc:description>
</cp:coreProperties>
</file>