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e1115b5cd4174" w:history="1">
              <w:r>
                <w:rPr>
                  <w:rStyle w:val="Hyperlink"/>
                </w:rPr>
                <w:t>2026-2032年中国高内涵成像系统市场现状与前景趋势预测报告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e1115b5cd4174" w:history="1">
              <w:r>
                <w:rPr>
                  <w:rStyle w:val="Hyperlink"/>
                </w:rPr>
                <w:t>2026-2032年中国高内涵成像系统市场现状与前景趋势预测报告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e1115b5cd4174" w:history="1">
                <w:r>
                  <w:rPr>
                    <w:rStyle w:val="Hyperlink"/>
                  </w:rPr>
                  <w:t>https://www.20087.com/9/62/GaoNeiHanChengXiangXiTongShiChangQianJingYuCe.html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内涵成像系统（HCS）是一种集自动化显微成像、多通道荧光检测与高通量图像分析于一体的先进生命科学仪器，能够在细胞水平上同时获取形态、荧光强度及空间分布等多维生物学信息。随着创新药研发向靶向治疗、细胞与基因治疗（CGT）及免疫治疗转型，传统的二维终点检测已无法满足复杂机制研究的需要。高内涵成像系统正凭借无损、动态及多维度的优势，在药物筛选、毒理学评估及靶点验证中展现出不可替代的价值。在技术演进上，行业正加速向超高分辨率、3D类器官成像及活细胞长时程追踪方向突破。为应对海量图像数据的处理挑战，AI深度学习算法被深度嵌入分析软件，实现了细胞分割、表型分类及特征提取的自动化与精准化，大幅缩短了研发周期。</w:t>
      </w:r>
      <w:r>
        <w:rPr>
          <w:rFonts w:hint="eastAsia"/>
        </w:rPr>
        <w:br/>
      </w:r>
      <w:r>
        <w:rPr>
          <w:rFonts w:hint="eastAsia"/>
        </w:rPr>
        <w:t>　　未来，高内涵成像系统将沿着“极致生理仿生、AI原生及微流控融合”的路径持续深化。市场调研网指出，在生物学维度，为更真实地模拟人体微环境，高内涵成像将与3D生物打印及微流控芯片（Organ-on-a-Chip）深度整合，推动药物筛选从传统的2D细胞系向高保真的3D类器官及组织芯片模型跨越。在智能化层面，未来的系统将具备“AI原生”架构，通过大模型与自监督学习，实现对未知细胞表型的自动发现与复杂生物学机制的推理，彻底释放多维数据的潜在价值。此外，随着单细胞测序与空间转录组学的兴起，高内涵成像将与分子生物学技术实现空间维度的精准对齐。未来的高内涵成像系统将跨越单纯的形态学观察，蜕变为集生理模拟、多维感知与智能推理于一体的综合性生命科学研究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9e1115b5cd4174" w:history="1">
        <w:r>
          <w:rPr>
            <w:rStyle w:val="Hyperlink"/>
          </w:rPr>
          <w:t>2026-2032年中国高内涵成像系统市场现状与前景趋势预测报告</w:t>
        </w:r>
      </w:hyperlink>
      <w:r>
        <w:rPr>
          <w:rFonts w:hint="eastAsia"/>
        </w:rPr>
        <w:t>》，2025年高内涵成像系统行业市场规模达 亿元，预计2032年市场规模将达 亿元，期间年均复合增长率（CAGR）达 %。报告从产业链视角出发，系统分析了高内涵成像系统行业的市场现状与需求动态，详细解读了高内涵成像系统市场规模、价格波动及上下游影响因素。报告深入剖析了高内涵成像系统细分领域的发展特点，基于权威数据对市场前景及未来趋势进行了科学预测，同时揭示了高内涵成像系统重点企业的竞争格局与市场集中度变化。报告客观翔实地指出了高内涵成像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高内涵成像系统市场概述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按照不同产品类型，高内涵成像系统主要可以分为如下几个类别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中国不同产品类型高内涵成像系统增长趋势2021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宽场成像系统</w:t>
      </w:r>
      <w:r>
        <w:rPr>
          <w:rFonts w:hint="eastAsia"/>
        </w:rPr>
        <w:br/>
      </w:r>
      <w:r>
        <w:rPr>
          <w:rFonts w:hint="eastAsia"/>
        </w:rPr>
        <w:t>　　　　1.2.3 转盘共聚焦成像系统</w:t>
      </w:r>
      <w:r>
        <w:rPr>
          <w:rFonts w:hint="eastAsia"/>
        </w:rPr>
        <w:br/>
      </w:r>
      <w:r>
        <w:rPr>
          <w:rFonts w:hint="eastAsia"/>
        </w:rPr>
        <w:t>　　　　1.2.4 点扫描共聚焦成像系统</w:t>
      </w:r>
      <w:r>
        <w:rPr>
          <w:rFonts w:hint="eastAsia"/>
        </w:rPr>
        <w:br/>
      </w:r>
      <w:r>
        <w:rPr>
          <w:rFonts w:hint="eastAsia"/>
        </w:rPr>
        <w:t>　　　　1.2.5 定量相位成像系统</w:t>
      </w:r>
      <w:r>
        <w:rPr>
          <w:rFonts w:hint="eastAsia"/>
        </w:rPr>
        <w:br/>
      </w:r>
      <w:r>
        <w:rPr>
          <w:rFonts w:hint="eastAsia"/>
        </w:rPr>
        <w:t>　　　　1.2.6 混合成像系统</w:t>
      </w:r>
      <w:r>
        <w:rPr>
          <w:rFonts w:hint="eastAsia"/>
        </w:rPr>
        <w:br/>
      </w:r>
      <w:r>
        <w:rPr>
          <w:rFonts w:hint="eastAsia"/>
        </w:rPr>
        <w:t>　　　　1.2.7 其他成像系统</w:t>
      </w:r>
      <w:r>
        <w:rPr>
          <w:rFonts w:hint="eastAsia"/>
        </w:rPr>
        <w:br/>
      </w:r>
      <w:r>
        <w:rPr>
          <w:rFonts w:hint="eastAsia"/>
        </w:rPr>
        <w:t>　　1.3 按照不同最大微孔板密度，高内涵成像系统主要可以分为如下几个类别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中国不同最大微孔板密度高内涵成像系统增长趋势2021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非微孔板格式</w:t>
      </w:r>
      <w:r>
        <w:rPr>
          <w:rFonts w:hint="eastAsia"/>
        </w:rPr>
        <w:br/>
      </w:r>
      <w:r>
        <w:rPr>
          <w:rFonts w:hint="eastAsia"/>
        </w:rPr>
        <w:t>　　　　1.3.3 最高96孔板</w:t>
      </w:r>
      <w:r>
        <w:rPr>
          <w:rFonts w:hint="eastAsia"/>
        </w:rPr>
        <w:br/>
      </w:r>
      <w:r>
        <w:rPr>
          <w:rFonts w:hint="eastAsia"/>
        </w:rPr>
        <w:t>　　　　1.3.4 最高384孔板</w:t>
      </w:r>
      <w:r>
        <w:rPr>
          <w:rFonts w:hint="eastAsia"/>
        </w:rPr>
        <w:br/>
      </w:r>
      <w:r>
        <w:rPr>
          <w:rFonts w:hint="eastAsia"/>
        </w:rPr>
        <w:t>　　　　1.3.5 最高1536孔板</w:t>
      </w:r>
      <w:r>
        <w:rPr>
          <w:rFonts w:hint="eastAsia"/>
        </w:rPr>
        <w:br/>
      </w:r>
      <w:r>
        <w:rPr>
          <w:rFonts w:hint="eastAsia"/>
        </w:rPr>
        <w:t>　　1.4 按照不同荧光通道数量，高内涵成像系统主要可以分为如下几个类别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中国不同荧光通道数量高内涵成像系统增长趋势2021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仅无标记成像</w:t>
      </w:r>
      <w:r>
        <w:rPr>
          <w:rFonts w:hint="eastAsia"/>
        </w:rPr>
        <w:br/>
      </w:r>
      <w:r>
        <w:rPr>
          <w:rFonts w:hint="eastAsia"/>
        </w:rPr>
        <w:t>　　　　1.4.3 1–2个荧光通道</w:t>
      </w:r>
      <w:r>
        <w:rPr>
          <w:rFonts w:hint="eastAsia"/>
        </w:rPr>
        <w:br/>
      </w:r>
      <w:r>
        <w:rPr>
          <w:rFonts w:hint="eastAsia"/>
        </w:rPr>
        <w:t>　　　　1.4.4 3–4个荧光通道</w:t>
      </w:r>
      <w:r>
        <w:rPr>
          <w:rFonts w:hint="eastAsia"/>
        </w:rPr>
        <w:br/>
      </w:r>
      <w:r>
        <w:rPr>
          <w:rFonts w:hint="eastAsia"/>
        </w:rPr>
        <w:t>　　　　1.4.5 5–6个荧光通道</w:t>
      </w:r>
      <w:r>
        <w:rPr>
          <w:rFonts w:hint="eastAsia"/>
        </w:rPr>
        <w:br/>
      </w:r>
      <w:r>
        <w:rPr>
          <w:rFonts w:hint="eastAsia"/>
        </w:rPr>
        <w:t>　　　　1.4.6 7–8个荧光通道</w:t>
      </w:r>
      <w:r>
        <w:rPr>
          <w:rFonts w:hint="eastAsia"/>
        </w:rPr>
        <w:br/>
      </w:r>
      <w:r>
        <w:rPr>
          <w:rFonts w:hint="eastAsia"/>
        </w:rPr>
        <w:t>　　　　1.4.7 8个以上荧光通道</w:t>
      </w:r>
      <w:r>
        <w:rPr>
          <w:rFonts w:hint="eastAsia"/>
        </w:rPr>
        <w:br/>
      </w:r>
      <w:r>
        <w:rPr>
          <w:rFonts w:hint="eastAsia"/>
        </w:rPr>
        <w:t>　　1.5 按照不同活细胞环境配置，高内涵成像系统主要可以分为如下几个类别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中国不同活细胞环境配置高内涵成像系统增长趋势2021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无环境控制</w:t>
      </w:r>
      <w:r>
        <w:rPr>
          <w:rFonts w:hint="eastAsia"/>
        </w:rPr>
        <w:br/>
      </w:r>
      <w:r>
        <w:rPr>
          <w:rFonts w:hint="eastAsia"/>
        </w:rPr>
        <w:t>　　　　1.5.3 载物台环境控制</w:t>
      </w:r>
      <w:r>
        <w:rPr>
          <w:rFonts w:hint="eastAsia"/>
        </w:rPr>
        <w:br/>
      </w:r>
      <w:r>
        <w:rPr>
          <w:rFonts w:hint="eastAsia"/>
        </w:rPr>
        <w:t>　　　　1.5.4 集成培养舱</w:t>
      </w:r>
      <w:r>
        <w:rPr>
          <w:rFonts w:hint="eastAsia"/>
        </w:rPr>
        <w:br/>
      </w:r>
      <w:r>
        <w:rPr>
          <w:rFonts w:hint="eastAsia"/>
        </w:rPr>
        <w:t>　　　　1.5.5 培养箱内成像</w:t>
      </w:r>
      <w:r>
        <w:rPr>
          <w:rFonts w:hint="eastAsia"/>
        </w:rPr>
        <w:br/>
      </w:r>
      <w:r>
        <w:rPr>
          <w:rFonts w:hint="eastAsia"/>
        </w:rPr>
        <w:t>　　1.6 从不同应用，高内涵成像系统主要包括如下几个方面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中国不同应用高内涵成像系统增长趋势2021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药物发现与筛选</w:t>
      </w:r>
      <w:r>
        <w:rPr>
          <w:rFonts w:hint="eastAsia"/>
        </w:rPr>
        <w:br/>
      </w:r>
      <w:r>
        <w:rPr>
          <w:rFonts w:hint="eastAsia"/>
        </w:rPr>
        <w:t>　　　　1.6.3 临床前安全性评价</w:t>
      </w:r>
      <w:r>
        <w:rPr>
          <w:rFonts w:hint="eastAsia"/>
        </w:rPr>
        <w:br/>
      </w:r>
      <w:r>
        <w:rPr>
          <w:rFonts w:hint="eastAsia"/>
        </w:rPr>
        <w:t>　　　　1.6.4 机制与通路研究</w:t>
      </w:r>
      <w:r>
        <w:rPr>
          <w:rFonts w:hint="eastAsia"/>
        </w:rPr>
        <w:br/>
      </w:r>
      <w:r>
        <w:rPr>
          <w:rFonts w:hint="eastAsia"/>
        </w:rPr>
        <w:t>　　　　1.6.5 生物工艺与细胞制造质控</w:t>
      </w:r>
      <w:r>
        <w:rPr>
          <w:rFonts w:hint="eastAsia"/>
        </w:rPr>
        <w:br/>
      </w:r>
      <w:r>
        <w:rPr>
          <w:rFonts w:hint="eastAsia"/>
        </w:rPr>
        <w:t>　　　　1.6.6 转化疾病模型研究</w:t>
      </w:r>
      <w:r>
        <w:rPr>
          <w:rFonts w:hint="eastAsia"/>
        </w:rPr>
        <w:br/>
      </w:r>
      <w:r>
        <w:rPr>
          <w:rFonts w:hint="eastAsia"/>
        </w:rPr>
        <w:t>　　　　1.6.7 其他生物医学研究</w:t>
      </w:r>
      <w:r>
        <w:rPr>
          <w:rFonts w:hint="eastAsia"/>
        </w:rPr>
        <w:br/>
      </w:r>
      <w:r>
        <w:rPr>
          <w:rFonts w:hint="eastAsia"/>
        </w:rPr>
        <w:t>　　1.7 中国高内涵成像系统发展现状及未来趋势（2021-2032）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中国市场高内涵成像系统收入及增长率（2021-2032）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中国市场高内涵成像系统销量及增长率（2021-2032）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中国市场主要高内涵成像系统厂商分析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中国市场主要厂商高内涵成像系统销量及市场占有率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中国市场主要厂商高内涵成像系统销量（2021-2026）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中国市场主要厂商高内涵成像系统销量市场份额（2021-2026）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中国市场主要厂商高内涵成像系统收入及市场占有率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中国市场主要厂商高内涵成像系统收入（2021-2026）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中国市场主要厂商高内涵成像系统收入市场份额（2021-2026）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2025年中国市场主要厂商高内涵成像系统收入排名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中国市场主要厂商高内涵成像系统价格（2021-2026）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中国市场主要厂商高内涵成像系统总部及产地分布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中国市场主要厂商成立时间及高内涵成像系统商业化日期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中国市场主要厂商高内涵成像系统产品类型及应用</w:t>
      </w:r>
      <w:r>
        <w:rPr>
          <w:rFonts w:hint="eastAsia"/>
        </w:rPr>
        <w:br/>
      </w:r>
      <w:r>
        <w:rPr>
          <w:rFonts w:hint="eastAsia"/>
        </w:rPr>
        <w:t>　　2.7 高内涵成像系统行业集中度、竞争程度分析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高内涵成像系统行业集中度分析：2025年中国Top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中国市场高内涵成像系统第一梯队、第二梯队和第三梯队厂商（品牌）及2025年市场份额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重点企业（20）在中国市场高内涵成像系统销量、收入、价格及毛利率（2021-2026）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不同产品类型高内涵成像系统分析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中国市场不同产品类型高内涵成像系统销量（2021-2032）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中国市场不同产品类型高内涵成像系统销量及市场份额（2021-2026）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中国市场不同产品类型高内涵成像系统销量预测（2027-2032）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中国市场不同产品类型高内涵成像系统规模（2021-2032）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中国市场不同产品类型高内涵成像系统规模及市场份额（2021-2026）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中国市场不同产品类型高内涵成像系统规模预测（2027-2032）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中国市场不同产品类型高内涵成像系统价格走势（2021-2032）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不同应用高内涵成像系统分析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中国市场不同应用高内涵成像系统销量（2021-2032）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中国市场不同应用高内涵成像系统销量及市场份额（2021-2026）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中国市场不同应用高内涵成像系统销量预测（2027-2032）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中国市场不同应用高内涵成像系统规模（2021-2032）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中国市场不同应用高内涵成像系统规模及市场份额（2021-2026）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中国市场不同应用高内涵成像系统规模预测（2027-2032）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中国市场不同应用高内涵成像系统价格走势（2021-2032）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高内涵成像系统行业发展分析---发展趋势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高内涵成像系统行业发展分析---厂商壁垒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高内涵成像系统行业发展分析---驱动因素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高内涵成像系统行业发展分析---制约因素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高内涵成像系统中国企业SWOT分析</w:t>
      </w:r>
      <w:r>
        <w:rPr>
          <w:rFonts w:hint="eastAsia"/>
        </w:rPr>
        <w:br/>
      </w:r>
      <w:r>
        <w:rPr>
          <w:rFonts w:hint="eastAsia"/>
        </w:rPr>
        <w:t>　　6.6 高内涵成像系统行业发展分析---行业政策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高内涵成像系统行业产业链简介</w:t>
      </w:r>
      <w:r>
        <w:rPr>
          <w:rFonts w:hint="eastAsia"/>
        </w:rPr>
        <w:br/>
      </w:r>
      <w:r>
        <w:rPr>
          <w:rFonts w:hint="eastAsia"/>
        </w:rPr>
        <w:t>　　7.2 高内涵成像系统产业链分析-上游</w:t>
      </w:r>
      <w:r>
        <w:rPr>
          <w:rFonts w:hint="eastAsia"/>
        </w:rPr>
        <w:br/>
      </w:r>
      <w:r>
        <w:rPr>
          <w:rFonts w:hint="eastAsia"/>
        </w:rPr>
        <w:t>　　7.3 高内涵成像系统产业链分析-中游</w:t>
      </w:r>
      <w:r>
        <w:rPr>
          <w:rFonts w:hint="eastAsia"/>
        </w:rPr>
        <w:br/>
      </w:r>
      <w:r>
        <w:rPr>
          <w:rFonts w:hint="eastAsia"/>
        </w:rPr>
        <w:t>　　7.4 高内涵成像系统产业链分析-下游</w:t>
      </w:r>
      <w:r>
        <w:rPr>
          <w:rFonts w:hint="eastAsia"/>
        </w:rPr>
        <w:br/>
      </w:r>
      <w:r>
        <w:rPr>
          <w:rFonts w:hint="eastAsia"/>
        </w:rPr>
        <w:t>　　7.5 高内涵成像系统行业采购模式</w:t>
      </w:r>
      <w:r>
        <w:rPr>
          <w:rFonts w:hint="eastAsia"/>
        </w:rPr>
        <w:br/>
      </w:r>
      <w:r>
        <w:rPr>
          <w:rFonts w:hint="eastAsia"/>
        </w:rPr>
        <w:t>　　7.6 高内涵成像系统行业生产模式</w:t>
      </w:r>
      <w:r>
        <w:rPr>
          <w:rFonts w:hint="eastAsia"/>
        </w:rPr>
        <w:br/>
      </w:r>
      <w:r>
        <w:rPr>
          <w:rFonts w:hint="eastAsia"/>
        </w:rPr>
        <w:t>　　7.7 高内涵成像系统行业销售模式及销售渠道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中国本土高内涵成像系统产能、产量分析</w:t>
      </w:r>
      <w:r>
        <w:rPr>
          <w:rFonts w:hint="eastAsia"/>
        </w:rPr>
        <w:br/>
      </w:r>
      <w:r>
        <w:rPr>
          <w:rFonts w:hint="eastAsia"/>
        </w:rPr>
        <w:t>　　8.1 中国高内涵成像系统供需现状及预测（2021-2032）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中国高内涵成像系统产能、产量、产能利用率及发展趋势（2021-2032）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中国高内涵成像系统产量、市场需求量及发展趋势（2021-2032）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中国高内涵成像系统进出口分析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中国市场高内涵成像系统主要进口来源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中国市场高内涵成像系统主要出口目的地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不同产品类型高内涵成像系统市场规模2021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不同最大微孔板密度高内涵成像系统市场规模2021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不同荧光通道数量高内涵成像系统市场规模2021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不同活细胞环境配置高内涵成像系统市场规模2021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不同应用高内涵成像系统市场规模2021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中国市场主要厂商高内涵成像系统销量（2021-2026）&amp;（套）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7： 中国市场主要厂商高内涵成像系统销量市场份额（2021-2026）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中国市场主要厂商高内涵成像系统收入（2021-2026）&amp;（万元）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中国市场主要厂商高内涵成像系统收入份额（2021-2026）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2025年中国主要生产商高内涵成像系统收入排名（万元）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中国市场主要厂商高内涵成像系统价格（2021-2026）&amp;（千元/套）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12： 中国市场主要厂商高内涵成像系统总部及产地分布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中国市场主要厂商成立时间及高内涵成像系统商业化日期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中国市场主要厂商高内涵成像系统产品类型及应用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2025年中国市场高内涵成像系统主要厂商市场地位（第一梯队、第二梯队和第三梯队）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高内涵成像系统市场投资、并购等现状分析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高内涵成像系统生产基地、总部、竞争对手及市场地位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高内涵成像系统产品规格、参数及市场应用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高内涵成像系统销量（套）、收入（万元）、价格（千元/套）及毛利率（2021-2026）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中国市场不同产品类型高内涵成像系统销量（2021-2026）&amp;（套）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中国市场不同产品类型高内涵成像系统销量市场份额（2021-2026）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中国市场不同产品类型高内涵成像系统销量预测（2027-2032）&amp;（套）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中国市场不同产品类型高内涵成像系统销量市场份额预测（2027-2032）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中国市场不同产品类型高内涵成像系统规模（2021-2026）&amp;（万元）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中国市场不同产品类型高内涵成像系统规模市场份额（2021-2026）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中国市场不同产品类型高内涵成像系统规模预测（2027-2032）&amp;（万元）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中国市场不同产品类型高内涵成像系统规模市场份额预测（2027-2032）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中国市场不同应用高内涵成像系统销量（2021-2026）&amp;（套）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126： 中国市场不同应用高内涵成像系统销量市场份额（2021-2026）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中国市场不同应用高内涵成像系统销量预测（2027-2032）&amp;（套）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128： 中国市场不同应用高内涵成像系统销量市场份额预测（2027-2032）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中国市场不同应用高内涵成像系统规模（2021-2026）&amp;（万元）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中国市场不同应用高内涵成像系统规模市场份额（2021-2026）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中国市场不同应用高内涵成像系统规模预测（2027-2032）&amp;（万元）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中国市场不同应用高内涵成像系统规模市场份额预测（2027-2032）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高内涵成像系统行业发展分析---发展趋势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高内涵成像系统行业发展分析---厂商壁垒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高内涵成像系统行业发展分析---驱动因素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高内涵成像系统行业发展分析---制约因素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高内涵成像系统行业相关重点政策一览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138： 高内涵成像系统行业供应链分析</w:t>
      </w:r>
      <w:r>
        <w:rPr>
          <w:rFonts w:hint="eastAsia"/>
        </w:rPr>
        <w:br/>
      </w:r>
      <w:r>
        <w:rPr>
          <w:rFonts w:hint="eastAsia"/>
        </w:rPr>
        <w:t>　　表 139： 高内涵成像系统上游原料供应商</w:t>
      </w:r>
      <w:r>
        <w:rPr>
          <w:rFonts w:hint="eastAsia"/>
        </w:rPr>
        <w:br/>
      </w:r>
      <w:r>
        <w:rPr>
          <w:rFonts w:hint="eastAsia"/>
        </w:rPr>
        <w:t>　　表 140： 高内涵成像系统行业主要下游客户</w:t>
      </w:r>
      <w:r>
        <w:rPr>
          <w:rFonts w:hint="eastAsia"/>
        </w:rPr>
        <w:br/>
      </w:r>
      <w:r>
        <w:rPr>
          <w:rFonts w:hint="eastAsia"/>
        </w:rPr>
        <w:t>　　表 141： 高内涵成像系统典型经销商</w:t>
      </w:r>
      <w:r>
        <w:rPr>
          <w:rFonts w:hint="eastAsia"/>
        </w:rPr>
        <w:br/>
      </w:r>
      <w:r>
        <w:rPr>
          <w:rFonts w:hint="eastAsia"/>
        </w:rPr>
        <w:t>　　表 142： 中国高内涵成像系统产量、销量、进口量及出口量（2021-2026）&amp;（套）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143： 中国高内涵成像系统产量、销量、进口量及出口量预测（2027-2032）&amp;（套）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144： 中国市场高内涵成像系统主要进口来源</w:t>
      </w:r>
      <w:r>
        <w:rPr>
          <w:rFonts w:hint="eastAsia"/>
        </w:rPr>
        <w:br/>
      </w:r>
      <w:r>
        <w:rPr>
          <w:rFonts w:hint="eastAsia"/>
        </w:rPr>
        <w:t>　　表 145： 中国市场高内涵成像系统主要出口目的地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高内涵成像系统产品图片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中国不同产品类型高内涵成像系统市场规模市场份额2025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宽场成像系统产品图片</w:t>
      </w:r>
      <w:r>
        <w:rPr>
          <w:rFonts w:hint="eastAsia"/>
        </w:rPr>
        <w:br/>
      </w:r>
      <w:r>
        <w:rPr>
          <w:rFonts w:hint="eastAsia"/>
        </w:rPr>
        <w:t>　　图 4： 转盘共聚焦成像系统产品图片</w:t>
      </w:r>
      <w:r>
        <w:rPr>
          <w:rFonts w:hint="eastAsia"/>
        </w:rPr>
        <w:br/>
      </w:r>
      <w:r>
        <w:rPr>
          <w:rFonts w:hint="eastAsia"/>
        </w:rPr>
        <w:t>　　图 5： 点扫描共聚焦成像系统产品图片</w:t>
      </w:r>
      <w:r>
        <w:rPr>
          <w:rFonts w:hint="eastAsia"/>
        </w:rPr>
        <w:br/>
      </w:r>
      <w:r>
        <w:rPr>
          <w:rFonts w:hint="eastAsia"/>
        </w:rPr>
        <w:t>　　图 6： 定量相位成像系统产品图片</w:t>
      </w:r>
      <w:r>
        <w:rPr>
          <w:rFonts w:hint="eastAsia"/>
        </w:rPr>
        <w:br/>
      </w:r>
      <w:r>
        <w:rPr>
          <w:rFonts w:hint="eastAsia"/>
        </w:rPr>
        <w:t>　　图 7： 混合成像系统产品图片</w:t>
      </w:r>
      <w:r>
        <w:rPr>
          <w:rFonts w:hint="eastAsia"/>
        </w:rPr>
        <w:br/>
      </w:r>
      <w:r>
        <w:rPr>
          <w:rFonts w:hint="eastAsia"/>
        </w:rPr>
        <w:t>　　图 8： 其他成像系统产品图片</w:t>
      </w:r>
      <w:r>
        <w:rPr>
          <w:rFonts w:hint="eastAsia"/>
        </w:rPr>
        <w:br/>
      </w:r>
      <w:r>
        <w:rPr>
          <w:rFonts w:hint="eastAsia"/>
        </w:rPr>
        <w:t>　　图 9： 中国不同最大微孔板密度高内涵成像系统市场规模市场份额2025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非微孔板格式产品图片</w:t>
      </w:r>
      <w:r>
        <w:rPr>
          <w:rFonts w:hint="eastAsia"/>
        </w:rPr>
        <w:br/>
      </w:r>
      <w:r>
        <w:rPr>
          <w:rFonts w:hint="eastAsia"/>
        </w:rPr>
        <w:t>　　图 11： 最高96孔板产品图片</w:t>
      </w:r>
      <w:r>
        <w:rPr>
          <w:rFonts w:hint="eastAsia"/>
        </w:rPr>
        <w:br/>
      </w:r>
      <w:r>
        <w:rPr>
          <w:rFonts w:hint="eastAsia"/>
        </w:rPr>
        <w:t>　　图 12： 最高384孔板产品图片</w:t>
      </w:r>
      <w:r>
        <w:rPr>
          <w:rFonts w:hint="eastAsia"/>
        </w:rPr>
        <w:br/>
      </w:r>
      <w:r>
        <w:rPr>
          <w:rFonts w:hint="eastAsia"/>
        </w:rPr>
        <w:t>　　图 13： 最高1536孔板产品图片</w:t>
      </w:r>
      <w:r>
        <w:rPr>
          <w:rFonts w:hint="eastAsia"/>
        </w:rPr>
        <w:br/>
      </w:r>
      <w:r>
        <w:rPr>
          <w:rFonts w:hint="eastAsia"/>
        </w:rPr>
        <w:t>　　图 14： 中国不同荧光通道数量高内涵成像系统市场规模市场份额2025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仅无标记成像产品图片</w:t>
      </w:r>
      <w:r>
        <w:rPr>
          <w:rFonts w:hint="eastAsia"/>
        </w:rPr>
        <w:br/>
      </w:r>
      <w:r>
        <w:rPr>
          <w:rFonts w:hint="eastAsia"/>
        </w:rPr>
        <w:t>　　图 16： 1–2个荧光通道产品图片</w:t>
      </w:r>
      <w:r>
        <w:rPr>
          <w:rFonts w:hint="eastAsia"/>
        </w:rPr>
        <w:br/>
      </w:r>
      <w:r>
        <w:rPr>
          <w:rFonts w:hint="eastAsia"/>
        </w:rPr>
        <w:t>　　图 17： 3–4个荧光通道产品图片</w:t>
      </w:r>
      <w:r>
        <w:rPr>
          <w:rFonts w:hint="eastAsia"/>
        </w:rPr>
        <w:br/>
      </w:r>
      <w:r>
        <w:rPr>
          <w:rFonts w:hint="eastAsia"/>
        </w:rPr>
        <w:t>　　图 18： 5–6个荧光通道产品图片</w:t>
      </w:r>
      <w:r>
        <w:rPr>
          <w:rFonts w:hint="eastAsia"/>
        </w:rPr>
        <w:br/>
      </w:r>
      <w:r>
        <w:rPr>
          <w:rFonts w:hint="eastAsia"/>
        </w:rPr>
        <w:t>　　图 19： 7–8个荧光通道产品图片</w:t>
      </w:r>
      <w:r>
        <w:rPr>
          <w:rFonts w:hint="eastAsia"/>
        </w:rPr>
        <w:br/>
      </w:r>
      <w:r>
        <w:rPr>
          <w:rFonts w:hint="eastAsia"/>
        </w:rPr>
        <w:t>　　图 20： 8个以上荧光通道产品图片</w:t>
      </w:r>
      <w:r>
        <w:rPr>
          <w:rFonts w:hint="eastAsia"/>
        </w:rPr>
        <w:br/>
      </w:r>
      <w:r>
        <w:rPr>
          <w:rFonts w:hint="eastAsia"/>
        </w:rPr>
        <w:t>　　图 21： 中国不同活细胞环境配置高内涵成像系统市场规模市场份额2025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22： 无环境控制产品图片</w:t>
      </w:r>
      <w:r>
        <w:rPr>
          <w:rFonts w:hint="eastAsia"/>
        </w:rPr>
        <w:br/>
      </w:r>
      <w:r>
        <w:rPr>
          <w:rFonts w:hint="eastAsia"/>
        </w:rPr>
        <w:t>　　图 23： 载物台环境控制产品图片</w:t>
      </w:r>
      <w:r>
        <w:rPr>
          <w:rFonts w:hint="eastAsia"/>
        </w:rPr>
        <w:br/>
      </w:r>
      <w:r>
        <w:rPr>
          <w:rFonts w:hint="eastAsia"/>
        </w:rPr>
        <w:t>　　图 24： 集成培养舱产品图片</w:t>
      </w:r>
      <w:r>
        <w:rPr>
          <w:rFonts w:hint="eastAsia"/>
        </w:rPr>
        <w:br/>
      </w:r>
      <w:r>
        <w:rPr>
          <w:rFonts w:hint="eastAsia"/>
        </w:rPr>
        <w:t>　　图 25： 培养箱内成像产品图片</w:t>
      </w:r>
      <w:r>
        <w:rPr>
          <w:rFonts w:hint="eastAsia"/>
        </w:rPr>
        <w:br/>
      </w:r>
      <w:r>
        <w:rPr>
          <w:rFonts w:hint="eastAsia"/>
        </w:rPr>
        <w:t>　　图 26： 中国不同应用高内涵成像系统市场份额2025 &amp; 2032</w:t>
      </w:r>
      <w:r>
        <w:rPr>
          <w:rFonts w:hint="eastAsia"/>
        </w:rPr>
        <w:br/>
      </w:r>
      <w:r>
        <w:rPr>
          <w:rFonts w:hint="eastAsia"/>
        </w:rPr>
        <w:t>　　图 27： 药物发现与筛选</w:t>
      </w:r>
      <w:r>
        <w:rPr>
          <w:rFonts w:hint="eastAsia"/>
        </w:rPr>
        <w:br/>
      </w:r>
      <w:r>
        <w:rPr>
          <w:rFonts w:hint="eastAsia"/>
        </w:rPr>
        <w:t>　　图 28： 临床前安全性评价</w:t>
      </w:r>
      <w:r>
        <w:rPr>
          <w:rFonts w:hint="eastAsia"/>
        </w:rPr>
        <w:br/>
      </w:r>
      <w:r>
        <w:rPr>
          <w:rFonts w:hint="eastAsia"/>
        </w:rPr>
        <w:t>　　图 29： 机制与通路研究</w:t>
      </w:r>
      <w:r>
        <w:rPr>
          <w:rFonts w:hint="eastAsia"/>
        </w:rPr>
        <w:br/>
      </w:r>
      <w:r>
        <w:rPr>
          <w:rFonts w:hint="eastAsia"/>
        </w:rPr>
        <w:t>　　图 30： 生物工艺与细胞制造质控</w:t>
      </w:r>
      <w:r>
        <w:rPr>
          <w:rFonts w:hint="eastAsia"/>
        </w:rPr>
        <w:br/>
      </w:r>
      <w:r>
        <w:rPr>
          <w:rFonts w:hint="eastAsia"/>
        </w:rPr>
        <w:t>　　图 31： 转化疾病模型研究</w:t>
      </w:r>
      <w:r>
        <w:rPr>
          <w:rFonts w:hint="eastAsia"/>
        </w:rPr>
        <w:br/>
      </w:r>
      <w:r>
        <w:rPr>
          <w:rFonts w:hint="eastAsia"/>
        </w:rPr>
        <w:t>　　图 32： 其他生物医学研究</w:t>
      </w:r>
      <w:r>
        <w:rPr>
          <w:rFonts w:hint="eastAsia"/>
        </w:rPr>
        <w:br/>
      </w:r>
      <w:r>
        <w:rPr>
          <w:rFonts w:hint="eastAsia"/>
        </w:rPr>
        <w:t>　　图 33： 中国市场高内涵成像系统市场规模，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中国市场高内涵成像系统收入及增长率（2021-2032）&amp;（万元）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中国市场高内涵成像系统销量及增长率（2021-2032）&amp;（套）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2025年中国市场主要厂商高内涵成像系统销量市场份额</w:t>
      </w:r>
      <w:r>
        <w:rPr>
          <w:rFonts w:hint="eastAsia"/>
        </w:rPr>
        <w:br/>
      </w:r>
      <w:r>
        <w:rPr>
          <w:rFonts w:hint="eastAsia"/>
        </w:rPr>
        <w:t>　　图 37： 2025年中国市场主要厂商高内涵成像系统收入市场份额</w:t>
      </w:r>
      <w:r>
        <w:rPr>
          <w:rFonts w:hint="eastAsia"/>
        </w:rPr>
        <w:br/>
      </w:r>
      <w:r>
        <w:rPr>
          <w:rFonts w:hint="eastAsia"/>
        </w:rPr>
        <w:t>　　图 38： 2025年中国市场前五大厂商高内涵成像系统市场份额</w:t>
      </w:r>
      <w:r>
        <w:rPr>
          <w:rFonts w:hint="eastAsia"/>
        </w:rPr>
        <w:br/>
      </w:r>
      <w:r>
        <w:rPr>
          <w:rFonts w:hint="eastAsia"/>
        </w:rPr>
        <w:t>　　图 39： 2025年中国市场高内涵成像系统第一梯队、第二梯队和第三梯队厂商（品牌）及市场份额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40： 中国市场不同产品类型高内涵成像系统价格走势（2021-2032）&amp;（千元/套）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41： 中国市场不同应用高内涵成像系统价格走势（2021-2032）&amp;（千元/套）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高内涵成像系统中国企业SWOT分析</w:t>
      </w:r>
      <w:r>
        <w:rPr>
          <w:rFonts w:hint="eastAsia"/>
        </w:rPr>
        <w:br/>
      </w:r>
      <w:r>
        <w:rPr>
          <w:rFonts w:hint="eastAsia"/>
        </w:rPr>
        <w:t>　　图 43： 高内涵成像系统产业链</w:t>
      </w:r>
      <w:r>
        <w:rPr>
          <w:rFonts w:hint="eastAsia"/>
        </w:rPr>
        <w:br/>
      </w:r>
      <w:r>
        <w:rPr>
          <w:rFonts w:hint="eastAsia"/>
        </w:rPr>
        <w:t>　　图 44： 高内涵成像系统行业采购模式分析</w:t>
      </w:r>
      <w:r>
        <w:rPr>
          <w:rFonts w:hint="eastAsia"/>
        </w:rPr>
        <w:br/>
      </w:r>
      <w:r>
        <w:rPr>
          <w:rFonts w:hint="eastAsia"/>
        </w:rPr>
        <w:t>　　图 45： 高内涵成像系统行业生产模式分析</w:t>
      </w:r>
      <w:r>
        <w:rPr>
          <w:rFonts w:hint="eastAsia"/>
        </w:rPr>
        <w:br/>
      </w:r>
      <w:r>
        <w:rPr>
          <w:rFonts w:hint="eastAsia"/>
        </w:rPr>
        <w:t>　　图 46： 高内涵成像系统行业销售模式分析</w:t>
      </w:r>
      <w:r>
        <w:rPr>
          <w:rFonts w:hint="eastAsia"/>
        </w:rPr>
        <w:br/>
      </w:r>
      <w:r>
        <w:rPr>
          <w:rFonts w:hint="eastAsia"/>
        </w:rPr>
        <w:t>　　图 47： 中国高内涵成像系统产能、产量、产能利用率及发展趋势（2021-2032）&amp;（套）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48： 中国高内涵成像系统产量、市场需求量及发展趋势（2021-2032）&amp;（套）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e1115b5cd4174" w:history="1">
        <w:r>
          <w:rPr>
            <w:rStyle w:val="Hyperlink"/>
          </w:rPr>
          <w:t>2026-2032年中国高内涵成像系统市场现状与前景趋势预测报告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e1115b5cd4174" w:history="1">
        <w:r>
          <w:rPr>
            <w:rStyle w:val="Hyperlink"/>
          </w:rPr>
          <w:t>https://www.20087.com/9/62/GaoNeiHanChengXiangXiTongShiChangQianJingYuCe.html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热点：高内涵成像系统5个通道、高内涵成像系统中标公告、高内涵成像系统知名品牌有哪些、高内涵成像系统美谷、高内涵成像系统白光有彩照吗?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242e5c53149d8" w:history="1">
      <w:r>
        <w:rPr>
          <w:rStyle w:val="Hyperlink"/>
        </w:rPr>
        <w:t>2026-2032年中国高内涵成像系统市场现状与前景趋势预测报告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GaoNeiHanChengXiangXiTongShiChangQianJingYuCe.html" TargetMode="External" Id="R4c9e1115b5cd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GaoNeiHanChengXiangXiTongShiChangQianJingYuCe.html" TargetMode="External" Id="Re43242e5c531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2026-07-14T23:16:04Z</dcterms:created>
  <dcterms:modified xsi:type="dcterms:W3CDTF">2026-07-15T00:16:04Z</dcterms:modified>
  <dc:subject>2026-2032年中国高内涵成像系统市场现状与前景趋势预测报告</dc:subject>
  <dc:title>2026-2032年中国高内涵成像系统市场现状与前景趋势预测报告</dc:title>
  <cp:keywords>2026-2032年中国高内涵成像系统市场现状与前景趋势预测报告</cp:keywords>
  <dc:description>2026-2032年中国高内涵成像系统市场现状与前景趋势预测报告</dc:description>
</cp:coreProperties>
</file>