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c8ddaf6014bc2" w:history="1">
              <w:r>
                <w:rPr>
                  <w:rStyle w:val="Hyperlink"/>
                </w:rPr>
                <w:t>2024-2030年中国内镜诊疗器械市场全面调研与发展趋势分析报告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c8ddaf6014bc2" w:history="1">
              <w:r>
                <w:rPr>
                  <w:rStyle w:val="Hyperlink"/>
                </w:rPr>
                <w:t>2024-2030年中国内镜诊疗器械市场全面调研与发展趋势分析报告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c8ddaf6014bc2" w:history="1">
                <w:r>
                  <w:rPr>
                    <w:rStyle w:val="Hyperlink"/>
                  </w:rPr>
                  <w:t>https://www.20087.com/9/32/NeiJingZhenLiaoQiXieDeFaZhanQuSh.html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诊疗器械是现代医疗技术中不可或缺的一部分，它们允许医生进行微创手术，直接观察和治疗消化道、呼吸道等人体内部器官。近年来，随着技术的不断进步，内镜诊疗器械已经从单纯的观察工具发展成为集检查、诊断和治疗于一体的多功能设备。高清成像、超声内镜、胶囊内镜和机器人辅助内镜等新技术的出现，极大地提升了诊疗的准确性和安全性。同时，一次性使用内镜的出现也解决了交叉感染的问题，提高了手术室的周转效率。</w:t>
      </w:r>
      <w:r>
        <w:rPr>
          <w:rFonts w:hint="eastAsia"/>
        </w:rPr>
        <w:br/>
      </w:r>
      <w:r>
        <w:rPr>
          <w:rFonts w:hint="eastAsia"/>
        </w:rPr>
        <w:t>　　未来，内镜诊疗器械的发展将更加注重智能化和个性化。随着人工智能和机器学习的融入，内镜系统将能够自动识别病灶，甚至预测病变趋势，辅助医生做出更精准的诊断。同时，内镜器械将趋向微型化和柔性化，以适应更为复杂的解剖结构，实现对深部组织的无创检测和治疗。此外，随着3D打印技术的应用，定制化内镜器械将更好地满足患者个体差异的需求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c8ddaf6014bc2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rFonts w:hint="eastAsia"/>
        </w:rPr>
        <w:t>》在多年内镜诊疗器械行业研究结论的基础上，结合中国内镜诊疗器械行业市场的发展现状，通过资深研究团队对内镜诊疗器械市场各类资讯进行整理分析，并依托国家权威数据资源和长期市场监测的数据库，对内镜诊疗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9c8ddaf6014bc2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rFonts w:hint="eastAsia"/>
        </w:rPr>
        <w:t>可以帮助投资者准确把握内镜诊疗器械行业的市场现状，为投资者进行投资作出内镜诊疗器械行业前景预判，挖掘内镜诊疗器械行业投资价值，同时提出内镜诊疗器械行业投资策略、营销策略等方面的建议。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内镜诊疗器械概述</w:t>
      </w:r>
      <w:r>
        <w:rPr>
          <w:rFonts w:hint="eastAsia"/>
        </w:rPr>
        <w:br/>
      </w:r>
      <w:r>
        <w:rPr>
          <w:rFonts w:hint="eastAsia"/>
        </w:rPr>
        <w:t>　　第一节 内镜诊疗器械定义</w:t>
      </w:r>
      <w:r>
        <w:rPr>
          <w:rFonts w:hint="eastAsia"/>
        </w:rPr>
        <w:br/>
      </w:r>
      <w:r>
        <w:rPr>
          <w:rFonts w:hint="eastAsia"/>
        </w:rPr>
        <w:t>　　第二节 内镜诊疗器械行业发展历程</w:t>
      </w:r>
      <w:r>
        <w:rPr>
          <w:rFonts w:hint="eastAsia"/>
        </w:rPr>
        <w:br/>
      </w:r>
      <w:r>
        <w:rPr>
          <w:rFonts w:hint="eastAsia"/>
        </w:rPr>
        <w:t>　　第三节 内镜诊疗器械产业链分析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二、内镜诊疗器械产业链模型分析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2024年中国内镜诊疗器械行业发展环境分析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内镜诊疗器械行业相关政策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2024年中国内镜诊疗器械行业发展社会环境分析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中国内镜诊疗器械生产现状分析</w:t>
      </w:r>
      <w:r>
        <w:rPr>
          <w:rFonts w:hint="eastAsia"/>
        </w:rPr>
        <w:br/>
      </w:r>
      <w:r>
        <w:rPr>
          <w:rFonts w:hint="eastAsia"/>
        </w:rPr>
        <w:t>　　第一节 内镜诊疗器械行业总体规模</w:t>
      </w:r>
      <w:r>
        <w:rPr>
          <w:rFonts w:hint="eastAsia"/>
        </w:rPr>
        <w:br/>
      </w:r>
      <w:r>
        <w:rPr>
          <w:rFonts w:hint="eastAsia"/>
        </w:rPr>
        <w:t>　　第一节 内镜诊疗器械产能概况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内镜诊疗器械市场容量概况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内镜诊疗器械产业的生命周期分析</w:t>
      </w:r>
      <w:r>
        <w:rPr>
          <w:rFonts w:hint="eastAsia"/>
        </w:rPr>
        <w:br/>
      </w:r>
      <w:r>
        <w:rPr>
          <w:rFonts w:hint="eastAsia"/>
        </w:rPr>
        <w:t>　　第五节 内镜诊疗器械产业供需情况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内镜诊疗器械国内产品价格走势及影响因素分析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2024年我国内镜诊疗器械行业发展现状分析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我国内镜诊疗器械行业发展现状</w:t>
      </w:r>
      <w:r>
        <w:rPr>
          <w:rFonts w:hint="eastAsia"/>
        </w:rPr>
        <w:br/>
      </w:r>
      <w:r>
        <w:rPr>
          <w:rFonts w:hint="eastAsia"/>
        </w:rPr>
        <w:t>　　　　一、内镜诊疗器械行业品牌发展现状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二、内镜诊疗器械行业需求市场现状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三、内镜诊疗器械市场需求层次分析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四、我国内镜诊疗器械市场走向分析</w:t>
      </w:r>
      <w:r>
        <w:rPr>
          <w:rFonts w:hint="eastAsia"/>
        </w:rPr>
        <w:br/>
      </w:r>
      <w:r>
        <w:rPr>
          <w:rFonts w:hint="eastAsia"/>
        </w:rPr>
        <w:t>　　第二节 中国内镜诊疗器械产品技术分析</w:t>
      </w:r>
      <w:r>
        <w:rPr>
          <w:rFonts w:hint="eastAsia"/>
        </w:rPr>
        <w:br/>
      </w:r>
      <w:r>
        <w:rPr>
          <w:rFonts w:hint="eastAsia"/>
        </w:rPr>
        <w:t>　　　　一、2024年内镜诊疗器械产品技术变化特点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二、2024年内镜诊疗器械产品市场的新技术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三、2024年内镜诊疗器械产品市场现状分析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中国内镜诊疗器械行业存在的问题</w:t>
      </w:r>
      <w:r>
        <w:rPr>
          <w:rFonts w:hint="eastAsia"/>
        </w:rPr>
        <w:br/>
      </w:r>
      <w:r>
        <w:rPr>
          <w:rFonts w:hint="eastAsia"/>
        </w:rPr>
        <w:t>　　第四节 中国内镜诊疗器械市场分析及思考</w:t>
      </w:r>
      <w:r>
        <w:rPr>
          <w:rFonts w:hint="eastAsia"/>
        </w:rPr>
        <w:br/>
      </w:r>
      <w:r>
        <w:rPr>
          <w:rFonts w:hint="eastAsia"/>
        </w:rPr>
        <w:t>　　　　一、内镜诊疗器械市场特点</w:t>
      </w:r>
      <w:r>
        <w:rPr>
          <w:rFonts w:hint="eastAsia"/>
        </w:rPr>
        <w:br/>
      </w:r>
      <w:r>
        <w:rPr>
          <w:rFonts w:hint="eastAsia"/>
        </w:rPr>
        <w:t>　　　　二、内镜诊疗器械市场分析</w:t>
      </w:r>
      <w:r>
        <w:rPr>
          <w:rFonts w:hint="eastAsia"/>
        </w:rPr>
        <w:br/>
      </w:r>
      <w:r>
        <w:rPr>
          <w:rFonts w:hint="eastAsia"/>
        </w:rPr>
        <w:t>　　　　三、内镜诊疗器械市场变化的方向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四、中国内镜诊疗器械行业发展的新思路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五、对中国内镜诊疗器械行业发展的思考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2024年中国内镜诊疗器械行业发展概况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2024年中国内镜诊疗器械行业发展态势分析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2024年中国内镜诊疗器械行业发展特点分析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2024年中国内镜诊疗器械行业市场供需分析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内镜诊疗器械行业市场竞争策略分析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内镜诊疗器械市场竞争策略分析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一、内镜诊疗器械市场增长潜力分析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二、内镜诊疗器械产品竞争策略分析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内镜诊疗器械企业竞争策略分析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一、2024年我国内镜诊疗器械市场竞争趋势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二、2024年内镜诊疗器械行业竞争格局展望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三、2024年内镜诊疗器械行业竞争策略分析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内镜诊疗器械行业投资与发展前景分析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2024年内镜诊疗器械行业投资情况分析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内镜诊疗器械行业投资机会分析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二、可以投资的内镜诊疗器械模式</w:t>
      </w:r>
      <w:r>
        <w:rPr>
          <w:rFonts w:hint="eastAsia"/>
        </w:rPr>
        <w:br/>
      </w:r>
      <w:r>
        <w:rPr>
          <w:rFonts w:hint="eastAsia"/>
        </w:rPr>
        <w:t>　　　　三、内镜诊疗器械投资机会</w:t>
      </w:r>
      <w:r>
        <w:rPr>
          <w:rFonts w:hint="eastAsia"/>
        </w:rPr>
        <w:br/>
      </w:r>
      <w:r>
        <w:rPr>
          <w:rFonts w:hint="eastAsia"/>
        </w:rPr>
        <w:t>　　　　四、内镜诊疗器械投资新方向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2024-2030年中国内镜诊疗器械行业发展前景预测分析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2024-2030年中国内镜诊疗器械行业发展预测分析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一、未来内镜诊疗器械发展分析</w:t>
      </w:r>
      <w:r>
        <w:rPr>
          <w:rFonts w:hint="eastAsia"/>
        </w:rPr>
        <w:br/>
      </w:r>
      <w:r>
        <w:rPr>
          <w:rFonts w:hint="eastAsia"/>
        </w:rPr>
        <w:t>　　　　二、未来内镜诊疗器械行业技术开发方向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2024-2030年中国内镜诊疗器械行业市场前景分析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内镜诊疗器械上游原材料供应状况分析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内镜诊疗器械行业上下游行业分析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四、行业新动态及其对内镜诊疗器械行业的影响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五、行业竞争状况及其对内镜诊疗器械行业的意义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2024-2030年内镜诊疗器械行业发展趋势及投资风险分析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当前内镜诊疗器械存在的问题</w:t>
      </w:r>
      <w:r>
        <w:rPr>
          <w:rFonts w:hint="eastAsia"/>
        </w:rPr>
        <w:br/>
      </w:r>
      <w:r>
        <w:rPr>
          <w:rFonts w:hint="eastAsia"/>
        </w:rPr>
        <w:t>　　第二节 内镜诊疗器械未来发展预测分析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一、中国内镜诊疗器械发展方向分析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二、2024-2030年中国内镜诊疗器械行业发展规模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三、2024-2030年中国内镜诊疗器械行业发展趋势预测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2024-2030年中国内镜诊疗器械行业投资风险分析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内镜诊疗器械重点生产厂家分析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上海威尔逊光电仪器有限公司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安瑞医疗器械（杭州）有限公司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内镜诊疗器械地区销售分析</w:t>
      </w:r>
      <w:r>
        <w:rPr>
          <w:rFonts w:hint="eastAsia"/>
        </w:rPr>
        <w:br/>
      </w:r>
      <w:r>
        <w:rPr>
          <w:rFonts w:hint="eastAsia"/>
        </w:rPr>
        <w:t>　　第一节 中国内镜诊疗器械区域销售市场结构变化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内镜诊疗器械“东北地区”销售分析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内镜诊疗器械“华北地区”销售分析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内镜诊疗器械“中南地区”销售分析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内镜诊疗器械“华东地区”销售分析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内镜诊疗器械“西北地区”销售分析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2024-2030年中国内镜诊疗器械行业投资战略研究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2024-2030年中国内镜诊疗器械行业投资策略分析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一、内镜诊疗器械投资策略</w:t>
      </w:r>
      <w:r>
        <w:rPr>
          <w:rFonts w:hint="eastAsia"/>
        </w:rPr>
        <w:br/>
      </w:r>
      <w:r>
        <w:rPr>
          <w:rFonts w:hint="eastAsia"/>
        </w:rPr>
        <w:t>　　　　二、内镜诊疗器械投资筹划策略</w:t>
      </w:r>
      <w:r>
        <w:rPr>
          <w:rFonts w:hint="eastAsia"/>
        </w:rPr>
        <w:br/>
      </w:r>
      <w:r>
        <w:rPr>
          <w:rFonts w:hint="eastAsia"/>
        </w:rPr>
        <w:t>　　　　三、内镜诊疗器械品牌竞争战略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2024-2030年中国内镜诊疗器械行业品牌建设策略</w:t>
      </w:r>
      <w:r>
        <w:rPr>
          <w:rFonts w:hint="eastAsia"/>
        </w:rPr>
        <w:br/>
      </w:r>
      <w:r>
        <w:rPr>
          <w:rFonts w:hint="eastAsia"/>
        </w:rPr>
        <w:t>　　　　一、内镜诊疗器械的规划</w:t>
      </w:r>
      <w:r>
        <w:rPr>
          <w:rFonts w:hint="eastAsia"/>
        </w:rPr>
        <w:br/>
      </w:r>
      <w:r>
        <w:rPr>
          <w:rFonts w:hint="eastAsia"/>
        </w:rPr>
        <w:t>　　　　二、内镜诊疗器械的建设</w:t>
      </w:r>
      <w:r>
        <w:rPr>
          <w:rFonts w:hint="eastAsia"/>
        </w:rPr>
        <w:br/>
      </w:r>
      <w:r>
        <w:rPr>
          <w:rFonts w:hint="eastAsia"/>
        </w:rPr>
        <w:t>　　　　三、内镜诊疗器械业成功之道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中国内镜诊疗器械行业市场发展趋势预测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内镜诊疗器械产品投资机会</w:t>
      </w:r>
      <w:r>
        <w:rPr>
          <w:rFonts w:hint="eastAsia"/>
        </w:rPr>
        <w:br/>
      </w:r>
      <w:r>
        <w:rPr>
          <w:rFonts w:hint="eastAsia"/>
        </w:rPr>
        <w:t>　　第三节 内镜诊疗器械产品投资趋势分析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内镜诊疗器械产业链结构图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2019-2024年我国内镜诊疗器械产能统计表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2019-2024年我国内镜诊疗器械市场容量及增长率变化图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2019-2024年中国内镜诊疗器械市场容量及增长率预测</w:t>
      </w:r>
      <w:r>
        <w:rPr>
          <w:rFonts w:hint="eastAsia"/>
        </w:rPr>
        <w:br/>
      </w:r>
      <w:r>
        <w:rPr>
          <w:rFonts w:hint="eastAsia"/>
        </w:rPr>
        <w:t>　　图表 内镜诊疗器械行业生命周期的判断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2019-2024年内镜诊疗器械国内平均经销价格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c8ddaf6014bc2" w:history="1">
        <w:r>
          <w:rPr>
            <w:rStyle w:val="Hyperlink"/>
          </w:rPr>
          <w:t>2024-2030年中国内镜诊疗器械市场全面调研与发展趋势分析报告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c8ddaf6014bc2" w:history="1">
        <w:r>
          <w:rPr>
            <w:rStyle w:val="Hyperlink"/>
          </w:rPr>
          <w:t>https://www.20087.com/9/32/NeiJingZhenLiaoQiXieDeFaZhanQuSh.html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9cb0a3d334b8e" w:history="1">
      <w:r>
        <w:rPr>
          <w:rStyle w:val="Hyperlink"/>
        </w:rPr>
        <w:t>2024-2030年中国内镜诊疗器械市场全面调研与发展趋势分析报告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eiJingZhenLiaoQiXieDeFaZhanQuSh.html" TargetMode="External" Id="Rdb9c8ddaf601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eiJingZhenLiaoQiXieDeFaZhanQuSh.html" TargetMode="External" Id="R5ab9cb0a3d3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2024-03-01T00:52:00Z</dcterms:created>
  <dcterms:modified xsi:type="dcterms:W3CDTF">2024-03-01T01:52:00Z</dcterms:modified>
  <dc:subject>2024-2030年中国内镜诊疗器械市场全面调研与发展趋势分析报告</dc:subject>
  <dc:title>2024-2030年中国内镜诊疗器械市场全面调研与发展趋势分析报告</dc:title>
  <cp:keywords>2024-2030年中国内镜诊疗器械市场全面调研与发展趋势分析报告</cp:keywords>
  <dc:description>2024-2030年中国内镜诊疗器械市场全面调研与发展趋势分析报告</dc:description>
</cp:coreProperties>
</file>