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da787e2d446fc" w:history="1">
              <w:r>
                <w:rPr>
                  <w:rStyle w:val="Hyperlink"/>
                </w:rPr>
                <w:t>中国医用CT行业发展研究与市场前景报告（2026-2032年）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da787e2d446fc" w:history="1">
              <w:r>
                <w:rPr>
                  <w:rStyle w:val="Hyperlink"/>
                </w:rPr>
                <w:t>中国医用CT行业发展研究与市场前景报告（2026-2032年）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da787e2d446fc" w:history="1">
                <w:r>
                  <w:rPr>
                    <w:rStyle w:val="Hyperlink"/>
                  </w:rPr>
                  <w:t>https://www.20087.com/9/52/YiYongCTFaZhanQianJingFenXi.html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T（计算机断层扫描）是利用X射线与计算机重建技术生成人体横断面影像的高端医学诊断设备，广泛应用于肿瘤筛查、急诊创伤、心血管及神经疾病诊断。医用CT向高分辨率、低剂量、快速扫描方向发展，128排以上高端CT普遍配备能谱成像、AI辅助重建与自动定位功能，并符合FDA、CE及NMPA等严格认证。在分级诊疗推进与早筛需求提升背景下，医用CT成为医院影像科核心装备。然而，基层医疗机构因资金与人才限制，高端CT配置率低；设备操作复杂，对技师专业要求高；辐射剂量控制与图像质量平衡仍是技术难点；AI算法临床验证不足，存在“黑箱”风险。</w:t>
      </w:r>
      <w:r>
        <w:rPr>
          <w:rFonts w:hint="eastAsia"/>
        </w:rPr>
        <w:br/>
      </w:r>
      <w:r>
        <w:rPr>
          <w:rFonts w:hint="eastAsia"/>
        </w:rPr>
        <w:t>　　未来，医用CT将向光子计数探测、全流程智能化与普惠化方向升级。光子计数CT将实现物质精准分离，提升早期病灶检出率；AI将贯穿扫描参数设定、图像重建到病灶标注全链条，降低操作门槛。在可及性层面，国产中端CT将通过模块化设计降低成本，适配县域医院；远程影像诊断平台将联动基层与三甲医院。同时，绿色CT将优化能耗与散热系统；患者剂量报告将纳入电子健康档案。长期看，医用CT将在精准医疗与健康中国驱动下，从高端影像设备升级为安全、智能、广泛可及的疾病早筛与诊疗决策支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da787e2d446fc" w:history="1">
        <w:r>
          <w:rPr>
            <w:rStyle w:val="Hyperlink"/>
          </w:rPr>
          <w:t>中国医用CT行业发展研究与市场前景报告（2026-2032年）</w:t>
        </w:r>
      </w:hyperlink>
      <w:r>
        <w:rPr>
          <w:rFonts w:hint="eastAsia"/>
        </w:rPr>
        <w:t>》基于行业调研数据，系统分析医用CT行业现状与竞争格局，客观评估医用CT市场规模及发展前景。报告梳理了医用CT技术发展现状与未来趋势，解读重点企业经营状况，并预测医用CT市场发展动向。通过分析医用CT行业投资价值与潜在风险，为投资者识别市场机遇提供参考依据。报告可作为医用CT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医用CT行业概述</w:t>
      </w:r>
      <w:r>
        <w:rPr>
          <w:rFonts w:hint="eastAsia"/>
        </w:rPr>
        <w:br/>
      </w:r>
      <w:r>
        <w:rPr>
          <w:rFonts w:hint="eastAsia"/>
        </w:rPr>
        <w:t>　　第一节 医用CT定义与分类</w:t>
      </w:r>
      <w:r>
        <w:rPr>
          <w:rFonts w:hint="eastAsia"/>
        </w:rPr>
        <w:br/>
      </w:r>
      <w:r>
        <w:rPr>
          <w:rFonts w:hint="eastAsia"/>
        </w:rPr>
        <w:t>　　第二节 医用CT应用领域</w:t>
      </w:r>
      <w:r>
        <w:rPr>
          <w:rFonts w:hint="eastAsia"/>
        </w:rPr>
        <w:br/>
      </w:r>
      <w:r>
        <w:rPr>
          <w:rFonts w:hint="eastAsia"/>
        </w:rPr>
        <w:t>　　第三节 医用CT行业经济指标分析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医用CT产业链及经营模式分析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三、医用CT销售模式及销售渠道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全球医用CT市场发展综述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2020-2025年全球医用CT市场规模与趋势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主要国家与地区医用CT市场分析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2026-2032年全球医用CT行业发展趋势与前景预测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中国医用CT行业市场分析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2025-2026年医用CT产能与投资动态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一、国内医用CT产能及利用情况</w:t>
      </w:r>
      <w:r>
        <w:rPr>
          <w:rFonts w:hint="eastAsia"/>
        </w:rPr>
        <w:br/>
      </w:r>
      <w:r>
        <w:rPr>
          <w:rFonts w:hint="eastAsia"/>
        </w:rPr>
        <w:t>　　　　二、医用CT产能扩张与投资动态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2026-2032年医用CT行业产量统计与趋势预测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一、2020-2025年医用CT行业产量数据统计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1、2020-2025年医用CT产量及增长趋势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2、2020-2025年医用CT细分产品产量及份额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二、影响医用CT产量的关键因素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三、2026-2032年医用CT产量预测</w:t>
      </w:r>
      <w:r>
        <w:rPr>
          <w:rFonts w:hint="eastAsia"/>
        </w:rPr>
        <w:br/>
      </w:r>
      <w:r>
        <w:rPr>
          <w:rFonts w:hint="eastAsia"/>
        </w:rPr>
        <w:t>　　第三节 2026-2032年医用CT市场需求与销售分析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一、2025-2026年医用CT行业需求现状</w:t>
      </w:r>
      <w:r>
        <w:rPr>
          <w:rFonts w:hint="eastAsia"/>
        </w:rPr>
        <w:br/>
      </w:r>
      <w:r>
        <w:rPr>
          <w:rFonts w:hint="eastAsia"/>
        </w:rPr>
        <w:t>　　　　二、医用CT客户群体与需求特点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三、2020-2025年医用CT行业销售规模分析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四、2026-2032年医用CT市场增长潜力与规模预测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中国医用CT细分市场与下游应用领域分析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医用CT细分市场分析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一、2025-2026年医用CT主要细分产品市场现状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医用CT下游应用与客户群体分析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一、2025-2026年医用CT各应用领域市场现状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2025-2026年医用CT行业技术发展现状及趋势分析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医用CT行业技术发展现状分析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国内外医用CT行业技术差异与原因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医用CT行业技术发展方向、趋势预测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提升医用CT行业技术能力策略建议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医用CT价格机制与竞争策略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一、2020-2025年医用CT市场价格走势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医用CT定价策略与方法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2026-2032年医用CT价格竞争态势与趋势预测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中国医用CT行业重点区域市场研究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2025-2026年重点区域医用CT市场发展概况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二、2020-2025年医用CT市场需求规模情况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三、2026-2032年医用CT行业发展潜力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二、2020-2025年医用CT市场需求规模情况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三、2026-2032年医用CT行业发展潜力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二、2020-2025年医用CT市场需求规模情况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三、2026-2032年医用CT行业发展潜力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二、2020-2025年医用CT市场需求规模情况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三、2026-2032年医用CT行业发展潜力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二、2020-2025年医用CT市场需求规模情况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2020-2025年中国医用CT行业进出口情况分析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医用CT行业进口情况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一、2020-2025年医用CT进口规模及增长情况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二、医用CT主要进口来源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医用CT行业出口情况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一、2020-2025年医用CT出口规模及增长情况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二、医用CT主要出口目的地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2020-2025年中国医用CT行业总体发展与财务状况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2020-2025年中国医用CT行业规模情况</w:t>
      </w:r>
      <w:r>
        <w:rPr>
          <w:rFonts w:hint="eastAsia"/>
        </w:rPr>
        <w:br/>
      </w:r>
      <w:r>
        <w:rPr>
          <w:rFonts w:hint="eastAsia"/>
        </w:rPr>
        <w:t>　　　　一、医用CT行业企业数量规模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二、医用CT行业从业人员规模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三、医用CT行业市场敏感性分析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2020-2025年中国医用CT行业财务能力分析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一、医用CT行业盈利能力</w:t>
      </w:r>
      <w:r>
        <w:rPr>
          <w:rFonts w:hint="eastAsia"/>
        </w:rPr>
        <w:br/>
      </w:r>
      <w:r>
        <w:rPr>
          <w:rFonts w:hint="eastAsia"/>
        </w:rPr>
        <w:t>　　　　二、医用CT行业偿债能力</w:t>
      </w:r>
      <w:r>
        <w:rPr>
          <w:rFonts w:hint="eastAsia"/>
        </w:rPr>
        <w:br/>
      </w:r>
      <w:r>
        <w:rPr>
          <w:rFonts w:hint="eastAsia"/>
        </w:rPr>
        <w:t>　　　　三、医用CT行业营运能力</w:t>
      </w:r>
      <w:r>
        <w:rPr>
          <w:rFonts w:hint="eastAsia"/>
        </w:rPr>
        <w:br/>
      </w:r>
      <w:r>
        <w:rPr>
          <w:rFonts w:hint="eastAsia"/>
        </w:rPr>
        <w:t>　　　　四、医用CT行业发展能力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医用CT行业重点企业调研分析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中国医用CT行业竞争格局分析</w:t>
      </w:r>
      <w:r>
        <w:rPr>
          <w:rFonts w:hint="eastAsia"/>
        </w:rPr>
        <w:br/>
      </w:r>
      <w:r>
        <w:rPr>
          <w:rFonts w:hint="eastAsia"/>
        </w:rPr>
        <w:t>　　第一节 医用CT行业竞争格局总览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2025-2026年医用CT行业竞争力分析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2020-2025年医用CT行业企业并购活动分析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2025-2026年医用CT行业会展与招投标活动分析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一、医用CT行业会展活动及其市场影响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2026年中国医用CT企业发展企业发展策略与建议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医用CT销售模式与渠道策略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医用CT品牌与市场推广策略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医用CT研发投入与技术创新能力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医用CT合作联盟与资源整合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中国医用CT行业风险与对策</w:t>
      </w:r>
      <w:r>
        <w:rPr>
          <w:rFonts w:hint="eastAsia"/>
        </w:rPr>
        <w:br/>
      </w:r>
      <w:r>
        <w:rPr>
          <w:rFonts w:hint="eastAsia"/>
        </w:rPr>
        <w:t>　　第一节 医用CT行业SWOT分析</w:t>
      </w:r>
      <w:r>
        <w:rPr>
          <w:rFonts w:hint="eastAsia"/>
        </w:rPr>
        <w:br/>
      </w:r>
      <w:r>
        <w:rPr>
          <w:rFonts w:hint="eastAsia"/>
        </w:rPr>
        <w:t>　　　　一、医用CT行业优势</w:t>
      </w:r>
      <w:r>
        <w:rPr>
          <w:rFonts w:hint="eastAsia"/>
        </w:rPr>
        <w:br/>
      </w:r>
      <w:r>
        <w:rPr>
          <w:rFonts w:hint="eastAsia"/>
        </w:rPr>
        <w:t>　　　　二、医用CT行业劣势</w:t>
      </w:r>
      <w:r>
        <w:rPr>
          <w:rFonts w:hint="eastAsia"/>
        </w:rPr>
        <w:br/>
      </w:r>
      <w:r>
        <w:rPr>
          <w:rFonts w:hint="eastAsia"/>
        </w:rPr>
        <w:t>　　　　三、医用CT市场机会</w:t>
      </w:r>
      <w:r>
        <w:rPr>
          <w:rFonts w:hint="eastAsia"/>
        </w:rPr>
        <w:br/>
      </w:r>
      <w:r>
        <w:rPr>
          <w:rFonts w:hint="eastAsia"/>
        </w:rPr>
        <w:t>　　　　四、医用CT市场威胁</w:t>
      </w:r>
      <w:r>
        <w:rPr>
          <w:rFonts w:hint="eastAsia"/>
        </w:rPr>
        <w:br/>
      </w:r>
      <w:r>
        <w:rPr>
          <w:rFonts w:hint="eastAsia"/>
        </w:rPr>
        <w:t>　　第二节 医用CT行业风险及对策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2026-2032年中国医用CT行业前景与发展趋势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2025-2026年医用CT行业发展环境分析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一、医用CT行业主管部门与监管体制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二、医用CT行业主要法律法规及政策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三、医用CT行业标准与质量监管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2026-2032年医用CT行业发展趋势与方向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2026-2032年医用CT行业发展潜力与机遇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医用CT行业研究结论与建议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中智:林:－医用CT行业发展建议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医用CT图片</w:t>
      </w:r>
      <w:r>
        <w:rPr>
          <w:rFonts w:hint="eastAsia"/>
        </w:rPr>
        <w:br/>
      </w:r>
      <w:r>
        <w:rPr>
          <w:rFonts w:hint="eastAsia"/>
        </w:rPr>
        <w:t>　　图表 医用CT种类 分类</w:t>
      </w:r>
      <w:r>
        <w:rPr>
          <w:rFonts w:hint="eastAsia"/>
        </w:rPr>
        <w:br/>
      </w:r>
      <w:r>
        <w:rPr>
          <w:rFonts w:hint="eastAsia"/>
        </w:rPr>
        <w:t>　　图表 医用CT用途 应用</w:t>
      </w:r>
      <w:r>
        <w:rPr>
          <w:rFonts w:hint="eastAsia"/>
        </w:rPr>
        <w:br/>
      </w:r>
      <w:r>
        <w:rPr>
          <w:rFonts w:hint="eastAsia"/>
        </w:rPr>
        <w:t>　　图表 医用CT主要特点</w:t>
      </w:r>
      <w:r>
        <w:rPr>
          <w:rFonts w:hint="eastAsia"/>
        </w:rPr>
        <w:br/>
      </w:r>
      <w:r>
        <w:rPr>
          <w:rFonts w:hint="eastAsia"/>
        </w:rPr>
        <w:t>　　图表 医用CT产业链分析</w:t>
      </w:r>
      <w:r>
        <w:rPr>
          <w:rFonts w:hint="eastAsia"/>
        </w:rPr>
        <w:br/>
      </w:r>
      <w:r>
        <w:rPr>
          <w:rFonts w:hint="eastAsia"/>
        </w:rPr>
        <w:t>　　图表 医用CT政策分析</w:t>
      </w:r>
      <w:r>
        <w:rPr>
          <w:rFonts w:hint="eastAsia"/>
        </w:rPr>
        <w:br/>
      </w:r>
      <w:r>
        <w:rPr>
          <w:rFonts w:hint="eastAsia"/>
        </w:rPr>
        <w:t>　　图表 医用CT技术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2020-2025年医用CT行业市场容量分析</w:t>
      </w:r>
      <w:r>
        <w:rPr>
          <w:rFonts w:hint="eastAsia"/>
        </w:rPr>
        <w:br/>
      </w:r>
      <w:r>
        <w:rPr>
          <w:rFonts w:hint="eastAsia"/>
        </w:rPr>
        <w:t>　　图表 医用CT生产现状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2020-2025年中国医用CT行业产能统计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2020-2025年中国医用CT行业产量及增长趋势</w:t>
      </w:r>
      <w:r>
        <w:rPr>
          <w:rFonts w:hint="eastAsia"/>
        </w:rPr>
        <w:br/>
      </w:r>
      <w:r>
        <w:rPr>
          <w:rFonts w:hint="eastAsia"/>
        </w:rPr>
        <w:t>　　图表 医用CT行业动态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2020-2025年中国医用CT行业销售收入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2025年中国医用CT行业需求领域分布格局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2020-2025年中国医用CT行业利润总额统计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2020-2025年中国医用CT进口情况分析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2020-2025年中国医用CT出口情况分析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2020-2025年中国医用CT价格走势</w:t>
      </w:r>
      <w:r>
        <w:rPr>
          <w:rFonts w:hint="eastAsia"/>
        </w:rPr>
        <w:br/>
      </w:r>
      <w:r>
        <w:rPr>
          <w:rFonts w:hint="eastAsia"/>
        </w:rPr>
        <w:t>　　图表 2025年医用CT成本和利润分析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**地区医用CT行业市场需求情况</w:t>
      </w:r>
      <w:r>
        <w:rPr>
          <w:rFonts w:hint="eastAsia"/>
        </w:rPr>
        <w:br/>
      </w:r>
      <w:r>
        <w:rPr>
          <w:rFonts w:hint="eastAsia"/>
        </w:rPr>
        <w:t>　　图表 医用CT品牌</w:t>
      </w:r>
      <w:r>
        <w:rPr>
          <w:rFonts w:hint="eastAsia"/>
        </w:rPr>
        <w:br/>
      </w:r>
      <w:r>
        <w:rPr>
          <w:rFonts w:hint="eastAsia"/>
        </w:rPr>
        <w:t>　　图表 医用CT企业（一）概况</w:t>
      </w:r>
      <w:r>
        <w:rPr>
          <w:rFonts w:hint="eastAsia"/>
        </w:rPr>
        <w:br/>
      </w:r>
      <w:r>
        <w:rPr>
          <w:rFonts w:hint="eastAsia"/>
        </w:rPr>
        <w:t>　　图表 企业医用CT型号 规格</w:t>
      </w:r>
      <w:r>
        <w:rPr>
          <w:rFonts w:hint="eastAsia"/>
        </w:rPr>
        <w:br/>
      </w:r>
      <w:r>
        <w:rPr>
          <w:rFonts w:hint="eastAsia"/>
        </w:rPr>
        <w:t>　　图表 医用CT企业（一）经营分析</w:t>
      </w:r>
      <w:r>
        <w:rPr>
          <w:rFonts w:hint="eastAsia"/>
        </w:rPr>
        <w:br/>
      </w:r>
      <w:r>
        <w:rPr>
          <w:rFonts w:hint="eastAsia"/>
        </w:rPr>
        <w:t>　　图表 医用CT企业（一）盈利能力情况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医用CT企业（一）偿债能力情况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医用CT企业（一）运营能力情况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医用CT企业（一）成长能力情况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医用CT上游现状</w:t>
      </w:r>
      <w:r>
        <w:rPr>
          <w:rFonts w:hint="eastAsia"/>
        </w:rPr>
        <w:br/>
      </w:r>
      <w:r>
        <w:rPr>
          <w:rFonts w:hint="eastAsia"/>
        </w:rPr>
        <w:t>　　图表 医用CT下游调研</w:t>
      </w:r>
      <w:r>
        <w:rPr>
          <w:rFonts w:hint="eastAsia"/>
        </w:rPr>
        <w:br/>
      </w:r>
      <w:r>
        <w:rPr>
          <w:rFonts w:hint="eastAsia"/>
        </w:rPr>
        <w:t>　　图表 医用CT企业（二）概况</w:t>
      </w:r>
      <w:r>
        <w:rPr>
          <w:rFonts w:hint="eastAsia"/>
        </w:rPr>
        <w:br/>
      </w:r>
      <w:r>
        <w:rPr>
          <w:rFonts w:hint="eastAsia"/>
        </w:rPr>
        <w:t>　　图表 企业医用CT型号 规格</w:t>
      </w:r>
      <w:r>
        <w:rPr>
          <w:rFonts w:hint="eastAsia"/>
        </w:rPr>
        <w:br/>
      </w:r>
      <w:r>
        <w:rPr>
          <w:rFonts w:hint="eastAsia"/>
        </w:rPr>
        <w:t>　　图表 医用CT企业（二）经营分析</w:t>
      </w:r>
      <w:r>
        <w:rPr>
          <w:rFonts w:hint="eastAsia"/>
        </w:rPr>
        <w:br/>
      </w:r>
      <w:r>
        <w:rPr>
          <w:rFonts w:hint="eastAsia"/>
        </w:rPr>
        <w:t>　　图表 医用CT企业（二）盈利能力情况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医用CT企业（二）偿债能力情况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医用CT企业（二）运营能力情况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医用CT企业（二）成长能力情况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医用CT企业（三）概况</w:t>
      </w:r>
      <w:r>
        <w:rPr>
          <w:rFonts w:hint="eastAsia"/>
        </w:rPr>
        <w:br/>
      </w:r>
      <w:r>
        <w:rPr>
          <w:rFonts w:hint="eastAsia"/>
        </w:rPr>
        <w:t>　　图表 企业医用CT型号 规格</w:t>
      </w:r>
      <w:r>
        <w:rPr>
          <w:rFonts w:hint="eastAsia"/>
        </w:rPr>
        <w:br/>
      </w:r>
      <w:r>
        <w:rPr>
          <w:rFonts w:hint="eastAsia"/>
        </w:rPr>
        <w:t>　　图表 医用CT企业（三）经营分析</w:t>
      </w:r>
      <w:r>
        <w:rPr>
          <w:rFonts w:hint="eastAsia"/>
        </w:rPr>
        <w:br/>
      </w:r>
      <w:r>
        <w:rPr>
          <w:rFonts w:hint="eastAsia"/>
        </w:rPr>
        <w:t>　　图表 医用CT企业（三）盈利能力情况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医用CT企业（三）偿债能力情况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医用CT企业（三）运营能力情况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医用CT企业（三）成长能力情况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医用CT优势</w:t>
      </w:r>
      <w:r>
        <w:rPr>
          <w:rFonts w:hint="eastAsia"/>
        </w:rPr>
        <w:br/>
      </w:r>
      <w:r>
        <w:rPr>
          <w:rFonts w:hint="eastAsia"/>
        </w:rPr>
        <w:t>　　图表 医用CT劣势</w:t>
      </w:r>
      <w:r>
        <w:rPr>
          <w:rFonts w:hint="eastAsia"/>
        </w:rPr>
        <w:br/>
      </w:r>
      <w:r>
        <w:rPr>
          <w:rFonts w:hint="eastAsia"/>
        </w:rPr>
        <w:t>　　图表 医用CT机会</w:t>
      </w:r>
      <w:r>
        <w:rPr>
          <w:rFonts w:hint="eastAsia"/>
        </w:rPr>
        <w:br/>
      </w:r>
      <w:r>
        <w:rPr>
          <w:rFonts w:hint="eastAsia"/>
        </w:rPr>
        <w:t>　　图表 医用CT威胁</w:t>
      </w:r>
      <w:r>
        <w:rPr>
          <w:rFonts w:hint="eastAsia"/>
        </w:rPr>
        <w:br/>
      </w:r>
      <w:r>
        <w:rPr>
          <w:rFonts w:hint="eastAsia"/>
        </w:rPr>
        <w:t>　　图表 2026-2032年中国医用CT行业产能预测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2026-2032年中国医用CT行业产量预测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2026-2032年中国医用CT市场销售预测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2026-2032年中国医用CT行业市场规模预测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2026-2032年中国医用CT市场前景分析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2026-2032年中国医用CT行业风险分析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2026-2032年中国医用CT行业发展趋势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da787e2d446fc" w:history="1">
        <w:r>
          <w:rPr>
            <w:rStyle w:val="Hyperlink"/>
          </w:rPr>
          <w:t>中国医用CT行业发展研究与市场前景报告（2026-2032年）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da787e2d446fc" w:history="1">
        <w:r>
          <w:rPr>
            <w:rStyle w:val="Hyperlink"/>
          </w:rPr>
          <w:t>https://www.20087.com/9/52/YiYongCTFaZhanQianJingFenXi.html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热点：医用CT机器图片、医用CT全称、医用CT球管、医用CT室建设标准、医用CT放射源是几类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aa30676aa4e6a" w:history="1">
      <w:r>
        <w:rPr>
          <w:rStyle w:val="Hyperlink"/>
        </w:rPr>
        <w:t>中国医用CT行业发展研究与市场前景报告（2026-2032年）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YongCTFaZhanQianJingFenXi.html" TargetMode="External" Id="Rabbda787e2d4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YongCTFaZhanQianJingFenXi.html" TargetMode="External" Id="Ra77aa30676a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2025-12-25T00:19:29Z</dcterms:created>
  <dcterms:modified xsi:type="dcterms:W3CDTF">2025-12-25T01:19:29Z</dcterms:modified>
  <dc:subject>中国医用CT行业发展研究与市场前景报告（2026-2032年）</dc:subject>
  <dc:title>中国医用CT行业发展研究与市场前景报告（2026-2032年）</dc:title>
  <cp:keywords>中国医用CT行业发展研究与市场前景报告（2026-2032年）</cp:keywords>
  <dc:description>中国医用CT行业发展研究与市场前景报告（2026-2032年）</dc:description>
</cp:coreProperties>
</file>