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ad9802e8247fd" w:history="1">
              <w:r>
                <w:rPr>
                  <w:rStyle w:val="Hyperlink"/>
                </w:rPr>
                <w:t>2026-2032年中国康复医院发展现状分析与前景趋势预测报告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ad9802e8247fd" w:history="1">
              <w:r>
                <w:rPr>
                  <w:rStyle w:val="Hyperlink"/>
                </w:rPr>
                <w:t>2026-2032年中国康复医院发展现状分析与前景趋势预测报告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ad9802e8247fd" w:history="1">
                <w:r>
                  <w:rPr>
                    <w:rStyle w:val="Hyperlink"/>
                  </w:rPr>
                  <w:t>https://www.20087.com/9/02/KangFuYiYuanFaZhanXianZhuangQianJing.html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医疗体系的重要组成部分，近年来在全球范围内得到了快速发展。随着人口老龄化的加剧和慢性病患者的增多，康复医疗服务的需求日益增长。康复医院通过提供物理治疗、职业治疗、言语治疗等专业服务，帮助患者恢复身体功能，提高生活质量。同时，康复医院与养老机构、社区卫生服务中心的联动，形成了从急性治疗到康复管理的连续性医疗服务模式。然而，康复医院也面临着专业人才短缺、设备投入大和医保支付体系的挑战。</w:t>
      </w:r>
      <w:r>
        <w:rPr>
          <w:rFonts w:hint="eastAsia"/>
        </w:rPr>
        <w:br/>
      </w:r>
      <w:r>
        <w:rPr>
          <w:rFonts w:hint="eastAsia"/>
        </w:rPr>
        <w:t>　　未来，康复医院的发展将更加注重综合服务、技术创新和医养结合。一方面，通过加强与高校、研究机构的合作，培养康复医学专业人才，提升康复治疗的专业性和有效性。另一方面，引入智能康复设备、远程康复系统，如外骨骼机器人、虚拟现实训练平台，提高康复效率和患者体验。此外，康复医院将加强与养老、社区医疗的融合，如建立康复养老联合体、社区康复站点，构建康复服务网络，满足不同人群的康复需求，促进康复资源的优化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ad9802e8247fd" w:history="1">
        <w:r>
          <w:rPr>
            <w:rStyle w:val="Hyperlink"/>
          </w:rPr>
          <w:t>2026-2032年中国康复医院发展现状分析与前景趋势预测报告</w:t>
        </w:r>
      </w:hyperlink>
      <w:r>
        <w:rPr>
          <w:rFonts w:hint="eastAsia"/>
        </w:rPr>
        <w:t>》从产业链视角出发，系统分析了康复医院行业的市场现状与需求动态，详细解读了康复医院市场规模、价格波动及上下游影响因素。报告深入剖析了康复医院细分领域的发展特点，基于权威数据对市场前景及未来趋势进行了科学预测，同时揭示了康复医院重点企业的竞争格局与市场集中度变化。报告客观翔实地指出了康复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康复医院产业概述</w:t>
      </w:r>
      <w:r>
        <w:rPr>
          <w:rFonts w:hint="eastAsia"/>
        </w:rPr>
        <w:br/>
      </w:r>
      <w:r>
        <w:rPr>
          <w:rFonts w:hint="eastAsia"/>
        </w:rPr>
        <w:t>　　第一节 康复医院定义</w:t>
      </w:r>
      <w:r>
        <w:rPr>
          <w:rFonts w:hint="eastAsia"/>
        </w:rPr>
        <w:br/>
      </w:r>
      <w:r>
        <w:rPr>
          <w:rFonts w:hint="eastAsia"/>
        </w:rPr>
        <w:t>　　第二节 康复医院行业特点</w:t>
      </w:r>
      <w:r>
        <w:rPr>
          <w:rFonts w:hint="eastAsia"/>
        </w:rPr>
        <w:br/>
      </w:r>
      <w:r>
        <w:rPr>
          <w:rFonts w:hint="eastAsia"/>
        </w:rPr>
        <w:t>　　第三节 康复医院发展历程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2025-2026年中国康复医院行业运行环境分析</w:t>
      </w:r>
      <w:r>
        <w:rPr>
          <w:rFonts w:hint="eastAsia"/>
        </w:rPr>
        <w:br/>
      </w:r>
      <w:r>
        <w:rPr>
          <w:rFonts w:hint="eastAsia"/>
        </w:rPr>
        <w:t>　　第一节 康复医院行业经济环境分析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一、康复医院行业监管体制</w:t>
      </w:r>
      <w:r>
        <w:rPr>
          <w:rFonts w:hint="eastAsia"/>
        </w:rPr>
        <w:br/>
      </w:r>
      <w:r>
        <w:rPr>
          <w:rFonts w:hint="eastAsia"/>
        </w:rPr>
        <w:t>　　　　二、康复医院行业主要法规政策</w:t>
      </w:r>
      <w:r>
        <w:rPr>
          <w:rFonts w:hint="eastAsia"/>
        </w:rPr>
        <w:br/>
      </w:r>
      <w:r>
        <w:rPr>
          <w:rFonts w:hint="eastAsia"/>
        </w:rPr>
        <w:t>　　第三节 康复医院产业社会环境分析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2025-2026年全球康复医院行业发展态势分析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全球主要国家、地区康复医院市场现状</w:t>
      </w:r>
      <w:r>
        <w:rPr>
          <w:rFonts w:hint="eastAsia"/>
        </w:rPr>
        <w:br/>
      </w:r>
      <w:r>
        <w:rPr>
          <w:rFonts w:hint="eastAsia"/>
        </w:rPr>
        <w:t>　　第三节 全球康复医院行业发展趋势预测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2020-2025年中国康复医院行业规模情况</w:t>
      </w:r>
      <w:r>
        <w:rPr>
          <w:rFonts w:hint="eastAsia"/>
        </w:rPr>
        <w:br/>
      </w:r>
      <w:r>
        <w:rPr>
          <w:rFonts w:hint="eastAsia"/>
        </w:rPr>
        <w:t>　　　　一、康复医院行业市场规模状况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2020-2025年中国康复医院行业财务能力分析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2025-2026年中国康复医院行业热点动态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2025-2026年中国康复医院行业面临的挑战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国内康复医院行业价格回顾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中国康复医院行业客户调研</w:t>
      </w:r>
      <w:r>
        <w:rPr>
          <w:rFonts w:hint="eastAsia"/>
        </w:rPr>
        <w:br/>
      </w:r>
      <w:r>
        <w:rPr>
          <w:rFonts w:hint="eastAsia"/>
        </w:rPr>
        <w:t>　　　　一、康复医院行业客户偏好调查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2026年康复医院行业集中度分析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一、康复医院市场集中度分析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2025-2026年康复医院行业竞争格局分析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三、我国康复医院市场竞争趋势</w:t>
      </w:r>
      <w:r>
        <w:rPr>
          <w:rFonts w:hint="eastAsia"/>
        </w:rPr>
        <w:br/>
      </w:r>
      <w:r>
        <w:rPr>
          <w:rFonts w:hint="eastAsia"/>
        </w:rPr>
        <w:t>　　第三节 康复医院行业兼并与重组整合分析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康复医院行业SWOT模型分析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一、康复医院行业优势分析</w:t>
      </w:r>
      <w:r>
        <w:rPr>
          <w:rFonts w:hint="eastAsia"/>
        </w:rPr>
        <w:br/>
      </w:r>
      <w:r>
        <w:rPr>
          <w:rFonts w:hint="eastAsia"/>
        </w:rPr>
        <w:t>　　　　二、康复医院行业劣势分析</w:t>
      </w:r>
      <w:r>
        <w:rPr>
          <w:rFonts w:hint="eastAsia"/>
        </w:rPr>
        <w:br/>
      </w:r>
      <w:r>
        <w:rPr>
          <w:rFonts w:hint="eastAsia"/>
        </w:rPr>
        <w:t>　　　　三、康复医院行业机会分析</w:t>
      </w:r>
      <w:r>
        <w:rPr>
          <w:rFonts w:hint="eastAsia"/>
        </w:rPr>
        <w:br/>
      </w:r>
      <w:r>
        <w:rPr>
          <w:rFonts w:hint="eastAsia"/>
        </w:rPr>
        <w:t>　　　　四、康复医院行业风险分析</w:t>
      </w:r>
      <w:r>
        <w:rPr>
          <w:rFonts w:hint="eastAsia"/>
        </w:rPr>
        <w:br/>
      </w:r>
      <w:r>
        <w:rPr>
          <w:rFonts w:hint="eastAsia"/>
        </w:rPr>
        <w:t>　　第二节 康复医院行业投资风险及控制策略分析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2026-2032年中国康复医院市场预测及发展建议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2026-2032年中国康复医院市场预测分析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2026-2032年中国康复医院企业发展策略建议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一、康复医院企业融资策略</w:t>
      </w:r>
      <w:r>
        <w:rPr>
          <w:rFonts w:hint="eastAsia"/>
        </w:rPr>
        <w:br/>
      </w:r>
      <w:r>
        <w:rPr>
          <w:rFonts w:hint="eastAsia"/>
        </w:rPr>
        <w:t>　　　　二、康复医院企业人才策略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2026-2032年中国康复医院企业营销策略建议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一、康复医院企业定位策略</w:t>
      </w:r>
      <w:r>
        <w:rPr>
          <w:rFonts w:hint="eastAsia"/>
        </w:rPr>
        <w:br/>
      </w:r>
      <w:r>
        <w:rPr>
          <w:rFonts w:hint="eastAsia"/>
        </w:rPr>
        <w:t>　　　　二、康复医院企业价格策略</w:t>
      </w:r>
      <w:r>
        <w:rPr>
          <w:rFonts w:hint="eastAsia"/>
        </w:rPr>
        <w:br/>
      </w:r>
      <w:r>
        <w:rPr>
          <w:rFonts w:hint="eastAsia"/>
        </w:rPr>
        <w:t>　　　　三、康复医院企业促销策略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中:智林:－康复医院行业研究结论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康复医院介绍</w:t>
      </w:r>
      <w:r>
        <w:rPr>
          <w:rFonts w:hint="eastAsia"/>
        </w:rPr>
        <w:br/>
      </w:r>
      <w:r>
        <w:rPr>
          <w:rFonts w:hint="eastAsia"/>
        </w:rPr>
        <w:t>　　图表 康复医院图片</w:t>
      </w:r>
      <w:r>
        <w:rPr>
          <w:rFonts w:hint="eastAsia"/>
        </w:rPr>
        <w:br/>
      </w:r>
      <w:r>
        <w:rPr>
          <w:rFonts w:hint="eastAsia"/>
        </w:rPr>
        <w:t>　　图表 康复医院产业链分析</w:t>
      </w:r>
      <w:r>
        <w:rPr>
          <w:rFonts w:hint="eastAsia"/>
        </w:rPr>
        <w:br/>
      </w:r>
      <w:r>
        <w:rPr>
          <w:rFonts w:hint="eastAsia"/>
        </w:rPr>
        <w:t>　　图表 康复医院主要特点</w:t>
      </w:r>
      <w:r>
        <w:rPr>
          <w:rFonts w:hint="eastAsia"/>
        </w:rPr>
        <w:br/>
      </w:r>
      <w:r>
        <w:rPr>
          <w:rFonts w:hint="eastAsia"/>
        </w:rPr>
        <w:t>　　图表 康复医院政策分析</w:t>
      </w:r>
      <w:r>
        <w:rPr>
          <w:rFonts w:hint="eastAsia"/>
        </w:rPr>
        <w:br/>
      </w:r>
      <w:r>
        <w:rPr>
          <w:rFonts w:hint="eastAsia"/>
        </w:rPr>
        <w:t>　　图表 康复医院标准 技术</w:t>
      </w:r>
      <w:r>
        <w:rPr>
          <w:rFonts w:hint="eastAsia"/>
        </w:rPr>
        <w:br/>
      </w:r>
      <w:r>
        <w:rPr>
          <w:rFonts w:hint="eastAsia"/>
        </w:rPr>
        <w:t>　　图表 康复医院最新消息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康复医院价格走势</w:t>
      </w:r>
      <w:r>
        <w:rPr>
          <w:rFonts w:hint="eastAsia"/>
        </w:rPr>
        <w:br/>
      </w:r>
      <w:r>
        <w:rPr>
          <w:rFonts w:hint="eastAsia"/>
        </w:rPr>
        <w:t>　　图表 2026年康复医院成本和利润分析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2026年中国康复医院行业竞争力分析</w:t>
      </w:r>
      <w:r>
        <w:rPr>
          <w:rFonts w:hint="eastAsia"/>
        </w:rPr>
        <w:br/>
      </w:r>
      <w:r>
        <w:rPr>
          <w:rFonts w:hint="eastAsia"/>
        </w:rPr>
        <w:t>　　图表 康复医院优势</w:t>
      </w:r>
      <w:r>
        <w:rPr>
          <w:rFonts w:hint="eastAsia"/>
        </w:rPr>
        <w:br/>
      </w:r>
      <w:r>
        <w:rPr>
          <w:rFonts w:hint="eastAsia"/>
        </w:rPr>
        <w:t>　　图表 康复医院劣势</w:t>
      </w:r>
      <w:r>
        <w:rPr>
          <w:rFonts w:hint="eastAsia"/>
        </w:rPr>
        <w:br/>
      </w:r>
      <w:r>
        <w:rPr>
          <w:rFonts w:hint="eastAsia"/>
        </w:rPr>
        <w:t>　　图表 康复医院机会</w:t>
      </w:r>
      <w:r>
        <w:rPr>
          <w:rFonts w:hint="eastAsia"/>
        </w:rPr>
        <w:br/>
      </w:r>
      <w:r>
        <w:rPr>
          <w:rFonts w:hint="eastAsia"/>
        </w:rPr>
        <w:t>　　图表 康复医院威胁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康复医院品牌分析</w:t>
      </w:r>
      <w:r>
        <w:rPr>
          <w:rFonts w:hint="eastAsia"/>
        </w:rPr>
        <w:br/>
      </w:r>
      <w:r>
        <w:rPr>
          <w:rFonts w:hint="eastAsia"/>
        </w:rPr>
        <w:t>　　图表 康复医院企业（一）概述</w:t>
      </w:r>
      <w:r>
        <w:rPr>
          <w:rFonts w:hint="eastAsia"/>
        </w:rPr>
        <w:br/>
      </w:r>
      <w:r>
        <w:rPr>
          <w:rFonts w:hint="eastAsia"/>
        </w:rPr>
        <w:t>　　图表 企业康复医院业务分析</w:t>
      </w:r>
      <w:r>
        <w:rPr>
          <w:rFonts w:hint="eastAsia"/>
        </w:rPr>
        <w:br/>
      </w:r>
      <w:r>
        <w:rPr>
          <w:rFonts w:hint="eastAsia"/>
        </w:rPr>
        <w:t>　　图表 康复医院企业（一）经营情况分析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康复医院企业（二）简介</w:t>
      </w:r>
      <w:r>
        <w:rPr>
          <w:rFonts w:hint="eastAsia"/>
        </w:rPr>
        <w:br/>
      </w:r>
      <w:r>
        <w:rPr>
          <w:rFonts w:hint="eastAsia"/>
        </w:rPr>
        <w:t>　　图表 企业康复医院业务</w:t>
      </w:r>
      <w:r>
        <w:rPr>
          <w:rFonts w:hint="eastAsia"/>
        </w:rPr>
        <w:br/>
      </w:r>
      <w:r>
        <w:rPr>
          <w:rFonts w:hint="eastAsia"/>
        </w:rPr>
        <w:t>　　图表 康复医院企业（二）经营情况分析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康复医院企业（三）概况</w:t>
      </w:r>
      <w:r>
        <w:rPr>
          <w:rFonts w:hint="eastAsia"/>
        </w:rPr>
        <w:br/>
      </w:r>
      <w:r>
        <w:rPr>
          <w:rFonts w:hint="eastAsia"/>
        </w:rPr>
        <w:t>　　图表 企业康复医院业务情况</w:t>
      </w:r>
      <w:r>
        <w:rPr>
          <w:rFonts w:hint="eastAsia"/>
        </w:rPr>
        <w:br/>
      </w:r>
      <w:r>
        <w:rPr>
          <w:rFonts w:hint="eastAsia"/>
        </w:rPr>
        <w:t>　　图表 康复医院企业（三）经营情况分析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康复医院发展有利因素分析</w:t>
      </w:r>
      <w:r>
        <w:rPr>
          <w:rFonts w:hint="eastAsia"/>
        </w:rPr>
        <w:br/>
      </w:r>
      <w:r>
        <w:rPr>
          <w:rFonts w:hint="eastAsia"/>
        </w:rPr>
        <w:t>　　图表 康复医院发展不利因素分析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进入康复医院行业壁垒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2026-2032年中国康复医院行业发展趋势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ad9802e8247fd" w:history="1">
        <w:r>
          <w:rPr>
            <w:rStyle w:val="Hyperlink"/>
          </w:rPr>
          <w:t>2026-2032年中国康复医院发展现状分析与前景趋势预测报告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ad9802e8247fd" w:history="1">
        <w:r>
          <w:rPr>
            <w:rStyle w:val="Hyperlink"/>
          </w:rPr>
          <w:t>https://www.20087.com/9/02/KangFuYiYuanFaZhanXianZhuangQianJing.html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fac5621c45a1" w:history="1">
      <w:r>
        <w:rPr>
          <w:rStyle w:val="Hyperlink"/>
        </w:rPr>
        <w:t>2026-2032年中国康复医院发展现状分析与前景趋势预测报告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angFuYiYuanFaZhanXianZhuangQianJing.html" TargetMode="External" Id="R205ad9802e82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angFuYiYuanFaZhanXianZhuangQianJing.html" TargetMode="External" Id="Rdfa5fac5621c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2025-11-30T07:30:00Z</dcterms:created>
  <dcterms:modified xsi:type="dcterms:W3CDTF">2025-11-30T08:30:00Z</dcterms:modified>
  <dc:subject>2026-2032年中国康复医院发展现状分析与前景趋势预测报告</dc:subject>
  <dc:title>2026-2032年中国康复医院发展现状分析与前景趋势预测报告</dc:title>
  <cp:keywords>2026-2032年中国康复医院发展现状分析与前景趋势预测报告</cp:keywords>
  <dc:description>2026-2032年中国康复医院发展现状分析与前景趋势预测报告</dc:description>
</cp:coreProperties>
</file>