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7a452f7f4dc0" w:history="1">
              <w:r>
                <w:rPr>
                  <w:rStyle w:val="Hyperlink"/>
                </w:rPr>
                <w:t>2024-2030年中国生物药品制造市场全面调研与发展趋势报告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7a452f7f4dc0" w:history="1">
              <w:r>
                <w:rPr>
                  <w:rStyle w:val="Hyperlink"/>
                </w:rPr>
                <w:t>2024-2030年中国生物药品制造市场全面调研与发展趋势报告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f7a452f7f4dc0" w:history="1">
                <w:r>
                  <w:rPr>
                    <w:rStyle w:val="Hyperlink"/>
                  </w:rPr>
                  <w:t>https://www.20087.com/9/92/ShengWuYaoPinZhiZaoXianZhuangYuF.html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品制造涉及使用活细胞或生物组织来生产治疗性蛋白、抗体和疫苗等药物。近年来，随着生物技术的进步和生物药品市场的需求增长，生物药品制造行业迅速发展。这一领域不仅吸引了大量的研发投入，而且在生产技术上也不断创新，例如使用无血清培养基和一次性生物反应器等。</w:t>
      </w:r>
      <w:r>
        <w:rPr>
          <w:rFonts w:hint="eastAsia"/>
        </w:rPr>
        <w:br/>
      </w:r>
      <w:r>
        <w:rPr>
          <w:rFonts w:hint="eastAsia"/>
        </w:rPr>
        <w:t>　　未来，生物药品制造将更加注重技术创新和生产效率。随着基因编辑、细胞疗法等先进技术的发展，生物药品的种类和复杂程度都将不断增加。为了应对这一挑战，生产流程的自动化和智能化将是提高生产效率和降低成本的关键。此外，随着个性化医疗的发展，定制化生物药品的生产将成为可能，这要求制造商具备更灵活的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7a452f7f4dc0" w:history="1">
        <w:r>
          <w:rPr>
            <w:rStyle w:val="Hyperlink"/>
          </w:rPr>
          <w:t>2024-2030年中国生物药品制造市场全面调研与发展趋势报告</w:t>
        </w:r>
      </w:hyperlink>
      <w:r>
        <w:rPr>
          <w:rFonts w:hint="eastAsia"/>
        </w:rPr>
        <w:t>》主要分析了生物药品制造行业的市场规模、生物药品制造市场供需状况、生物药品制造市场竞争状况和生物药品制造主要企业经营情况，同时对生物药品制造行业的未来发展做出了科学预测。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7a452f7f4dc0" w:history="1">
        <w:r>
          <w:rPr>
            <w:rStyle w:val="Hyperlink"/>
          </w:rPr>
          <w:t>2024-2030年中国生物药品制造市场全面调研与发展趋势报告</w:t>
        </w:r>
      </w:hyperlink>
      <w:r>
        <w:rPr>
          <w:rFonts w:hint="eastAsia"/>
        </w:rPr>
        <w:t>》在多年生物药品制造行业研究的基础上，结合中国生物药品制造行业市场的发展现状，通过资深研究团队对生物药品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7a452f7f4dc0" w:history="1">
        <w:r>
          <w:rPr>
            <w:rStyle w:val="Hyperlink"/>
          </w:rPr>
          <w:t>2024-2030年中国生物药品制造市场全面调研与发展趋势报告</w:t>
        </w:r>
      </w:hyperlink>
      <w:r>
        <w:rPr>
          <w:rFonts w:hint="eastAsia"/>
        </w:rPr>
        <w:t>》可以帮助投资者准确把握生物药品制造行业的市场现状，为投资者进行投资作出生物药品制造行业前景预判，挖掘生物药品制造行业投资价值，同时提出生物药品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生物药品制造行业概述</w:t>
      </w:r>
      <w:r>
        <w:rPr>
          <w:rFonts w:hint="eastAsia"/>
        </w:rPr>
        <w:br/>
      </w:r>
      <w:r>
        <w:rPr>
          <w:rFonts w:hint="eastAsia"/>
        </w:rPr>
        <w:t>　　第一节 生物药品制造行业发展环境分析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三、2024年生物药品制造行业相关政策及影响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生物药品制造行业基本特征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三、生物药品制造行业特性分析</w:t>
      </w:r>
      <w:r>
        <w:rPr>
          <w:rFonts w:hint="eastAsia"/>
        </w:rPr>
        <w:br/>
      </w:r>
      <w:r>
        <w:rPr>
          <w:rFonts w:hint="eastAsia"/>
        </w:rPr>
        <w:t>　　　　四、生物药品制造行业发展历程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生物药品制造行业产业链分析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二、生物药品制造产业链模型分析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我国生物药品制造行业发展现状</w:t>
      </w:r>
      <w:r>
        <w:rPr>
          <w:rFonts w:hint="eastAsia"/>
        </w:rPr>
        <w:br/>
      </w:r>
      <w:r>
        <w:rPr>
          <w:rFonts w:hint="eastAsia"/>
        </w:rPr>
        <w:t>　　第一节 我国生物药品制造行业发展现状</w:t>
      </w:r>
      <w:r>
        <w:rPr>
          <w:rFonts w:hint="eastAsia"/>
        </w:rPr>
        <w:br/>
      </w:r>
      <w:r>
        <w:rPr>
          <w:rFonts w:hint="eastAsia"/>
        </w:rPr>
        <w:t>　　　　一、生物药品制造行业品牌发展现状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二、生物药品制造行业消费市场现状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三、生物药品制造市场消费层次分析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四、我国生物药品制造市场走向分析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2019-2024年生物药品制造行业发展情况分析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一、2024年生物药品制造行业发展情况分析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三、2024年生物药品制造行业发展特点分析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四、2024年生物药品制造所属行业发展情况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2019-2024年生物药品制造所属行业运行分析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一、2019-2024年生物药品制造所属行业产销运行分析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二、2019-2024年生物药品制造所属行业利润情况分析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2019-2024年中国生物药品制造行业营收分析</w:t>
      </w:r>
      <w:r>
        <w:rPr>
          <w:rFonts w:hint="eastAsia"/>
        </w:rPr>
        <w:br/>
      </w:r>
      <w:r>
        <w:rPr>
          <w:rFonts w:hint="eastAsia"/>
        </w:rPr>
        <w:t>　　　　三、2019-2024年生物药品制造所属行业发展周期分析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四、2019-2024年生物药品制造所属行业发展机遇分析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五、2019-2024年生物药品制造所属行业利润增速预测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对中国生物药品制造市场的分析及思考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一、生物药品制造市场特点</w:t>
      </w:r>
      <w:r>
        <w:rPr>
          <w:rFonts w:hint="eastAsia"/>
        </w:rPr>
        <w:br/>
      </w:r>
      <w:r>
        <w:rPr>
          <w:rFonts w:hint="eastAsia"/>
        </w:rPr>
        <w:t>　　　　二、生物药品制造市场分析</w:t>
      </w:r>
      <w:r>
        <w:rPr>
          <w:rFonts w:hint="eastAsia"/>
        </w:rPr>
        <w:br/>
      </w:r>
      <w:r>
        <w:rPr>
          <w:rFonts w:hint="eastAsia"/>
        </w:rPr>
        <w:t>　　　　三、生物药品制造市场变化的方向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四、中国生物药品制造产业发展的新思路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五、对中国生物药品制造产业发展的思考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我国生物药品制造市场发展研究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2024年我国生物药品制造市场发展研究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2024年我国生物药品制造市场情况</w:t>
      </w:r>
      <w:r>
        <w:rPr>
          <w:rFonts w:hint="eastAsia"/>
        </w:rPr>
        <w:br/>
      </w:r>
      <w:r>
        <w:rPr>
          <w:rFonts w:hint="eastAsia"/>
        </w:rPr>
        <w:t>　　　　一、2024年我国生物药品制造产销情况</w:t>
      </w:r>
      <w:r>
        <w:rPr>
          <w:rFonts w:hint="eastAsia"/>
        </w:rPr>
        <w:br/>
      </w:r>
      <w:r>
        <w:rPr>
          <w:rFonts w:hint="eastAsia"/>
        </w:rPr>
        <w:t>　　　　二、2024年我国生物药品制造市场价格情况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三、2024年我国生物药品制造市场发展情况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四、2024年我国生物药品制造市场新品趋势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2024年我国生物药品制造市场结构和价格走势分析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一、2024年我国生物药品制造市场结构和价格走势概述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二、2024年我国生物药品制造市场结构分析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三、2024年我国生物药品制造市场价格走势分析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一、2024年我国生物药品制造市场格局特点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二、2024年我国生物药品制造产品创新特点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三、2024年我国生物药品制造市场服务特点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四、2024年我国生物药品制造市场品牌特点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2024年生物药品制造行业发展情况分析</w:t>
      </w:r>
      <w:r>
        <w:rPr>
          <w:rFonts w:hint="eastAsia"/>
        </w:rPr>
        <w:br/>
      </w:r>
      <w:r>
        <w:rPr>
          <w:rFonts w:hint="eastAsia"/>
        </w:rPr>
        <w:t>　　第一节 血液制品市场发展情况分析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一、血液制品行业市场概况</w:t>
      </w:r>
      <w:r>
        <w:rPr>
          <w:rFonts w:hint="eastAsia"/>
        </w:rPr>
        <w:br/>
      </w:r>
      <w:r>
        <w:rPr>
          <w:rFonts w:hint="eastAsia"/>
        </w:rPr>
        <w:t>　　　　二、血液制品行业产品概况</w:t>
      </w:r>
      <w:r>
        <w:rPr>
          <w:rFonts w:hint="eastAsia"/>
        </w:rPr>
        <w:br/>
      </w:r>
      <w:r>
        <w:rPr>
          <w:rFonts w:hint="eastAsia"/>
        </w:rPr>
        <w:t>　　　　三、血液制品行业主要生产企业状况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四、血液制品行业未来发展战略</w:t>
      </w:r>
      <w:r>
        <w:rPr>
          <w:rFonts w:hint="eastAsia"/>
        </w:rPr>
        <w:br/>
      </w:r>
      <w:r>
        <w:rPr>
          <w:rFonts w:hint="eastAsia"/>
        </w:rPr>
        <w:t>　　第二节 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一、疫苗行业市场概况</w:t>
      </w:r>
      <w:r>
        <w:rPr>
          <w:rFonts w:hint="eastAsia"/>
        </w:rPr>
        <w:br/>
      </w:r>
      <w:r>
        <w:rPr>
          <w:rFonts w:hint="eastAsia"/>
        </w:rPr>
        <w:t>　　　　二、疫苗产品生产概况</w:t>
      </w:r>
      <w:r>
        <w:rPr>
          <w:rFonts w:hint="eastAsia"/>
        </w:rPr>
        <w:br/>
      </w:r>
      <w:r>
        <w:rPr>
          <w:rFonts w:hint="eastAsia"/>
        </w:rPr>
        <w:t>　　　　三、疫苗行业主要生产企业状况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四、疫苗行业未来发展前景</w:t>
      </w:r>
      <w:r>
        <w:rPr>
          <w:rFonts w:hint="eastAsia"/>
        </w:rPr>
        <w:br/>
      </w:r>
      <w:r>
        <w:rPr>
          <w:rFonts w:hint="eastAsia"/>
        </w:rPr>
        <w:t>　　第三节 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二、诊断试剂行业主要生产企业状况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三、诊断试剂行业未来发展前景</w:t>
      </w:r>
      <w:r>
        <w:rPr>
          <w:rFonts w:hint="eastAsia"/>
        </w:rPr>
        <w:br/>
      </w:r>
      <w:r>
        <w:rPr>
          <w:rFonts w:hint="eastAsia"/>
        </w:rPr>
        <w:t>　　第四节 重组药物市场发展情况分析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一、重组药物市场概况</w:t>
      </w:r>
      <w:r>
        <w:rPr>
          <w:rFonts w:hint="eastAsia"/>
        </w:rPr>
        <w:br/>
      </w:r>
      <w:r>
        <w:rPr>
          <w:rFonts w:hint="eastAsia"/>
        </w:rPr>
        <w:t>　　　　二、重组药物行业主要生产企业状况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三、重组药物行业未来发展前景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我国生物药品制造行业进出口分析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我国生物药品制造行业进口分析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我国生物药品制造出口分析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我国生物药品制造进出口预测</w:t>
      </w:r>
      <w:r>
        <w:rPr>
          <w:rFonts w:hint="eastAsia"/>
        </w:rPr>
        <w:br/>
      </w:r>
      <w:r>
        <w:rPr>
          <w:rFonts w:hint="eastAsia"/>
        </w:rPr>
        <w:t>　　　　一、2024年生物药品制造进口预测</w:t>
      </w:r>
      <w:r>
        <w:rPr>
          <w:rFonts w:hint="eastAsia"/>
        </w:rPr>
        <w:br/>
      </w:r>
      <w:r>
        <w:rPr>
          <w:rFonts w:hint="eastAsia"/>
        </w:rPr>
        <w:t>　　　　二、2024年生物药品制造出口预测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生物药品制造行业上下游产业分析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四、行业新动态及其对生物药品制造行业的影响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五、行业竞争状况及其对生物药品制造行业的意义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四、行业新动态及其对生物药品制造行业的影响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五、行业竞争状况及其对生物药品制造行业的意义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中国生物药品制造市场运行竞争力分析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中国生物药品制造市场生产能力分析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中国生物药品制造所属行业市场综合经济指标分析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中国生物药品制造市场竞争格局分析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中国生物药品制造市场发展现状分析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一、2024年中国生物药品制造市场发展现状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二、2024年中国生物药品制造发展情况分析</w:t>
      </w:r>
      <w:r>
        <w:rPr>
          <w:rFonts w:hint="eastAsia"/>
        </w:rPr>
        <w:br/>
      </w:r>
      <w:r>
        <w:rPr>
          <w:rFonts w:hint="eastAsia"/>
        </w:rPr>
        <w:t>　　　　三、2024年生物药品制造国际市场变化对国内市场影响分析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生物药品制造市场区域市场需求集中度比较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中国生物药品制造行业竞争分析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一、2024年中国生物药品制造行业竞争分析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二、2024年生物药品制造行业竞争趋势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一、生物药品制造行业的经济周期分析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二、生物药品制造行业的增长性与波动性分析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生物药品制造行业优势企业分析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生物药品制造行业发展趋势分析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我国生物药品制造行业前景与机遇分析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一、我国生物药品制造行业发展前景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二、我国生物药品制造行业发展机遇分析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三、2024年生物药品制造行业的发展机遇分析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四、新冠疫情对生物药品制造行业的影响分析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2019-2024年中国生物药品制造市场趋势分析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一、2019-2024年生物药品制造市场趋势总结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二、2019-2024年生物药品制造发展趋势分析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三、2019-2024年生物药品制造市场发展空间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四、2019-2024年生物药品制造产业政策趋向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五、2019-2024年生物药品制造技术革新趋势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六、2019-2024年生物药品制造价格走势分析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七、2019-2024年国际环境对生物药品制造行业的影响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未来生物药品制造行业发展预测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未来生物药品制造需求与消费预测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一、2019-2024年生物药品制造产品消费预测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二、2019-2024年生物药品制造市场规模预测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三、2019-2024年生物药品制造行业总产值预测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四、2019-2024年生物药品制造行业销售收入预测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五、2019-2024年生物药品制造行业总资产预测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2019-2024年中国生物药品制造行业供需预测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一、2019-2024年中国生物药品制造供给预测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二、2019-2024年中国生物药品制造产量预测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三、2019-2024年中国生物药品制造需求预测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四、2019-2024年中国生物药品制造供需平衡预测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五、2019-2024年中国生物药品制造产品价格预测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六、2019-2024年主要生物药品制造产品进出口预测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生物药品制造行业投资机会与风险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(中:智林)生物药品制造行业投资效益分析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一、2019-2024年生物药品制造行业投资状况分析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二、2019-2024年生物药品制造行业投资效益分析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三、2024-2030年生物药品制造行业投资趋势预测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四、2024-2030年生物药品制造行业的投资方向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五、2024-2030年生物药品制造行业投资的建议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7a452f7f4dc0" w:history="1">
        <w:r>
          <w:rPr>
            <w:rStyle w:val="Hyperlink"/>
          </w:rPr>
          <w:t>2024-2030年中国生物药品制造市场全面调研与发展趋势报告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f7a452f7f4dc0" w:history="1">
        <w:r>
          <w:rPr>
            <w:rStyle w:val="Hyperlink"/>
          </w:rPr>
          <w:t>https://www.20087.com/9/92/ShengWuYaoPinZhiZaoXianZhuangYuF.html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ff2de0e5046fe" w:history="1">
      <w:r>
        <w:rPr>
          <w:rStyle w:val="Hyperlink"/>
        </w:rPr>
        <w:t>2024-2030年中国生物药品制造市场全面调研与发展趋势报告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engWuYaoPinZhiZaoXianZhuangYuF.html" TargetMode="External" Id="R120f7a452f7f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engWuYaoPinZhiZaoXianZhuangYuF.html" TargetMode="External" Id="R062ff2de0e50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2024-02-29T02:19:00Z</dcterms:created>
  <dcterms:modified xsi:type="dcterms:W3CDTF">2024-02-29T03:19:00Z</dcterms:modified>
  <dc:subject>2024-2030年中国生物药品制造市场全面调研与发展趋势报告</dc:subject>
  <dc:title>2024-2030年中国生物药品制造市场全面调研与发展趋势报告</dc:title>
  <cp:keywords>2024-2030年中国生物药品制造市场全面调研与发展趋势报告</cp:keywords>
  <dc:description>2024-2030年中国生物药品制造市场全面调研与发展趋势报告</dc:description>
</cp:coreProperties>
</file>