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d1de524984e64" w:history="1">
              <w:r>
                <w:rPr>
                  <w:rStyle w:val="Hyperlink"/>
                </w:rPr>
                <w:t>2026-2032年中国血清生物标志物行业发展研究与市场前景报告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d1de524984e64" w:history="1">
              <w:r>
                <w:rPr>
                  <w:rStyle w:val="Hyperlink"/>
                </w:rPr>
                <w:t>2026-2032年中国血清生物标志物行业发展研究与市场前景报告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d1de524984e64" w:history="1">
                <w:r>
                  <w:rPr>
                    <w:rStyle w:val="Hyperlink"/>
                  </w:rPr>
                  <w:t>https://www.20087.com/9/02/XueQingShengWuBiaoZhiWuShiChangXianZhuangHeQianJing.html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清生物标志物是存在于人体血清中，能够客观反映生理或病理过程、药物反应及疾病预后的可测量分子指标，涵盖蛋白质、代谢物、核酸及外泌体等多种物质。目前，血清生物标志物在临床诊断、药物研发及个性化医疗中扮演着不可替代的角色。随着高通量测序、质谱分析及免疫检测技术的成熟，科研与医疗机构能够更精准地筛选和验证与肿瘤、心血管疾病、神经退行性疾病等相关的特异性标志物。在肿瘤早筛领域，基于血清的多组学标志物组合已逐步应用于临床辅助诊断，显著提升了早期病变的检出率。同时，在创新药研发中，血清生物标志物作为药效评估与患者分层的关键工具，有效缩短了临床试验周期并提高了研发成功率。</w:t>
      </w:r>
      <w:r>
        <w:rPr>
          <w:rFonts w:hint="eastAsia"/>
        </w:rPr>
        <w:br/>
      </w:r>
      <w:r>
        <w:rPr>
          <w:rFonts w:hint="eastAsia"/>
        </w:rPr>
        <w:t>　　未来，血清生物标志物领域将向多模态融合、超高灵敏度检测及临床转化加速方向演进。市场调研网指出，在技术突破层面，单分子检测技术与人工智能算法的结合，将实现对血清中痕量标志物的超早期捕捉，推动疾病筛查窗口大幅前移。多组学数据的整合分析将成为主流，通过联合基因组、蛋白组及代谢组信息构建综合诊断模型，以克服单一标志物特异性不足的局限。在应用场景拓展方面，伴随液体活检技术的普及，血清生物标志物将在癌症动态监测、耐药性评估及复发预警中发挥更大作用，助力实现全病程的精准管理。此外，随着监管审批路径的明晰与标准化参考物质的建立，更多新型血清标志物将加速从实验室走向临床常规检测，重塑现代医学的诊断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2d1de524984e64" w:history="1">
        <w:r>
          <w:rPr>
            <w:rStyle w:val="Hyperlink"/>
          </w:rPr>
          <w:t>2026-2032年中国血清生物标志物行业发展研究与市场前景报告</w:t>
        </w:r>
      </w:hyperlink>
      <w:r>
        <w:rPr>
          <w:rFonts w:hint="eastAsia"/>
        </w:rPr>
        <w:t>》，2025年血清生物标志物行业市场规模达 亿元，预计2032年市场规模将达 亿元，期间年均复合增长率（CAGR）达 %。报告系统梳理血清生物标志物行业市场现状，涵盖当前血清生物标志物市场规模、竞争格局及重点企业经营状况。报告客观分析血清生物标志物行业技术发展水平与创新方向，结合市场供需变化，对血清生物标志物行业发展前景做出科学预测。通过评估血清生物标志物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血清生物标志物行业概述</w:t>
      </w:r>
      <w:r>
        <w:rPr>
          <w:rFonts w:hint="eastAsia"/>
        </w:rPr>
        <w:br/>
      </w:r>
      <w:r>
        <w:rPr>
          <w:rFonts w:hint="eastAsia"/>
        </w:rPr>
        <w:t>　　第一节 血清生物标志物定义与分类</w:t>
      </w:r>
      <w:r>
        <w:rPr>
          <w:rFonts w:hint="eastAsia"/>
        </w:rPr>
        <w:br/>
      </w:r>
      <w:r>
        <w:rPr>
          <w:rFonts w:hint="eastAsia"/>
        </w:rPr>
        <w:t>　　第二节 血清生物标志物应用领域</w:t>
      </w:r>
      <w:r>
        <w:rPr>
          <w:rFonts w:hint="eastAsia"/>
        </w:rPr>
        <w:br/>
      </w:r>
      <w:r>
        <w:rPr>
          <w:rFonts w:hint="eastAsia"/>
        </w:rPr>
        <w:t>　　第三节 血清生物标志物行业经济指标分析</w:t>
      </w:r>
      <w:r>
        <w:rPr>
          <w:rFonts w:hint="eastAsia"/>
        </w:rPr>
        <w:br/>
      </w:r>
      <w:r>
        <w:rPr>
          <w:rFonts w:hint="eastAsia"/>
        </w:rPr>
        <w:t>　　　　一、血清生物标志物行业赢利性评估</w:t>
      </w:r>
      <w:r>
        <w:rPr>
          <w:rFonts w:hint="eastAsia"/>
        </w:rPr>
        <w:br/>
      </w:r>
      <w:r>
        <w:rPr>
          <w:rFonts w:hint="eastAsia"/>
        </w:rPr>
        <w:t>　　　　二、血清生物标志物行业成长速度分析</w:t>
      </w:r>
      <w:r>
        <w:rPr>
          <w:rFonts w:hint="eastAsia"/>
        </w:rPr>
        <w:br/>
      </w:r>
      <w:r>
        <w:rPr>
          <w:rFonts w:hint="eastAsia"/>
        </w:rPr>
        <w:t>　　　　三、血清生物标志物附加值提升空间探讨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四、血清生物标志物行业进入壁垒分析</w:t>
      </w:r>
      <w:r>
        <w:rPr>
          <w:rFonts w:hint="eastAsia"/>
        </w:rPr>
        <w:br/>
      </w:r>
      <w:r>
        <w:rPr>
          <w:rFonts w:hint="eastAsia"/>
        </w:rPr>
        <w:t>　　　　五、血清生物标志物行业风险性评估</w:t>
      </w:r>
      <w:r>
        <w:rPr>
          <w:rFonts w:hint="eastAsia"/>
        </w:rPr>
        <w:br/>
      </w:r>
      <w:r>
        <w:rPr>
          <w:rFonts w:hint="eastAsia"/>
        </w:rPr>
        <w:t>　　　　六、血清生物标志物行业周期性分析</w:t>
      </w:r>
      <w:r>
        <w:rPr>
          <w:rFonts w:hint="eastAsia"/>
        </w:rPr>
        <w:br/>
      </w:r>
      <w:r>
        <w:rPr>
          <w:rFonts w:hint="eastAsia"/>
        </w:rPr>
        <w:t>　　　　七、血清生物标志物行业竞争程度指标</w:t>
      </w:r>
      <w:r>
        <w:rPr>
          <w:rFonts w:hint="eastAsia"/>
        </w:rPr>
        <w:br/>
      </w:r>
      <w:r>
        <w:rPr>
          <w:rFonts w:hint="eastAsia"/>
        </w:rPr>
        <w:t>　　　　八、血清生物标志物行业成熟度综合分析</w:t>
      </w:r>
      <w:r>
        <w:rPr>
          <w:rFonts w:hint="eastAsia"/>
        </w:rPr>
        <w:br/>
      </w:r>
      <w:r>
        <w:rPr>
          <w:rFonts w:hint="eastAsia"/>
        </w:rPr>
        <w:t>　　第四节 血清生物标志物产业链及经营模式分析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三、血清生物标志物销售模式与渠道策略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全球血清生物标志物市场发展分析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2025-2026年全球血清生物标志物行业发展分析</w:t>
      </w:r>
      <w:r>
        <w:rPr>
          <w:rFonts w:hint="eastAsia"/>
        </w:rPr>
        <w:br/>
      </w:r>
      <w:r>
        <w:rPr>
          <w:rFonts w:hint="eastAsia"/>
        </w:rPr>
        <w:t>　　　　一、全球血清生物标志物行业市场规模与趋势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二、全球血清生物标志物行业发展特点</w:t>
      </w:r>
      <w:r>
        <w:rPr>
          <w:rFonts w:hint="eastAsia"/>
        </w:rPr>
        <w:br/>
      </w:r>
      <w:r>
        <w:rPr>
          <w:rFonts w:hint="eastAsia"/>
        </w:rPr>
        <w:t>　　　　三、全球血清生物标志物行业竞争格局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主要国家与地区血清生物标志物市场分析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2026-2032年全球血清生物标志物行业发展趋势与前景预测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一、血清生物标志物行业发展趋势</w:t>
      </w:r>
      <w:r>
        <w:rPr>
          <w:rFonts w:hint="eastAsia"/>
        </w:rPr>
        <w:br/>
      </w:r>
      <w:r>
        <w:rPr>
          <w:rFonts w:hint="eastAsia"/>
        </w:rPr>
        <w:t>　　　　二、血清生物标志物行业发展潜力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中国血清生物标志物行业市场分析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2025-2026年血清生物标志物产能与投资动态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一、国内血清生物标志物产能现状与利用效率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二、血清生物标志物产能扩张与投资动态分析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2026-2032年血清生物标志物行业产量统计与趋势预测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一、2020-2025年血清生物标志物行业产量与增长趋势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1、2020-2025年血清生物标志物产量及增长趋势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2、2020-2025年血清生物标志物细分产品产量及份额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二、血清生物标志物产量影响因素分析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三、2026-2032年血清生物标志物产量预测</w:t>
      </w:r>
      <w:r>
        <w:rPr>
          <w:rFonts w:hint="eastAsia"/>
        </w:rPr>
        <w:br/>
      </w:r>
      <w:r>
        <w:rPr>
          <w:rFonts w:hint="eastAsia"/>
        </w:rPr>
        <w:t>　　第三节 2026-2032年血清生物标志物市场需求与销售分析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一、2025-2026年血清生物标志物行业需求现状</w:t>
      </w:r>
      <w:r>
        <w:rPr>
          <w:rFonts w:hint="eastAsia"/>
        </w:rPr>
        <w:br/>
      </w:r>
      <w:r>
        <w:rPr>
          <w:rFonts w:hint="eastAsia"/>
        </w:rPr>
        <w:t>　　　　二、血清生物标志物客户群体与需求特点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三、2020-2025年血清生物标志物行业销售规模分析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四、2026-2032年血清生物标志物市场增长潜力与规模预测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2025-2026年血清生物标志物行业技术发展现状及趋势分析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血清生物标志物行业技术发展现状分析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国内外血清生物标志物行业技术差距分析及差距形成的主要原因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血清生物标志物行业技术发展方向、趋势预测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提升血清生物标志物行业技术能力策略建议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中国血清生物标志物细分市场分析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一、2025-2026年血清生物标志物主要细分产品市场现状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血清生物标志物价格机制与竞争策略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一、2020-2025年血清生物标志物市场价格走势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血清生物标志物定价策略与方法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2026-2032年血清生物标志物价格竞争态势与趋势预测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中国血清生物标志物行业重点区域市场研究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2025-2026年重点区域血清生物标志物市场发展概况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二、2020-2025年血清生物标志物市场需求规模情况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三、2026-2032年血清生物标志物行业发展潜力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二、2020-2025年血清生物标志物市场需求规模情况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三、2026-2032年血清生物标志物行业发展潜力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二、2020-2025年血清生物标志物市场需求规模情况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三、2026-2032年血清生物标志物行业发展潜力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二、2020-2025年血清生物标志物市场需求规模情况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三、2026-2032年血清生物标志物行业发展潜力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二、2020-2025年血清生物标志物市场需求规模情况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三、2026-2032年血清生物标志物行业发展潜力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2020-2025年中国血清生物标志物行业进出口情况分析</w:t>
      </w:r>
      <w:r>
        <w:rPr>
          <w:rFonts w:hint="eastAsia"/>
        </w:rPr>
        <w:br/>
      </w:r>
      <w:r>
        <w:rPr>
          <w:rFonts w:hint="eastAsia"/>
        </w:rPr>
        <w:t>　　第一节 血清生物标志物行业进口规模与来源分析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一、2020-2025年血清生物标志物进口规模分析</w:t>
      </w:r>
      <w:r>
        <w:rPr>
          <w:rFonts w:hint="eastAsia"/>
        </w:rPr>
        <w:br/>
      </w:r>
      <w:r>
        <w:rPr>
          <w:rFonts w:hint="eastAsia"/>
        </w:rPr>
        <w:t>　　　　二、血清生物标志物主要进口来源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血清生物标志物行业出口规模与目的地分析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一、2020-2025年血清生物标志物出口规模分析</w:t>
      </w:r>
      <w:r>
        <w:rPr>
          <w:rFonts w:hint="eastAsia"/>
        </w:rPr>
        <w:br/>
      </w:r>
      <w:r>
        <w:rPr>
          <w:rFonts w:hint="eastAsia"/>
        </w:rPr>
        <w:t>　　　　二、血清生物标志物主要出口目的地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2020-2025年中国血清生物标志物总体规模与财务指标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中国血清生物标志物行业总体规模分析</w:t>
      </w:r>
      <w:r>
        <w:rPr>
          <w:rFonts w:hint="eastAsia"/>
        </w:rPr>
        <w:br/>
      </w:r>
      <w:r>
        <w:rPr>
          <w:rFonts w:hint="eastAsia"/>
        </w:rPr>
        <w:t>　　　　一、血清生物标志物企业数量与结构</w:t>
      </w:r>
      <w:r>
        <w:rPr>
          <w:rFonts w:hint="eastAsia"/>
        </w:rPr>
        <w:br/>
      </w:r>
      <w:r>
        <w:rPr>
          <w:rFonts w:hint="eastAsia"/>
        </w:rPr>
        <w:t>　　　　二、血清生物标志物从业人员规模</w:t>
      </w:r>
      <w:r>
        <w:rPr>
          <w:rFonts w:hint="eastAsia"/>
        </w:rPr>
        <w:br/>
      </w:r>
      <w:r>
        <w:rPr>
          <w:rFonts w:hint="eastAsia"/>
        </w:rPr>
        <w:t>　　　　三、血清生物标志物行业资产状况</w:t>
      </w:r>
      <w:r>
        <w:rPr>
          <w:rFonts w:hint="eastAsia"/>
        </w:rPr>
        <w:br/>
      </w:r>
      <w:r>
        <w:rPr>
          <w:rFonts w:hint="eastAsia"/>
        </w:rPr>
        <w:t>　　第二节 中国血清生物标志物行业财务指标总体分析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血清生物标志物行业重点企业经营状况分析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血清生物标志物重点企业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血清生物标志物领先企业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血清生物标志物标杆企业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血清生物标志物代表企业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血清生物标志物龙头企业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血清生物标志物重点企业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中国血清生物标志物行业竞争格局分析</w:t>
      </w:r>
      <w:r>
        <w:rPr>
          <w:rFonts w:hint="eastAsia"/>
        </w:rPr>
        <w:br/>
      </w:r>
      <w:r>
        <w:rPr>
          <w:rFonts w:hint="eastAsia"/>
        </w:rPr>
        <w:t>　　第一节 血清生物标志物行业竞争格局总览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2025-2026年血清生物标志物行业竞争力分析</w:t>
      </w:r>
      <w:r>
        <w:rPr>
          <w:rFonts w:hint="eastAsia"/>
        </w:rPr>
        <w:br/>
      </w:r>
      <w:r>
        <w:rPr>
          <w:rFonts w:hint="eastAsia"/>
        </w:rPr>
        <w:t>　　　　一、血清生物标志物供应商议价能力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四、血清生物标志物替代品威胁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2020-2025年血清生物标志物行业企业并购活动分析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2025-2026年血清生物标志物行业会展与招投标活动分析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一、血清生物标志物行业会展活动及其市场影响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2026年中国血清生物标志物企业发展策略分析</w:t>
      </w:r>
      <w:r>
        <w:rPr>
          <w:rFonts w:hint="eastAsia"/>
        </w:rPr>
        <w:br/>
      </w:r>
      <w:r>
        <w:rPr>
          <w:rFonts w:hint="eastAsia"/>
        </w:rPr>
        <w:t>　　第一节 血清生物标志物市场策略分析</w:t>
      </w:r>
      <w:r>
        <w:rPr>
          <w:rFonts w:hint="eastAsia"/>
        </w:rPr>
        <w:br/>
      </w:r>
      <w:r>
        <w:rPr>
          <w:rFonts w:hint="eastAsia"/>
        </w:rPr>
        <w:t>　　　　一、血清生物标志物市场定位与拓展策略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二、血清生物标志物市场细分与目标客户</w:t>
      </w:r>
      <w:r>
        <w:rPr>
          <w:rFonts w:hint="eastAsia"/>
        </w:rPr>
        <w:br/>
      </w:r>
      <w:r>
        <w:rPr>
          <w:rFonts w:hint="eastAsia"/>
        </w:rPr>
        <w:t>　　第二节 血清生物标志物销售策略分析</w:t>
      </w:r>
      <w:r>
        <w:rPr>
          <w:rFonts w:hint="eastAsia"/>
        </w:rPr>
        <w:br/>
      </w:r>
      <w:r>
        <w:rPr>
          <w:rFonts w:hint="eastAsia"/>
        </w:rPr>
        <w:t>　　　　一、血清生物标志物销售渠道与网络建设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提高血清生物标志物企业竞争力建议</w:t>
      </w:r>
      <w:r>
        <w:rPr>
          <w:rFonts w:hint="eastAsia"/>
        </w:rPr>
        <w:br/>
      </w:r>
      <w:r>
        <w:rPr>
          <w:rFonts w:hint="eastAsia"/>
        </w:rPr>
        <w:t>　　　　一、血清生物标志物技术创新与管理优化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血清生物标志物品牌战略思考</w:t>
      </w:r>
      <w:r>
        <w:rPr>
          <w:rFonts w:hint="eastAsia"/>
        </w:rPr>
        <w:br/>
      </w:r>
      <w:r>
        <w:rPr>
          <w:rFonts w:hint="eastAsia"/>
        </w:rPr>
        <w:t>　　　　一、血清生物标志物品牌建设与维护</w:t>
      </w:r>
      <w:r>
        <w:rPr>
          <w:rFonts w:hint="eastAsia"/>
        </w:rPr>
        <w:br/>
      </w:r>
      <w:r>
        <w:rPr>
          <w:rFonts w:hint="eastAsia"/>
        </w:rPr>
        <w:t>　　　　二、血清生物标志物品牌影响力与市场竞争力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中国血清生物标志物行业风险与对策</w:t>
      </w:r>
      <w:r>
        <w:rPr>
          <w:rFonts w:hint="eastAsia"/>
        </w:rPr>
        <w:br/>
      </w:r>
      <w:r>
        <w:rPr>
          <w:rFonts w:hint="eastAsia"/>
        </w:rPr>
        <w:t>　　第一节 血清生物标志物行业SWOT分析</w:t>
      </w:r>
      <w:r>
        <w:rPr>
          <w:rFonts w:hint="eastAsia"/>
        </w:rPr>
        <w:br/>
      </w:r>
      <w:r>
        <w:rPr>
          <w:rFonts w:hint="eastAsia"/>
        </w:rPr>
        <w:t>　　　　一、血清生物标志物行业优势分析</w:t>
      </w:r>
      <w:r>
        <w:rPr>
          <w:rFonts w:hint="eastAsia"/>
        </w:rPr>
        <w:br/>
      </w:r>
      <w:r>
        <w:rPr>
          <w:rFonts w:hint="eastAsia"/>
        </w:rPr>
        <w:t>　　　　二、血清生物标志物行业劣势分析</w:t>
      </w:r>
      <w:r>
        <w:rPr>
          <w:rFonts w:hint="eastAsia"/>
        </w:rPr>
        <w:br/>
      </w:r>
      <w:r>
        <w:rPr>
          <w:rFonts w:hint="eastAsia"/>
        </w:rPr>
        <w:t>　　　　三、血清生物标志物市场机会探索</w:t>
      </w:r>
      <w:r>
        <w:rPr>
          <w:rFonts w:hint="eastAsia"/>
        </w:rPr>
        <w:br/>
      </w:r>
      <w:r>
        <w:rPr>
          <w:rFonts w:hint="eastAsia"/>
        </w:rPr>
        <w:t>　　　　四、血清生物标志物市场威胁评估</w:t>
      </w:r>
      <w:r>
        <w:rPr>
          <w:rFonts w:hint="eastAsia"/>
        </w:rPr>
        <w:br/>
      </w:r>
      <w:r>
        <w:rPr>
          <w:rFonts w:hint="eastAsia"/>
        </w:rPr>
        <w:t>　　第二节 血清生物标志物行业风险及对策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2026-2032年中国血清生物标志物行业前景与发展趋势</w:t>
      </w:r>
      <w:r>
        <w:rPr>
          <w:rFonts w:hint="eastAsia"/>
        </w:rPr>
        <w:br/>
      </w:r>
      <w:r>
        <w:rPr>
          <w:rFonts w:hint="eastAsia"/>
        </w:rPr>
        <w:t>　　第一节 血清生物标志物行业发展环境分析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2026-2032年血清生物标志物行业发展趋势与方向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一、血清生物标志物行业发展方向预测</w:t>
      </w:r>
      <w:r>
        <w:rPr>
          <w:rFonts w:hint="eastAsia"/>
        </w:rPr>
        <w:br/>
      </w:r>
      <w:r>
        <w:rPr>
          <w:rFonts w:hint="eastAsia"/>
        </w:rPr>
        <w:t>　　　　二、血清生物标志物发展趋势分析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2026-2032年血清生物标志物行业发展潜力与机遇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一、血清生物标志物市场发展潜力评估</w:t>
      </w:r>
      <w:r>
        <w:rPr>
          <w:rFonts w:hint="eastAsia"/>
        </w:rPr>
        <w:br/>
      </w:r>
      <w:r>
        <w:rPr>
          <w:rFonts w:hint="eastAsia"/>
        </w:rPr>
        <w:t>　　　　二、血清生物标志物新兴市场与机遇探索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血清生物标志物行业研究结论与建议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中:智:林：血清生物标志物行业发展建议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2020-2025年中国血清生物标志物市场规模及增长情况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2020-2025年中国血清生物标志物行业产量及增长趋势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2026-2032年中国血清生物标志物行业产量预测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2020-2025年中国血清生物标志物行业市场需求及增长情况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2026-2032年中国血清生物标志物行业市场需求预测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2020-2025年中国血清生物标志物行业利润及增长情况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**地区血清生物标志物市场规模及增长情况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**地区血清生物标志物行业市场需求情况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**地区血清生物标志物市场规模及增长情况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**地区血清生物标志物行业市场需求情况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2020-2025年中国血清生物标志物行业进口量及增速统计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2020-2025年中国血清生物标志物行业出口量及增速统计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血清生物标志物重点企业经营情况分析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2026年血清生物标志物市场前景分析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2026-2032年中国血清生物标志物市场需求预测</w:t>
      </w:r>
      <w:r>
        <w:rPr>
          <w:rFonts w:hint="eastAsia"/>
        </w:rPr>
        <w:br/>
      </w:r>
      <w:r>
        <w:rPr>
          <w:rFonts w:hint="eastAsia"/>
        </w:rPr>
        <w:t>　　图表 2026年血清生物标志物发展趋势预测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d1de524984e64" w:history="1">
        <w:r>
          <w:rPr>
            <w:rStyle w:val="Hyperlink"/>
          </w:rPr>
          <w:t>2026-2032年中国血清生物标志物行业发展研究与市场前景报告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d1de524984e64" w:history="1">
        <w:r>
          <w:rPr>
            <w:rStyle w:val="Hyperlink"/>
          </w:rPr>
          <w:t>https://www.20087.com/9/02/XueQingShengWuBiaoZhiWuShiChangXianZhuangHeQianJing.html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肿瘤标志物的意义、血清生物标志物检查内容、HBV最早出现的血清标志物、血清生物标志物在慢阻肺中的作用、原发性肝癌的血清标志物是、血清生物标志物评估认知障碍、检测肝癌最有效的血清标志物、血清生物标志物是什么、病毒性肝炎血清标志物检测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25a0eca4f44e9" w:history="1">
      <w:r>
        <w:rPr>
          <w:rStyle w:val="Hyperlink"/>
        </w:rPr>
        <w:t>2026-2032年中国血清生物标志物行业发展研究与市场前景报告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ueQingShengWuBiaoZhiWuShiChangXianZhuangHeQianJing.html" TargetMode="External" Id="R202d1de52498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ueQingShengWuBiaoZhiWuShiChangXianZhuangHeQianJing.html" TargetMode="External" Id="R39425a0eca4f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2026-06-22T04:48:26Z</dcterms:created>
  <dcterms:modified xsi:type="dcterms:W3CDTF">2026-06-22T05:48:26Z</dcterms:modified>
  <dc:subject>2026-2032年中国血清生物标志物行业发展研究与市场前景报告</dc:subject>
  <dc:title>2026-2032年中国血清生物标志物行业发展研究与市场前景报告</dc:title>
  <cp:keywords>2026-2032年中国血清生物标志物行业发展研究与市场前景报告</cp:keywords>
  <dc:description>2026-2032年中国血清生物标志物行业发展研究与市场前景报告</dc:description>
</cp:coreProperties>
</file>