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4f9b5ef52a4a65" w:history="1">
              <w:r>
                <w:rPr>
                  <w:rStyle w:val="Hyperlink"/>
                </w:rPr>
                <w:t>中国超声骨折治疗机市场现状调研与发展趋势分析报告（2024-2030年）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4f9b5ef52a4a65" w:history="1">
              <w:r>
                <w:rPr>
                  <w:rStyle w:val="Hyperlink"/>
                </w:rPr>
                <w:t>中国超声骨折治疗机市场现状调研与发展趋势分析报告（2024-2030年）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2127729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4f9b5ef52a4a65" w:history="1">
                <w:r>
                  <w:rPr>
                    <w:rStyle w:val="Hyperlink"/>
                  </w:rPr>
                  <w:t>https://www.20087.com/9/72/ChaoShengGuZheZhiLiaoJiShiChangX.html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骨折治疗机利用超声波的物理效应促进骨折愈合，近年来在骨科领域得到了广泛应用。随着超声技术的进步，新一代超声骨折治疗机实现了更高的能量效率和更精准的能量分布，缩短了治疗周期，减少了副作用。同时，便携式、操作简便的超声骨折治疗机的研发，使得家庭康复成为可能，提升了患者的生活质量。</w:t>
      </w:r>
      <w:r>
        <w:rPr>
          <w:rFonts w:hint="eastAsia"/>
        </w:rPr>
        <w:br/>
      </w:r>
      <w:r>
        <w:rPr>
          <w:rFonts w:hint="eastAsia"/>
        </w:rPr>
        <w:t>　　未来，超声骨折治疗机的发展将更加关注个体化治疗方案与智能化技术的应用。个体化治疗方案意味着根据患者的年龄、骨折类型、愈合进程等因素，制定个性化的治疗参数，以达到最佳治疗效果。智能化技术的应用体现在设备将集成人工智能算法，自动调整超声波参数，实现智能化诊断和治疗，同时通过大数据分析，优化治疗流程，提高治疗效率和安全性。</w:t>
      </w:r>
      <w:r>
        <w:rPr>
          <w:rFonts w:hint="eastAsia"/>
        </w:rPr>
        <w:br/>
      </w:r>
      <w:r>
        <w:rPr>
          <w:rFonts w:hint="eastAsia"/>
        </w:rPr>
        <w:t>　　《</w:t>
      </w:r>
      <w:hyperlink r:id="Rf14f9b5ef52a4a65" w:history="1">
        <w:r>
          <w:rPr>
            <w:rStyle w:val="Hyperlink"/>
          </w:rPr>
          <w:t>中国超声骨折治疗机市场现状调研与发展趋势分析报告（2024-2030年）</w:t>
        </w:r>
      </w:hyperlink>
      <w:r>
        <w:rPr>
          <w:rFonts w:hint="eastAsia"/>
        </w:rPr>
        <w:t>》在多年超声骨折治疗机行业研究结论的基础上，结合中国超声骨折治疗机行业市场的发展现状，通过资深研究团队对超声骨折治疗机市场各类资讯进行整理分析，并依托国家权威数据资源和长期市场监测的数据库，对超声骨折治疗机行业进行了全面、细致的调查研究。</w:t>
      </w:r>
      <w:r>
        <w:rPr>
          <w:rFonts w:hint="eastAsia"/>
        </w:rPr>
        <w:br/>
      </w:r>
      <w:r>
        <w:rPr>
          <w:rFonts w:hint="eastAsia"/>
        </w:rPr>
        <w:t>　　市场调研网发布的</w:t>
      </w:r>
      <w:hyperlink r:id="Rf14f9b5ef52a4a65" w:history="1">
        <w:r>
          <w:rPr>
            <w:rStyle w:val="Hyperlink"/>
          </w:rPr>
          <w:t>中国超声骨折治疗机市场现状调研与发展趋势分析报告（2024-2030年）</w:t>
        </w:r>
      </w:hyperlink>
      <w:r>
        <w:rPr>
          <w:rFonts w:hint="eastAsia"/>
        </w:rPr>
        <w:t>可以帮助投资者准确把握超声骨折治疗机行业的市场现状，为投资者进行投资作出超声骨折治疗机行业前景预判，挖掘超声骨折治疗机行业投资价值，同时提出超声骨折治疗机行业投资策略、营销策略等方面的建议。</w:t>
      </w:r>
      <w:r>
        <w:rPr>
          <w:rFonts w:hint="eastAsia"/>
        </w:rPr>
        <w:br/>
      </w:r>
      <w:r>
        <w:rPr>
          <w:rFonts w:hint="eastAsia"/>
        </w:rPr>
        <w:br/>
      </w:r>
      <w:r>
        <w:rPr>
          <w:rFonts w:hint="eastAsia"/>
        </w:rPr>
        <w:t>第一章 超声骨折治疗机行业相关概述</w:t>
      </w:r>
      <w:r>
        <w:rPr>
          <w:rFonts w:hint="eastAsia"/>
        </w:rPr>
        <w:br/>
      </w:r>
      <w:r>
        <w:rPr>
          <w:rFonts w:hint="eastAsia"/>
        </w:rPr>
        <w:t>　　第一节 超声骨折治疗机行业相关概述</w:t>
      </w:r>
      <w:r>
        <w:rPr>
          <w:rFonts w:hint="eastAsia"/>
        </w:rPr>
        <w:br/>
      </w:r>
      <w:r>
        <w:rPr>
          <w:rFonts w:hint="eastAsia"/>
        </w:rPr>
        <w:t>　　　　一、产品概述</w:t>
      </w:r>
      <w:r>
        <w:rPr>
          <w:rFonts w:hint="eastAsia"/>
        </w:rPr>
        <w:br/>
      </w:r>
      <w:r>
        <w:rPr>
          <w:rFonts w:hint="eastAsia"/>
        </w:rPr>
        <w:t>　　　　二、产品用途</w:t>
      </w:r>
      <w:r>
        <w:rPr>
          <w:rFonts w:hint="eastAsia"/>
        </w:rPr>
        <w:br/>
      </w:r>
      <w:r>
        <w:rPr>
          <w:rFonts w:hint="eastAsia"/>
        </w:rPr>
        <w:t>　　第二节 超声骨折治疗机行业经营模式分析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超声骨折治疗机行业发展环境分析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中国超声骨折治疗机行业政策环境分析</w:t>
      </w:r>
      <w:r>
        <w:rPr>
          <w:rFonts w:hint="eastAsia"/>
        </w:rPr>
        <w:br/>
      </w:r>
      <w:r>
        <w:rPr>
          <w:rFonts w:hint="eastAsia"/>
        </w:rPr>
        <w:t>　　　　一、行业监管管理体制</w:t>
      </w:r>
      <w:r>
        <w:rPr>
          <w:rFonts w:hint="eastAsia"/>
        </w:rPr>
        <w:br/>
      </w:r>
      <w:r>
        <w:rPr>
          <w:rFonts w:hint="eastAsia"/>
        </w:rPr>
        <w:t>　　　　二、医疗器械监督管理条例</w:t>
      </w:r>
      <w:r>
        <w:rPr>
          <w:rFonts w:hint="eastAsia"/>
        </w:rPr>
        <w:br/>
      </w:r>
      <w:r>
        <w:rPr>
          <w:rFonts w:hint="eastAsia"/>
        </w:rPr>
        <w:t>　　　　三、医疗器械召回管理办法（试行）</w:t>
      </w:r>
      <w:r>
        <w:rPr>
          <w:rFonts w:hint="eastAsia"/>
        </w:rPr>
        <w:br/>
      </w:r>
      <w:r>
        <w:rPr>
          <w:rFonts w:hint="eastAsia"/>
        </w:rPr>
        <w:t>　　　　四、医疗器械临床试验规定</w:t>
      </w:r>
      <w:r>
        <w:rPr>
          <w:rFonts w:hint="eastAsia"/>
        </w:rPr>
        <w:br/>
      </w:r>
      <w:r>
        <w:rPr>
          <w:rFonts w:hint="eastAsia"/>
        </w:rPr>
        <w:t>　　第三节 中国超声骨折治疗机行业技术环境分析</w:t>
      </w:r>
      <w:r>
        <w:rPr>
          <w:rFonts w:hint="eastAsia"/>
        </w:rPr>
        <w:br/>
      </w:r>
      <w:r>
        <w:rPr>
          <w:rFonts w:hint="eastAsia"/>
        </w:rPr>
        <w:t>　　　　一、超声治疗的作用机理</w:t>
      </w:r>
      <w:r>
        <w:rPr>
          <w:rFonts w:hint="eastAsia"/>
        </w:rPr>
        <w:br/>
      </w:r>
      <w:r>
        <w:rPr>
          <w:rFonts w:hint="eastAsia"/>
        </w:rPr>
        <w:t>　　　　二、超声治疗的安全阈值</w:t>
      </w:r>
      <w:r>
        <w:rPr>
          <w:rFonts w:hint="eastAsia"/>
        </w:rPr>
        <w:br/>
      </w:r>
      <w:r>
        <w:rPr>
          <w:rFonts w:hint="eastAsia"/>
        </w:rPr>
        <w:t>　　　　三、高强度聚焦超声技术</w:t>
      </w:r>
      <w:r>
        <w:rPr>
          <w:rFonts w:hint="eastAsia"/>
        </w:rPr>
        <w:br/>
      </w:r>
      <w:r>
        <w:rPr>
          <w:rFonts w:hint="eastAsia"/>
        </w:rPr>
        <w:br/>
      </w:r>
      <w:r>
        <w:rPr>
          <w:rFonts w:hint="eastAsia"/>
        </w:rPr>
        <w:t>第三章 中国超声骨折治疗机市场供需分析</w:t>
      </w:r>
      <w:r>
        <w:rPr>
          <w:rFonts w:hint="eastAsia"/>
        </w:rPr>
        <w:br/>
      </w:r>
      <w:r>
        <w:rPr>
          <w:rFonts w:hint="eastAsia"/>
        </w:rPr>
        <w:t>　　第一节 中国医疗诊断、监护及治疗设备制造行业经济指标分析</w:t>
      </w:r>
      <w:r>
        <w:rPr>
          <w:rFonts w:hint="eastAsia"/>
        </w:rPr>
        <w:br/>
      </w:r>
      <w:r>
        <w:rPr>
          <w:rFonts w:hint="eastAsia"/>
        </w:rPr>
        <w:t>　　第二节 中国超声骨折治疗机市场供给状况</w:t>
      </w:r>
      <w:r>
        <w:rPr>
          <w:rFonts w:hint="eastAsia"/>
        </w:rPr>
        <w:br/>
      </w:r>
      <w:r>
        <w:rPr>
          <w:rFonts w:hint="eastAsia"/>
        </w:rPr>
        <w:t>　　　　一、中国超声骨折治疗机产量分析</w:t>
      </w:r>
      <w:r>
        <w:rPr>
          <w:rFonts w:hint="eastAsia"/>
        </w:rPr>
        <w:br/>
      </w:r>
      <w:r>
        <w:rPr>
          <w:rFonts w:hint="eastAsia"/>
        </w:rPr>
        <w:t>　　　　二、中国超声骨折治疗机产量预测</w:t>
      </w:r>
      <w:r>
        <w:rPr>
          <w:rFonts w:hint="eastAsia"/>
        </w:rPr>
        <w:br/>
      </w:r>
      <w:r>
        <w:rPr>
          <w:rFonts w:hint="eastAsia"/>
        </w:rPr>
        <w:t>　　第三节 中国超声骨折治疗机市场需求状况</w:t>
      </w:r>
      <w:r>
        <w:rPr>
          <w:rFonts w:hint="eastAsia"/>
        </w:rPr>
        <w:br/>
      </w:r>
      <w:r>
        <w:rPr>
          <w:rFonts w:hint="eastAsia"/>
        </w:rPr>
        <w:t>　　　　一、中国超声骨折治疗机需求分析</w:t>
      </w:r>
      <w:r>
        <w:rPr>
          <w:rFonts w:hint="eastAsia"/>
        </w:rPr>
        <w:br/>
      </w:r>
      <w:r>
        <w:rPr>
          <w:rFonts w:hint="eastAsia"/>
        </w:rPr>
        <w:t>　　　　二、中国超声骨折治疗机需求预测</w:t>
      </w:r>
      <w:r>
        <w:rPr>
          <w:rFonts w:hint="eastAsia"/>
        </w:rPr>
        <w:br/>
      </w:r>
      <w:r>
        <w:rPr>
          <w:rFonts w:hint="eastAsia"/>
        </w:rPr>
        <w:t>　　第四节 中国超声骨折治疗机市场价格分析</w:t>
      </w:r>
      <w:r>
        <w:rPr>
          <w:rFonts w:hint="eastAsia"/>
        </w:rPr>
        <w:br/>
      </w:r>
      <w:r>
        <w:rPr>
          <w:rFonts w:hint="eastAsia"/>
        </w:rPr>
        <w:br/>
      </w:r>
      <w:r>
        <w:rPr>
          <w:rFonts w:hint="eastAsia"/>
        </w:rPr>
        <w:t>第四章 中国超声骨折治疗机行业产业链分析</w:t>
      </w:r>
      <w:r>
        <w:rPr>
          <w:rFonts w:hint="eastAsia"/>
        </w:rPr>
        <w:br/>
      </w:r>
      <w:r>
        <w:rPr>
          <w:rFonts w:hint="eastAsia"/>
        </w:rPr>
        <w:t>　　第一节 超声骨折治疗机行业产业链概述</w:t>
      </w:r>
      <w:r>
        <w:rPr>
          <w:rFonts w:hint="eastAsia"/>
        </w:rPr>
        <w:br/>
      </w:r>
      <w:r>
        <w:rPr>
          <w:rFonts w:hint="eastAsia"/>
        </w:rPr>
        <w:t>　　第二节 超声骨折治疗机上游产业发展状况分析</w:t>
      </w:r>
      <w:r>
        <w:rPr>
          <w:rFonts w:hint="eastAsia"/>
        </w:rPr>
        <w:br/>
      </w:r>
      <w:r>
        <w:rPr>
          <w:rFonts w:hint="eastAsia"/>
        </w:rPr>
        <w:t>　　　　一、上游原料市场发展现状</w:t>
      </w:r>
      <w:r>
        <w:rPr>
          <w:rFonts w:hint="eastAsia"/>
        </w:rPr>
        <w:br/>
      </w:r>
      <w:r>
        <w:rPr>
          <w:rFonts w:hint="eastAsia"/>
        </w:rPr>
        <w:t>　　　　二、电子元件</w:t>
      </w:r>
      <w:r>
        <w:rPr>
          <w:rFonts w:hint="eastAsia"/>
        </w:rPr>
        <w:br/>
      </w:r>
      <w:r>
        <w:rPr>
          <w:rFonts w:hint="eastAsia"/>
        </w:rPr>
        <w:t>　　　　三、钢材</w:t>
      </w:r>
      <w:r>
        <w:rPr>
          <w:rFonts w:hint="eastAsia"/>
        </w:rPr>
        <w:br/>
      </w:r>
      <w:r>
        <w:rPr>
          <w:rFonts w:hint="eastAsia"/>
        </w:rPr>
        <w:t>　　第三节 超声骨折治疗机下游应用需求市场分析</w:t>
      </w:r>
      <w:r>
        <w:rPr>
          <w:rFonts w:hint="eastAsia"/>
        </w:rPr>
        <w:br/>
      </w:r>
      <w:r>
        <w:rPr>
          <w:rFonts w:hint="eastAsia"/>
        </w:rPr>
        <w:t>　　　　一、下游需求情况分析</w:t>
      </w:r>
      <w:r>
        <w:rPr>
          <w:rFonts w:hint="eastAsia"/>
        </w:rPr>
        <w:br/>
      </w:r>
      <w:r>
        <w:rPr>
          <w:rFonts w:hint="eastAsia"/>
        </w:rPr>
        <w:t>　　　　二、骨科疾病病患情况</w:t>
      </w:r>
      <w:r>
        <w:rPr>
          <w:rFonts w:hint="eastAsia"/>
        </w:rPr>
        <w:br/>
      </w:r>
      <w:r>
        <w:rPr>
          <w:rFonts w:hint="eastAsia"/>
        </w:rPr>
        <w:t>　　　　三、医院诊疗人数情况</w:t>
      </w:r>
      <w:r>
        <w:rPr>
          <w:rFonts w:hint="eastAsia"/>
        </w:rPr>
        <w:br/>
      </w:r>
      <w:r>
        <w:rPr>
          <w:rFonts w:hint="eastAsia"/>
        </w:rPr>
        <w:t>　　　　四、医疗保险参保分析</w:t>
      </w:r>
      <w:r>
        <w:rPr>
          <w:rFonts w:hint="eastAsia"/>
        </w:rPr>
        <w:br/>
      </w:r>
      <w:r>
        <w:rPr>
          <w:rFonts w:hint="eastAsia"/>
        </w:rPr>
        <w:t>　　　　五、医院数目情况分析</w:t>
      </w:r>
      <w:r>
        <w:rPr>
          <w:rFonts w:hint="eastAsia"/>
        </w:rPr>
        <w:br/>
      </w:r>
      <w:r>
        <w:rPr>
          <w:rFonts w:hint="eastAsia"/>
        </w:rPr>
        <w:br/>
      </w:r>
      <w:r>
        <w:rPr>
          <w:rFonts w:hint="eastAsia"/>
        </w:rPr>
        <w:t>第五章 超声骨折治疗机所属产品进出口数据分析</w:t>
      </w:r>
      <w:r>
        <w:rPr>
          <w:rFonts w:hint="eastAsia"/>
        </w:rPr>
        <w:br/>
      </w:r>
      <w:r>
        <w:rPr>
          <w:rFonts w:hint="eastAsia"/>
        </w:rPr>
        <w:t>　　第一节 超声骨折治疗机所属产品进口情况分析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超声骨折治疗机所属产品出口情况分析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国内超声骨折治疗机生产厂商竞争力分析</w:t>
      </w:r>
      <w:r>
        <w:rPr>
          <w:rFonts w:hint="eastAsia"/>
        </w:rPr>
        <w:br/>
      </w:r>
      <w:r>
        <w:rPr>
          <w:rFonts w:hint="eastAsia"/>
        </w:rPr>
        <w:t>　　第一节 深圳市威尔德医疗电子股份有限公司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五、企业销售网络布局</w:t>
      </w:r>
      <w:r>
        <w:rPr>
          <w:rFonts w:hint="eastAsia"/>
        </w:rPr>
        <w:br/>
      </w:r>
      <w:r>
        <w:rPr>
          <w:rFonts w:hint="eastAsia"/>
        </w:rPr>
        <w:t>　　　　六、企业硬件设施分析</w:t>
      </w:r>
      <w:r>
        <w:rPr>
          <w:rFonts w:hint="eastAsia"/>
        </w:rPr>
        <w:br/>
      </w:r>
      <w:r>
        <w:rPr>
          <w:rFonts w:hint="eastAsia"/>
        </w:rPr>
        <w:t>　　第二节 重庆海扶医疗科技股份有限公司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六、企业销售网络布局</w:t>
      </w:r>
      <w:r>
        <w:rPr>
          <w:rFonts w:hint="eastAsia"/>
        </w:rPr>
        <w:br/>
      </w:r>
      <w:r>
        <w:rPr>
          <w:rFonts w:hint="eastAsia"/>
        </w:rPr>
        <w:t>　　第三节 苏州好博医疗器械有限公司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四、企业客户服务分析</w:t>
      </w:r>
      <w:r>
        <w:rPr>
          <w:rFonts w:hint="eastAsia"/>
        </w:rPr>
        <w:br/>
      </w:r>
      <w:r>
        <w:rPr>
          <w:rFonts w:hint="eastAsia"/>
        </w:rPr>
        <w:t>　　第四节 深圳市圣祥高科技有限公司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第五节 深圳市德迈科技有限公司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br/>
      </w:r>
      <w:r>
        <w:rPr>
          <w:rFonts w:hint="eastAsia"/>
        </w:rPr>
        <w:t>第七章 中国超声骨折治疗机行业发展趋势与前景分析</w:t>
      </w:r>
      <w:r>
        <w:rPr>
          <w:rFonts w:hint="eastAsia"/>
        </w:rPr>
        <w:br/>
      </w:r>
      <w:r>
        <w:rPr>
          <w:rFonts w:hint="eastAsia"/>
        </w:rPr>
        <w:t>　　第一节 中国超声骨折治疗机行业投资前景分析</w:t>
      </w:r>
      <w:r>
        <w:rPr>
          <w:rFonts w:hint="eastAsia"/>
        </w:rPr>
        <w:br/>
      </w:r>
      <w:r>
        <w:rPr>
          <w:rFonts w:hint="eastAsia"/>
        </w:rPr>
        <w:t>　　　　一、超声骨折治疗机行业发展前景</w:t>
      </w:r>
      <w:r>
        <w:rPr>
          <w:rFonts w:hint="eastAsia"/>
        </w:rPr>
        <w:br/>
      </w:r>
      <w:r>
        <w:rPr>
          <w:rFonts w:hint="eastAsia"/>
        </w:rPr>
        <w:t>　　　　二、超声骨折治疗机发展趋势分析</w:t>
      </w:r>
      <w:r>
        <w:rPr>
          <w:rFonts w:hint="eastAsia"/>
        </w:rPr>
        <w:br/>
      </w:r>
      <w:r>
        <w:rPr>
          <w:rFonts w:hint="eastAsia"/>
        </w:rPr>
        <w:t>　　第二节 中国超声骨折治疗机行业投资风险分析</w:t>
      </w:r>
      <w:r>
        <w:rPr>
          <w:rFonts w:hint="eastAsia"/>
        </w:rPr>
        <w:br/>
      </w:r>
      <w:r>
        <w:rPr>
          <w:rFonts w:hint="eastAsia"/>
        </w:rPr>
        <w:t>　　　　一、宏观经济风险</w:t>
      </w:r>
      <w:r>
        <w:rPr>
          <w:rFonts w:hint="eastAsia"/>
        </w:rPr>
        <w:br/>
      </w:r>
      <w:r>
        <w:rPr>
          <w:rFonts w:hint="eastAsia"/>
        </w:rPr>
        <w:t>　　　　二、产业政策风险</w:t>
      </w:r>
      <w:r>
        <w:rPr>
          <w:rFonts w:hint="eastAsia"/>
        </w:rPr>
        <w:br/>
      </w:r>
      <w:r>
        <w:rPr>
          <w:rFonts w:hint="eastAsia"/>
        </w:rPr>
        <w:t>　　　　三、市场竞争风险</w:t>
      </w:r>
      <w:r>
        <w:rPr>
          <w:rFonts w:hint="eastAsia"/>
        </w:rPr>
        <w:br/>
      </w:r>
      <w:r>
        <w:rPr>
          <w:rFonts w:hint="eastAsia"/>
        </w:rPr>
        <w:t>　　　　四、行业技术风险</w:t>
      </w:r>
      <w:r>
        <w:rPr>
          <w:rFonts w:hint="eastAsia"/>
        </w:rPr>
        <w:br/>
      </w:r>
      <w:r>
        <w:rPr>
          <w:rFonts w:hint="eastAsia"/>
        </w:rPr>
        <w:t>　　第三节 超声骨折治疗机行业投资策略及建议</w:t>
      </w:r>
      <w:r>
        <w:rPr>
          <w:rFonts w:hint="eastAsia"/>
        </w:rPr>
        <w:br/>
      </w:r>
      <w:r>
        <w:rPr>
          <w:rFonts w:hint="eastAsia"/>
        </w:rPr>
        <w:br/>
      </w:r>
      <w:r>
        <w:rPr>
          <w:rFonts w:hint="eastAsia"/>
        </w:rPr>
        <w:t>第八章 超声骨折治疗机企业投资战略与客户策略分析</w:t>
      </w:r>
      <w:r>
        <w:rPr>
          <w:rFonts w:hint="eastAsia"/>
        </w:rPr>
        <w:br/>
      </w:r>
      <w:r>
        <w:rPr>
          <w:rFonts w:hint="eastAsia"/>
        </w:rPr>
        <w:t>　　第一节 超声骨折治疗机企业发展战略规划背景意义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超声骨折治疗机企业战略规划制定依据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超声骨折治疗机企业战略规划策略分析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超声骨折治疗机企业重点客户战略实施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1 超声骨折治疗机生产流程图</w:t>
      </w:r>
      <w:r>
        <w:rPr>
          <w:rFonts w:hint="eastAsia"/>
        </w:rPr>
        <w:br/>
      </w:r>
      <w:r>
        <w:rPr>
          <w:rFonts w:hint="eastAsia"/>
        </w:rPr>
        <w:t>　　图表 2 超声骨折治疗机采购流程图</w:t>
      </w:r>
      <w:r>
        <w:rPr>
          <w:rFonts w:hint="eastAsia"/>
        </w:rPr>
        <w:br/>
      </w:r>
      <w:r>
        <w:rPr>
          <w:rFonts w:hint="eastAsia"/>
        </w:rPr>
        <w:t>　　图表 3 中国国内生产总值及增长变化趋势图</w:t>
      </w:r>
      <w:r>
        <w:rPr>
          <w:rFonts w:hint="eastAsia"/>
        </w:rPr>
        <w:br/>
      </w:r>
      <w:r>
        <w:rPr>
          <w:rFonts w:hint="eastAsia"/>
        </w:rPr>
        <w:t>　　图表 4 国内生产总值构成及增长速度统计</w:t>
      </w:r>
      <w:r>
        <w:rPr>
          <w:rFonts w:hint="eastAsia"/>
        </w:rPr>
        <w:br/>
      </w:r>
      <w:r>
        <w:rPr>
          <w:rFonts w:hint="eastAsia"/>
        </w:rPr>
        <w:t>　　图表 5 中国规模以上工业增加值及增长速度趋势图</w:t>
      </w:r>
      <w:r>
        <w:rPr>
          <w:rFonts w:hint="eastAsia"/>
        </w:rPr>
        <w:br/>
      </w:r>
      <w:r>
        <w:rPr>
          <w:rFonts w:hint="eastAsia"/>
        </w:rPr>
        <w:t>　　图表 6 中国规模以上工业增加值及增长速度趋势图</w:t>
      </w:r>
      <w:r>
        <w:rPr>
          <w:rFonts w:hint="eastAsia"/>
        </w:rPr>
        <w:br/>
      </w:r>
      <w:r>
        <w:rPr>
          <w:rFonts w:hint="eastAsia"/>
        </w:rPr>
        <w:t>　　图表 7 中国全社会固定资产投资增长趋势图</w:t>
      </w:r>
      <w:r>
        <w:rPr>
          <w:rFonts w:hint="eastAsia"/>
        </w:rPr>
        <w:br/>
      </w:r>
      <w:r>
        <w:rPr>
          <w:rFonts w:hint="eastAsia"/>
        </w:rPr>
        <w:t>　　图表 8 中国社会消费品零售总额及增长速度趋势图</w:t>
      </w:r>
      <w:r>
        <w:rPr>
          <w:rFonts w:hint="eastAsia"/>
        </w:rPr>
        <w:br/>
      </w:r>
      <w:r>
        <w:rPr>
          <w:rFonts w:hint="eastAsia"/>
        </w:rPr>
        <w:t>　　图表 9 城镇居民人均可支配收入及增长趋势图</w:t>
      </w:r>
      <w:r>
        <w:rPr>
          <w:rFonts w:hint="eastAsia"/>
        </w:rPr>
        <w:br/>
      </w:r>
      <w:r>
        <w:rPr>
          <w:rFonts w:hint="eastAsia"/>
        </w:rPr>
        <w:t>　　图表 10 中国居民消费价格月度变化趋势图</w:t>
      </w:r>
      <w:r>
        <w:rPr>
          <w:rFonts w:hint="eastAsia"/>
        </w:rPr>
        <w:br/>
      </w:r>
      <w:r>
        <w:rPr>
          <w:rFonts w:hint="eastAsia"/>
        </w:rPr>
        <w:t>　　图表 11 医疗器械分类及监督管理情况</w:t>
      </w:r>
      <w:r>
        <w:rPr>
          <w:rFonts w:hint="eastAsia"/>
        </w:rPr>
        <w:br/>
      </w:r>
      <w:r>
        <w:rPr>
          <w:rFonts w:hint="eastAsia"/>
        </w:rPr>
        <w:t>　　图表 12 聚焦超声作用原理示意图</w:t>
      </w:r>
      <w:r>
        <w:rPr>
          <w:rFonts w:hint="eastAsia"/>
        </w:rPr>
        <w:br/>
      </w:r>
      <w:r>
        <w:rPr>
          <w:rFonts w:hint="eastAsia"/>
        </w:rPr>
        <w:t>　　图表 13 中国医疗诊断、监护及治疗设备制造行业经济指标统计</w:t>
      </w:r>
      <w:r>
        <w:rPr>
          <w:rFonts w:hint="eastAsia"/>
        </w:rPr>
        <w:br/>
      </w:r>
      <w:r>
        <w:rPr>
          <w:rFonts w:hint="eastAsia"/>
        </w:rPr>
        <w:t>　　图表 14 中国超声波治疗仪产量情况统计</w:t>
      </w:r>
      <w:r>
        <w:rPr>
          <w:rFonts w:hint="eastAsia"/>
        </w:rPr>
        <w:br/>
      </w:r>
      <w:r>
        <w:rPr>
          <w:rFonts w:hint="eastAsia"/>
        </w:rPr>
        <w:t>　　图表 15 中国部分超声波治疗仪企业产量情况统计</w:t>
      </w:r>
      <w:r>
        <w:rPr>
          <w:rFonts w:hint="eastAsia"/>
        </w:rPr>
        <w:br/>
      </w:r>
      <w:r>
        <w:rPr>
          <w:rFonts w:hint="eastAsia"/>
        </w:rPr>
        <w:t>　　图表 16 中国超声波治疗仪产量预测趋势图</w:t>
      </w:r>
      <w:r>
        <w:rPr>
          <w:rFonts w:hint="eastAsia"/>
        </w:rPr>
        <w:br/>
      </w:r>
      <w:r>
        <w:rPr>
          <w:rFonts w:hint="eastAsia"/>
        </w:rPr>
        <w:t>　　图表 17 中国超声波治疗仪销量情况统计</w:t>
      </w:r>
      <w:r>
        <w:rPr>
          <w:rFonts w:hint="eastAsia"/>
        </w:rPr>
        <w:br/>
      </w:r>
      <w:r>
        <w:rPr>
          <w:rFonts w:hint="eastAsia"/>
        </w:rPr>
        <w:t>　　图表 18 中国部分超声波治疗仪企业销量情况统计</w:t>
      </w:r>
      <w:r>
        <w:rPr>
          <w:rFonts w:hint="eastAsia"/>
        </w:rPr>
        <w:br/>
      </w:r>
      <w:r>
        <w:rPr>
          <w:rFonts w:hint="eastAsia"/>
        </w:rPr>
        <w:t>　　图表 19 中国超声波治疗仪销量预测趋势图</w:t>
      </w:r>
      <w:r>
        <w:rPr>
          <w:rFonts w:hint="eastAsia"/>
        </w:rPr>
        <w:br/>
      </w:r>
      <w:r>
        <w:rPr>
          <w:rFonts w:hint="eastAsia"/>
        </w:rPr>
        <w:t>　　图表 20 中国部分超声波治疗仪产品价格情况统计</w:t>
      </w:r>
      <w:r>
        <w:rPr>
          <w:rFonts w:hint="eastAsia"/>
        </w:rPr>
        <w:br/>
      </w:r>
      <w:r>
        <w:rPr>
          <w:rFonts w:hint="eastAsia"/>
        </w:rPr>
        <w:t>　　图表 21 超声骨折治疗机产业链示意图</w:t>
      </w:r>
      <w:r>
        <w:rPr>
          <w:rFonts w:hint="eastAsia"/>
        </w:rPr>
        <w:br/>
      </w:r>
      <w:r>
        <w:rPr>
          <w:rFonts w:hint="eastAsia"/>
        </w:rPr>
        <w:t>　　图表 22 中国电子元件数量统计情况</w:t>
      </w:r>
      <w:r>
        <w:rPr>
          <w:rFonts w:hint="eastAsia"/>
        </w:rPr>
        <w:br/>
      </w:r>
      <w:r>
        <w:rPr>
          <w:rFonts w:hint="eastAsia"/>
        </w:rPr>
        <w:t>　　图表 23 中国电子元件指数走势</w:t>
      </w:r>
      <w:r>
        <w:rPr>
          <w:rFonts w:hint="eastAsia"/>
        </w:rPr>
        <w:br/>
      </w:r>
      <w:r>
        <w:rPr>
          <w:rFonts w:hint="eastAsia"/>
        </w:rPr>
        <w:t>　　图表 24 中国钢材产量情况统计</w:t>
      </w:r>
      <w:r>
        <w:rPr>
          <w:rFonts w:hint="eastAsia"/>
        </w:rPr>
        <w:br/>
      </w:r>
      <w:r>
        <w:rPr>
          <w:rFonts w:hint="eastAsia"/>
        </w:rPr>
        <w:t>　　图表 25 7月主要市场钢材价格情况</w:t>
      </w:r>
      <w:r>
        <w:rPr>
          <w:rFonts w:hint="eastAsia"/>
        </w:rPr>
        <w:br/>
      </w:r>
      <w:r>
        <w:rPr>
          <w:rFonts w:hint="eastAsia"/>
        </w:rPr>
        <w:t>　　图表 26 中国医院出院病人年龄别骨科疾病构成（%）</w:t>
      </w:r>
      <w:r>
        <w:rPr>
          <w:rFonts w:hint="eastAsia"/>
        </w:rPr>
        <w:br/>
      </w:r>
      <w:r>
        <w:rPr>
          <w:rFonts w:hint="eastAsia"/>
        </w:rPr>
        <w:t>　　图表 27 中国医院诊疗人次数</w:t>
      </w:r>
      <w:r>
        <w:rPr>
          <w:rFonts w:hint="eastAsia"/>
        </w:rPr>
        <w:br/>
      </w:r>
      <w:r>
        <w:rPr>
          <w:rFonts w:hint="eastAsia"/>
        </w:rPr>
        <w:t>　　图表 28 中国城镇居民和职工基本医疗保险参保人数情况统计</w:t>
      </w:r>
      <w:r>
        <w:rPr>
          <w:rFonts w:hint="eastAsia"/>
        </w:rPr>
        <w:br/>
      </w:r>
      <w:r>
        <w:rPr>
          <w:rFonts w:hint="eastAsia"/>
        </w:rPr>
        <w:t>　　图表 29 中国医院数量情况统计</w:t>
      </w:r>
      <w:r>
        <w:rPr>
          <w:rFonts w:hint="eastAsia"/>
        </w:rPr>
        <w:br/>
      </w:r>
      <w:r>
        <w:rPr>
          <w:rFonts w:hint="eastAsia"/>
        </w:rPr>
        <w:t>　　图表 30 中国未列名超声波扫描装置进口数量统计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4f9b5ef52a4a65" w:history="1">
        <w:r>
          <w:rPr>
            <w:rStyle w:val="Hyperlink"/>
          </w:rPr>
          <w:t>中国超声骨折治疗机市场现状调研与发展趋势分析报告（2024-2030年）</w:t>
        </w:r>
      </w:hyperlink>
      <w:r>
        <w:rPr>
          <w:color w:val="C00000"/>
        </w:rPr>
        <w:t>》，报告编号：</w:t>
      </w:r>
      <w:r>
        <w:rPr>
          <w:rFonts w:hint="eastAsia"/>
          <w:color w:val="C00000"/>
        </w:rPr>
        <w:t>2127729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4f9b5ef52a4a65" w:history="1">
        <w:r>
          <w:rPr>
            <w:rStyle w:val="Hyperlink"/>
          </w:rPr>
          <w:t>https://www.20087.com/9/72/ChaoShengGuZheZhiLiaoJiShiChangX.html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760bad751f4701" w:history="1">
      <w:r>
        <w:rPr>
          <w:rStyle w:val="Hyperlink"/>
        </w:rPr>
        <w:t>中国超声骨折治疗机市场现状调研与发展趋势分析报告（2024-2030年）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ChaoShengGuZheZhiLiaoJiShiChangX.html" TargetMode="External" Id="Rf14f9b5ef52a4a65" /></Relationships>
</file>

<file path=word/_rels/header2.xml.rels>&#65279;<?xml version="1.0" encoding="utf-8"?><Relationships xmlns="http://schemas.openxmlformats.org/package/2006/relationships"><Relationship Type="http://schemas.openxmlformats.org/officeDocument/2006/relationships/hyperlink" Target="https://www.20087.com/9/72/ChaoShengGuZheZhiLiaoJiShiChangX.html" TargetMode="External" Id="R24760bad751f47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2024-04-12T00:29:00Z</dcterms:created>
  <dcterms:modified xsi:type="dcterms:W3CDTF">2024-04-12T01:29:00Z</dcterms:modified>
  <dc:subject>中国超声骨折治疗机市场现状调研与发展趋势分析报告（2024-2030年）</dc:subject>
  <dc:title>中国超声骨折治疗机市场现状调研与发展趋势分析报告（2024-2030年）</dc:title>
  <cp:keywords>中国超声骨折治疗机市场现状调研与发展趋势分析报告（2024-2030年）</cp:keywords>
  <dc:description>中国超声骨折治疗机市场现状调研与发展趋势分析报告（2024-2030年）</dc:description>
</cp:coreProperties>
</file>