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d432f7f9b4ec4" w:history="1">
              <w:r>
                <w:rPr>
                  <w:rStyle w:val="Hyperlink"/>
                </w:rPr>
                <w:t>2025-2031年中国中药与中药材发展现状调研与市场前景分析报告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d432f7f9b4ec4" w:history="1">
              <w:r>
                <w:rPr>
                  <w:rStyle w:val="Hyperlink"/>
                </w:rPr>
                <w:t>2025-2031年中国中药与中药材发展现状调研与市场前景分析报告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d432f7f9b4ec4" w:history="1">
                <w:r>
                  <w:rPr>
                    <w:rStyle w:val="Hyperlink"/>
                  </w:rPr>
                  <w:t>https://www.20087.com/7/17/ZhongYaoYuZhongYaoCaiHangYeQianJingFenXi.html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与中药材是用于中医药治疗的传统药物和其原料，具有悠久的历史和丰富的临床应用经验。近年来，随着人们对健康和自然疗法的重视，中药与中药材的市场需求不断增加。市场上，中药与中药材的种类和来源多样，质量和标准参差不齐。</w:t>
      </w:r>
      <w:r>
        <w:rPr>
          <w:rFonts w:hint="eastAsia"/>
        </w:rPr>
        <w:br/>
      </w:r>
      <w:r>
        <w:rPr>
          <w:rFonts w:hint="eastAsia"/>
        </w:rPr>
        <w:t>　　未来，中药与中药材市场将迎来更多的发展机遇。技术创新和科学研究将提升中药与中药材的疗效和安全性，推动中医药现代化和国际化。同时，随着健康管理和个性化医疗的发展，中药与中药材在预防和治疗疾病中的应用也将更加广泛。此外，政府对中医药产业的支持和监管的加强，也将促进中药与中药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d432f7f9b4ec4" w:history="1">
        <w:r>
          <w:rPr>
            <w:rStyle w:val="Hyperlink"/>
          </w:rPr>
          <w:t>2025-2031年中国中药与中药材发展现状调研与市场前景分析报告</w:t>
        </w:r>
      </w:hyperlink>
      <w:r>
        <w:rPr>
          <w:rFonts w:hint="eastAsia"/>
        </w:rPr>
        <w:t>》从市场规模、需求变化及价格动态等维度，系统解析了中药与中药材行业的现状与发展趋势。报告深入分析了中药与中药材产业链各环节，科学预测了市场前景与技术发展方向，同时聚焦中药与中药材细分市场特点及重点企业的经营表现，揭示了中药与中药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中药与中药材行业概述</w:t>
      </w:r>
      <w:r>
        <w:rPr>
          <w:rFonts w:hint="eastAsia"/>
        </w:rPr>
        <w:br/>
      </w:r>
      <w:r>
        <w:rPr>
          <w:rFonts w:hint="eastAsia"/>
        </w:rPr>
        <w:t>　　第一节 中药与中药材定义与分类</w:t>
      </w:r>
      <w:r>
        <w:rPr>
          <w:rFonts w:hint="eastAsia"/>
        </w:rPr>
        <w:br/>
      </w:r>
      <w:r>
        <w:rPr>
          <w:rFonts w:hint="eastAsia"/>
        </w:rPr>
        <w:t>　　第二节 中药与中药材应用领域</w:t>
      </w:r>
      <w:r>
        <w:rPr>
          <w:rFonts w:hint="eastAsia"/>
        </w:rPr>
        <w:br/>
      </w:r>
      <w:r>
        <w:rPr>
          <w:rFonts w:hint="eastAsia"/>
        </w:rPr>
        <w:t>　　第三节 中药与中药材行业经济指标分析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一、中药与中药材行业赢利性评估</w:t>
      </w:r>
      <w:r>
        <w:rPr>
          <w:rFonts w:hint="eastAsia"/>
        </w:rPr>
        <w:br/>
      </w:r>
      <w:r>
        <w:rPr>
          <w:rFonts w:hint="eastAsia"/>
        </w:rPr>
        <w:t>　　　　二、中药与中药材行业成长速度分析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三、中药与中药材附加值提升空间探讨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四、中药与中药材行业进入壁垒分析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五、中药与中药材行业风险性评估</w:t>
      </w:r>
      <w:r>
        <w:rPr>
          <w:rFonts w:hint="eastAsia"/>
        </w:rPr>
        <w:br/>
      </w:r>
      <w:r>
        <w:rPr>
          <w:rFonts w:hint="eastAsia"/>
        </w:rPr>
        <w:t>　　　　六、中药与中药材行业周期性分析</w:t>
      </w:r>
      <w:r>
        <w:rPr>
          <w:rFonts w:hint="eastAsia"/>
        </w:rPr>
        <w:br/>
      </w:r>
      <w:r>
        <w:rPr>
          <w:rFonts w:hint="eastAsia"/>
        </w:rPr>
        <w:t>　　　　七、中药与中药材行业竞争程度指标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八、中药与中药材行业成熟度综合分析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中药与中药材产业链及经营模式分析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三、中药与中药材销售模式与渠道策略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全球中药与中药材市场发展分析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2024-2025年全球中药与中药材行业发展分析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一、全球中药与中药材行业市场规模与趋势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二、全球中药与中药材行业发展特点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三、全球中药与中药材行业竞争格局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主要国家与地区中药与中药材市场分析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2025-2031年全球中药与中药材行业发展趋势与前景预测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一、中药与中药材行业发展趋势</w:t>
      </w:r>
      <w:r>
        <w:rPr>
          <w:rFonts w:hint="eastAsia"/>
        </w:rPr>
        <w:br/>
      </w:r>
      <w:r>
        <w:rPr>
          <w:rFonts w:hint="eastAsia"/>
        </w:rPr>
        <w:t>　　　　二、中药与中药材行业发展潜力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中国中药与中药材行业市场分析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2024-2025年中药与中药材产能与投资动态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一、国内中药与中药材产能现状与利用效率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二、中药与中药材产能扩张与投资动态分析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2025-2031年中药与中药材行业产量统计与趋势预测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一、2019-2024年中药与中药材行业产量与增长趋势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1、2019-2024年中药与中药材产量及增长趋势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2、2019-2024年中药与中药材细分产品产量及份额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二、中药与中药材产量影响因素分析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三、2025-2031年中药与中药材产量预测</w:t>
      </w:r>
      <w:r>
        <w:rPr>
          <w:rFonts w:hint="eastAsia"/>
        </w:rPr>
        <w:br/>
      </w:r>
      <w:r>
        <w:rPr>
          <w:rFonts w:hint="eastAsia"/>
        </w:rPr>
        <w:t>　　第三节 2025-2031年中药与中药材市场需求与销售分析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一、2024-2025年中药与中药材行业需求现状</w:t>
      </w:r>
      <w:r>
        <w:rPr>
          <w:rFonts w:hint="eastAsia"/>
        </w:rPr>
        <w:br/>
      </w:r>
      <w:r>
        <w:rPr>
          <w:rFonts w:hint="eastAsia"/>
        </w:rPr>
        <w:t>　　　　二、中药与中药材客户群体与需求特点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三、2019-2024年中药与中药材行业销售规模分析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四、2025-2031年中药与中药材市场增长潜力与规模预测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2024-2025年中药与中药材行业技术发展现状及趋势分析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中药与中药材行业技术发展现状分析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国内外中药与中药材行业技术差距分析及差距形成的主要原因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中药与中药材行业技术发展方向、趋势预测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提升中药与中药材行业技术能力策略建议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中国中药与中药材细分市场分析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一、2024-2025年中药与中药材主要细分产品市场现状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中药与中药材价格机制与竞争策略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一、2019-2024年中药与中药材市场价格走势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中药与中药材定价策略与方法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2025-2031年中药与中药材价格竞争态势与趋势预测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中国中药与中药材行业重点区域市场研究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2024-2025年重点区域中药与中药材市场发展概况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二、2019-2024年中药与中药材市场需求规模情况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三、2025-2031年中药与中药材行业发展潜力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二、2019-2024年中药与中药材市场需求规模情况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三、2025-2031年中药与中药材行业发展潜力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二、2019-2024年中药与中药材市场需求规模情况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三、2025-2031年中药与中药材行业发展潜力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二、2019-2024年中药与中药材市场需求规模情况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三、2025-2031年中药与中药材行业发展潜力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二、2019-2024年中药与中药材市场需求规模情况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三、2025-2031年中药与中药材行业发展潜力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2019-2024年中国中药与中药材行业进出口情况分析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中药与中药材行业进口规模与来源分析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一、2019-2024年中药与中药材进口规模分析</w:t>
      </w:r>
      <w:r>
        <w:rPr>
          <w:rFonts w:hint="eastAsia"/>
        </w:rPr>
        <w:br/>
      </w:r>
      <w:r>
        <w:rPr>
          <w:rFonts w:hint="eastAsia"/>
        </w:rPr>
        <w:t>　　　　二、中药与中药材主要进口来源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中药与中药材行业出口规模与目的地分析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一、2019-2024年中药与中药材出口规模分析</w:t>
      </w:r>
      <w:r>
        <w:rPr>
          <w:rFonts w:hint="eastAsia"/>
        </w:rPr>
        <w:br/>
      </w:r>
      <w:r>
        <w:rPr>
          <w:rFonts w:hint="eastAsia"/>
        </w:rPr>
        <w:t>　　　　二、中药与中药材主要出口目的地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2019-2024年中国中药与中药材总体规模与财务指标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中国中药与中药材行业总体规模分析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一、中药与中药材企业数量与结构</w:t>
      </w:r>
      <w:r>
        <w:rPr>
          <w:rFonts w:hint="eastAsia"/>
        </w:rPr>
        <w:br/>
      </w:r>
      <w:r>
        <w:rPr>
          <w:rFonts w:hint="eastAsia"/>
        </w:rPr>
        <w:t>　　　　二、中药与中药材从业人员规模</w:t>
      </w:r>
      <w:r>
        <w:rPr>
          <w:rFonts w:hint="eastAsia"/>
        </w:rPr>
        <w:br/>
      </w:r>
      <w:r>
        <w:rPr>
          <w:rFonts w:hint="eastAsia"/>
        </w:rPr>
        <w:t>　　　　三、中药与中药材行业资产状况</w:t>
      </w:r>
      <w:r>
        <w:rPr>
          <w:rFonts w:hint="eastAsia"/>
        </w:rPr>
        <w:br/>
      </w:r>
      <w:r>
        <w:rPr>
          <w:rFonts w:hint="eastAsia"/>
        </w:rPr>
        <w:t>　　第二节 中国中药与中药材行业财务指标总体分析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中药与中药材行业重点企业经营状况分析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中药与中药材重点企业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中药与中药材领先企业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中药与中药材标杆企业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中药与中药材代表企业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中药与中药材龙头企业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中药与中药材重点企业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中国中药与中药材行业竞争格局分析</w:t>
      </w:r>
      <w:r>
        <w:rPr>
          <w:rFonts w:hint="eastAsia"/>
        </w:rPr>
        <w:br/>
      </w:r>
      <w:r>
        <w:rPr>
          <w:rFonts w:hint="eastAsia"/>
        </w:rPr>
        <w:t>　　第一节 中药与中药材行业竞争格局总览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2024-2025年中药与中药材行业竞争力分析</w:t>
      </w:r>
      <w:r>
        <w:rPr>
          <w:rFonts w:hint="eastAsia"/>
        </w:rPr>
        <w:br/>
      </w:r>
      <w:r>
        <w:rPr>
          <w:rFonts w:hint="eastAsia"/>
        </w:rPr>
        <w:t>　　　　一、中药与中药材供应商议价能力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四、中药与中药材替代品威胁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2019-2024年中药与中药材行业企业并购活动分析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2024-2025年中药与中药材行业会展与招投标活动分析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一、中药与中药材行业会展活动及其市场影响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2025年中国中药与中药材企业发展策略分析</w:t>
      </w:r>
      <w:r>
        <w:rPr>
          <w:rFonts w:hint="eastAsia"/>
        </w:rPr>
        <w:br/>
      </w:r>
      <w:r>
        <w:rPr>
          <w:rFonts w:hint="eastAsia"/>
        </w:rPr>
        <w:t>　　第一节 中药与中药材市场策略分析</w:t>
      </w:r>
      <w:r>
        <w:rPr>
          <w:rFonts w:hint="eastAsia"/>
        </w:rPr>
        <w:br/>
      </w:r>
      <w:r>
        <w:rPr>
          <w:rFonts w:hint="eastAsia"/>
        </w:rPr>
        <w:t>　　　　一、中药与中药材市场定位与拓展策略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二、中药与中药材市场细分与目标客户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中药与中药材销售策略分析</w:t>
      </w:r>
      <w:r>
        <w:rPr>
          <w:rFonts w:hint="eastAsia"/>
        </w:rPr>
        <w:br/>
      </w:r>
      <w:r>
        <w:rPr>
          <w:rFonts w:hint="eastAsia"/>
        </w:rPr>
        <w:t>　　　　一、中药与中药材销售渠道与网络建设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提高中药与中药材企业竞争力建议</w:t>
      </w:r>
      <w:r>
        <w:rPr>
          <w:rFonts w:hint="eastAsia"/>
        </w:rPr>
        <w:br/>
      </w:r>
      <w:r>
        <w:rPr>
          <w:rFonts w:hint="eastAsia"/>
        </w:rPr>
        <w:t>　　　　一、中药与中药材技术创新与管理优化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中药与中药材品牌战略思考</w:t>
      </w:r>
      <w:r>
        <w:rPr>
          <w:rFonts w:hint="eastAsia"/>
        </w:rPr>
        <w:br/>
      </w:r>
      <w:r>
        <w:rPr>
          <w:rFonts w:hint="eastAsia"/>
        </w:rPr>
        <w:t>　　　　一、中药与中药材品牌建设与维护</w:t>
      </w:r>
      <w:r>
        <w:rPr>
          <w:rFonts w:hint="eastAsia"/>
        </w:rPr>
        <w:br/>
      </w:r>
      <w:r>
        <w:rPr>
          <w:rFonts w:hint="eastAsia"/>
        </w:rPr>
        <w:t>　　　　二、中药与中药材品牌影响力与市场竞争力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中国中药与中药材行业风险与对策</w:t>
      </w:r>
      <w:r>
        <w:rPr>
          <w:rFonts w:hint="eastAsia"/>
        </w:rPr>
        <w:br/>
      </w:r>
      <w:r>
        <w:rPr>
          <w:rFonts w:hint="eastAsia"/>
        </w:rPr>
        <w:t>　　第一节 中药与中药材行业SWOT分析</w:t>
      </w:r>
      <w:r>
        <w:rPr>
          <w:rFonts w:hint="eastAsia"/>
        </w:rPr>
        <w:br/>
      </w:r>
      <w:r>
        <w:rPr>
          <w:rFonts w:hint="eastAsia"/>
        </w:rPr>
        <w:t>　　　　一、中药与中药材行业优势分析</w:t>
      </w:r>
      <w:r>
        <w:rPr>
          <w:rFonts w:hint="eastAsia"/>
        </w:rPr>
        <w:br/>
      </w:r>
      <w:r>
        <w:rPr>
          <w:rFonts w:hint="eastAsia"/>
        </w:rPr>
        <w:t>　　　　二、中药与中药材行业劣势分析</w:t>
      </w:r>
      <w:r>
        <w:rPr>
          <w:rFonts w:hint="eastAsia"/>
        </w:rPr>
        <w:br/>
      </w:r>
      <w:r>
        <w:rPr>
          <w:rFonts w:hint="eastAsia"/>
        </w:rPr>
        <w:t>　　　　三、中药与中药材市场机会探索</w:t>
      </w:r>
      <w:r>
        <w:rPr>
          <w:rFonts w:hint="eastAsia"/>
        </w:rPr>
        <w:br/>
      </w:r>
      <w:r>
        <w:rPr>
          <w:rFonts w:hint="eastAsia"/>
        </w:rPr>
        <w:t>　　　　四、中药与中药材市场威胁评估</w:t>
      </w:r>
      <w:r>
        <w:rPr>
          <w:rFonts w:hint="eastAsia"/>
        </w:rPr>
        <w:br/>
      </w:r>
      <w:r>
        <w:rPr>
          <w:rFonts w:hint="eastAsia"/>
        </w:rPr>
        <w:t>　　第二节 中药与中药材行业风险及对策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2025-2031年中国中药与中药材行业前景与发展趋势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中药与中药材行业发展环境分析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2025-2031年中药与中药材行业发展趋势与方向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一、中药与中药材行业发展方向预测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二、中药与中药材发展趋势分析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2025-2031年中药与中药材行业发展潜力与机遇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一、中药与中药材市场发展潜力评估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二、中药与中药材新兴市场与机遇探索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中药与中药材行业研究结论与建议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中:智:林:：中药与中药材行业发展建议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中药与中药材行业历程</w:t>
      </w:r>
      <w:r>
        <w:rPr>
          <w:rFonts w:hint="eastAsia"/>
        </w:rPr>
        <w:br/>
      </w:r>
      <w:r>
        <w:rPr>
          <w:rFonts w:hint="eastAsia"/>
        </w:rPr>
        <w:t>　　图表 中药与中药材行业生命周期</w:t>
      </w:r>
      <w:r>
        <w:rPr>
          <w:rFonts w:hint="eastAsia"/>
        </w:rPr>
        <w:br/>
      </w:r>
      <w:r>
        <w:rPr>
          <w:rFonts w:hint="eastAsia"/>
        </w:rPr>
        <w:t>　　图表 中药与中药材行业产业链分析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2019-2024年中药与中药材行业市场容量分析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2024年中国中药与中药材行业需求领域分布格局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2024年中国中药与中药材进口国家及地区分析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2024年中国中药与中药材出口国家及地区分析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2019-2024年中国中药与中药材行业企业平均规模情况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**地区中药与中药材市场规模及增长情况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**地区中药与中药材行业市场需求情况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**地区中药与中药材市场规模及增长情况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**地区中药与中药材行业市场需求情况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**地区中药与中药材市场规模及增长情况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**地区中药与中药材行业市场需求情况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**地区中药与中药材市场规模及增长情况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**地区中药与中药材行业市场需求情况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中药与中药材企业信息</w:t>
      </w:r>
      <w:r>
        <w:rPr>
          <w:rFonts w:hint="eastAsia"/>
        </w:rPr>
        <w:br/>
      </w:r>
      <w:r>
        <w:rPr>
          <w:rFonts w:hint="eastAsia"/>
        </w:rPr>
        <w:t>　　图表 中药与中药材企业经营情况分析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中药与中药材重点企业（三）成长能力情况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2025-2031年中国中药与中药材行业产能预测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2025-2031年中国中药与中药材行业产量预测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2025-2031年中国中药与中药材市场需求量预测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2025-2031年中国中药与中药材行业供需平衡预测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2025-2031年中国中药与中药材行业市场容量预测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2025-2031年中国中药与中药材行业市场规模预测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2025-2031年中国中药与中药材市场前景分析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2025-2031年中国中药与中药材发展趋势预测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d432f7f9b4ec4" w:history="1">
        <w:r>
          <w:rPr>
            <w:rStyle w:val="Hyperlink"/>
          </w:rPr>
          <w:t>2025-2031年中国中药与中药材发展现状调研与市场前景分析报告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d432f7f9b4ec4" w:history="1">
        <w:r>
          <w:rPr>
            <w:rStyle w:val="Hyperlink"/>
          </w:rPr>
          <w:t>https://www.20087.com/7/17/ZhongYaoYuZhongYaoCaiHangYeQianJingFenXi.html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功效大全一览表、中药与中药材的区别是什么、中药有哪些药材、中药与中药材有什么区别?、中药材网、中药与中药材分类中药材管理继续教育答案、中药与中草药的区别与联系、中药与中药材一样吗、草药和中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7626397d1486b" w:history="1">
      <w:r>
        <w:rPr>
          <w:rStyle w:val="Hyperlink"/>
        </w:rPr>
        <w:t>2025-2031年中国中药与中药材发展现状调研与市场前景分析报告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ongYaoYuZhongYaoCaiHangYeQianJingFenXi.html" TargetMode="External" Id="R6d4d432f7f9b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ongYaoYuZhongYaoCaiHangYeQianJingFenXi.html" TargetMode="External" Id="R9207626397d1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2025-04-19T07:10:00Z</dcterms:created>
  <dcterms:modified xsi:type="dcterms:W3CDTF">2025-04-19T08:10:00Z</dcterms:modified>
  <dc:subject>2025-2031年中国中药与中药材发展现状调研与市场前景分析报告</dc:subject>
  <dc:title>2025-2031年中国中药与中药材发展现状调研与市场前景分析报告</dc:title>
  <cp:keywords>2025-2031年中国中药与中药材发展现状调研与市场前景分析报告</cp:keywords>
  <dc:description>2025-2031年中国中药与中药材发展现状调研与市场前景分析报告</dc:description>
</cp:coreProperties>
</file>