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ee8a275b4405c" w:history="1">
              <w:r>
                <w:rPr>
                  <w:rStyle w:val="Hyperlink"/>
                </w:rPr>
                <w:t>2024-2030年中国减肥药行业市场调研与前景趋势报告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ee8a275b4405c" w:history="1">
              <w:r>
                <w:rPr>
                  <w:rStyle w:val="Hyperlink"/>
                </w:rPr>
                <w:t>2024-2030年中国减肥药行业市场调研与前景趋势报告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ee8a275b4405c" w:history="1">
                <w:r>
                  <w:rPr>
                    <w:rStyle w:val="Hyperlink"/>
                  </w:rPr>
                  <w:t>https://www.20087.com/0/03/JianFeiYaoQianJing.html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在全球范围内呈现多样化和复杂化的特点，涵盖处方药和非处方药两大类。近年来，随着肥胖症成为全球公共卫生问题，对有效、安全的减肥药需求持续增长。然而，由于减肥药可能带来的副作用和长期效果的不确定性，监管机构对其审批采取严格标准。目前市场上，一些药物如奥利司他（Orlistat）和芬特明/托吡酯（Phentermine/topiramate）等已获得批准，但它们往往伴随着特定的使用条件和监控机制。</w:t>
      </w:r>
      <w:r>
        <w:rPr>
          <w:rFonts w:hint="eastAsia"/>
        </w:rPr>
        <w:br/>
      </w:r>
      <w:r>
        <w:rPr>
          <w:rFonts w:hint="eastAsia"/>
        </w:rPr>
        <w:t>　　未来，减肥药的研发将更加侧重于靶向治疗和副作用管理。新兴的药物研发策略将集中于调控食欲、脂肪代谢和肠道微生物组，以期找到更安全有效的减肥途径。同时，基于基因组学和代谢组学的个体化治疗方案有望成为主流，针对不同人群的遗传背景和生活方式制定个性化的减肥方案。此外，非药物干预，如生活方式改变和营养咨询，也将与减肥药结合使用，形成综合的体重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ee8a275b4405c" w:history="1">
        <w:r>
          <w:rPr>
            <w:rStyle w:val="Hyperlink"/>
          </w:rPr>
          <w:t>2024-2030年中国减肥药行业市场调研与前景趋势报告</w:t>
        </w:r>
      </w:hyperlink>
      <w:r>
        <w:rPr>
          <w:rFonts w:hint="eastAsia"/>
        </w:rPr>
        <w:t>》在多年减肥药行业研究的基础上，结合中国减肥药行业市场的发展现状，通过资深研究团队对减肥药市场资料进行整理，并依托国家权威数据资源和长期市场监测的数据库，对减肥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3ee8a275b4405c" w:history="1">
        <w:r>
          <w:rPr>
            <w:rStyle w:val="Hyperlink"/>
          </w:rPr>
          <w:t>2024-2030年中国减肥药行业市场调研与前景趋势报告</w:t>
        </w:r>
      </w:hyperlink>
      <w:r>
        <w:rPr>
          <w:rFonts w:hint="eastAsia"/>
        </w:rPr>
        <w:t>》可以帮助投资者准确把握减肥药行业的市场现状，为投资者进行投资作出减肥药行业前景预判，挖掘减肥药行业投资价值，同时提出减肥药行业投资策略、营销策略等方面的建议。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减肥药产业概述</w:t>
      </w:r>
      <w:r>
        <w:rPr>
          <w:rFonts w:hint="eastAsia"/>
        </w:rPr>
        <w:br/>
      </w:r>
      <w:r>
        <w:rPr>
          <w:rFonts w:hint="eastAsia"/>
        </w:rPr>
        <w:t>　　第一节 减肥药定义</w:t>
      </w:r>
      <w:r>
        <w:rPr>
          <w:rFonts w:hint="eastAsia"/>
        </w:rPr>
        <w:br/>
      </w:r>
      <w:r>
        <w:rPr>
          <w:rFonts w:hint="eastAsia"/>
        </w:rPr>
        <w:t>　　第二节 减肥药行业特点</w:t>
      </w:r>
      <w:r>
        <w:rPr>
          <w:rFonts w:hint="eastAsia"/>
        </w:rPr>
        <w:br/>
      </w:r>
      <w:r>
        <w:rPr>
          <w:rFonts w:hint="eastAsia"/>
        </w:rPr>
        <w:t>　　第三节 减肥药产业链分析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2023-2024年中国减肥药行业运行环境分析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中国减肥药运行经济环境分析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中国减肥药产业政策环境分析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一、减肥药行业监管体制</w:t>
      </w:r>
      <w:r>
        <w:rPr>
          <w:rFonts w:hint="eastAsia"/>
        </w:rPr>
        <w:br/>
      </w:r>
      <w:r>
        <w:rPr>
          <w:rFonts w:hint="eastAsia"/>
        </w:rPr>
        <w:t>　　　　二、减肥药行业主要法规</w:t>
      </w:r>
      <w:r>
        <w:rPr>
          <w:rFonts w:hint="eastAsia"/>
        </w:rPr>
        <w:br/>
      </w:r>
      <w:r>
        <w:rPr>
          <w:rFonts w:hint="eastAsia"/>
        </w:rPr>
        <w:t>　　　　三、主要减肥药产业政策</w:t>
      </w:r>
      <w:r>
        <w:rPr>
          <w:rFonts w:hint="eastAsia"/>
        </w:rPr>
        <w:br/>
      </w:r>
      <w:r>
        <w:rPr>
          <w:rFonts w:hint="eastAsia"/>
        </w:rPr>
        <w:t>　　第三节 中国减肥药产业社会环境分析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国外减肥药行业发展态势分析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国外主要国家减肥药市场现状</w:t>
      </w:r>
      <w:r>
        <w:rPr>
          <w:rFonts w:hint="eastAsia"/>
        </w:rPr>
        <w:br/>
      </w:r>
      <w:r>
        <w:rPr>
          <w:rFonts w:hint="eastAsia"/>
        </w:rPr>
        <w:t>　　第三节 国外减肥药行业发展趋势预测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2019-2024年中国减肥药行业规模情况</w:t>
      </w:r>
      <w:r>
        <w:rPr>
          <w:rFonts w:hint="eastAsia"/>
        </w:rPr>
        <w:br/>
      </w:r>
      <w:r>
        <w:rPr>
          <w:rFonts w:hint="eastAsia"/>
        </w:rPr>
        <w:t>　　　　一、减肥药行业市场规模情况分析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二、减肥药行业单位规模情况</w:t>
      </w:r>
      <w:r>
        <w:rPr>
          <w:rFonts w:hint="eastAsia"/>
        </w:rPr>
        <w:br/>
      </w:r>
      <w:r>
        <w:rPr>
          <w:rFonts w:hint="eastAsia"/>
        </w:rPr>
        <w:t>　　　　三、减肥药行业人员规模情况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2019-2024年中国减肥药行业财务能力分析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一、减肥药行业盈利能力分析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二、减肥药行业偿债能力分析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三、减肥药行业营运能力分析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2023-2024年中国减肥药行业热点动态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2024年中国减肥药行业面临的挑战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中国重点地区减肥药行业市场调研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国内减肥药行业价格回顾</w:t>
      </w:r>
      <w:r>
        <w:rPr>
          <w:rFonts w:hint="eastAsia"/>
        </w:rPr>
        <w:br/>
      </w:r>
      <w:r>
        <w:rPr>
          <w:rFonts w:hint="eastAsia"/>
        </w:rPr>
        <w:t>　　第二节 国内减肥药行业价格走势预测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中国减肥药行业客户调研</w:t>
      </w:r>
      <w:r>
        <w:rPr>
          <w:rFonts w:hint="eastAsia"/>
        </w:rPr>
        <w:br/>
      </w:r>
      <w:r>
        <w:rPr>
          <w:rFonts w:hint="eastAsia"/>
        </w:rPr>
        <w:t>　　　　一、减肥药行业客户偏好调查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三、减肥药品牌忠诚度调查</w:t>
      </w:r>
      <w:r>
        <w:rPr>
          <w:rFonts w:hint="eastAsia"/>
        </w:rPr>
        <w:br/>
      </w:r>
      <w:r>
        <w:rPr>
          <w:rFonts w:hint="eastAsia"/>
        </w:rPr>
        <w:t>　　　　四、减肥药行业客户消费理念调研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2023-2024年减肥药行业竞争格局分析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一、减肥药行业竞争策略分析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减肥药企业发展策略分析</w:t>
      </w:r>
      <w:r>
        <w:rPr>
          <w:rFonts w:hint="eastAsia"/>
        </w:rPr>
        <w:br/>
      </w:r>
      <w:r>
        <w:rPr>
          <w:rFonts w:hint="eastAsia"/>
        </w:rPr>
        <w:t>　　第一节 减肥药市场策略分析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减肥药销售策略分析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提高减肥药企业竞争力的策略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减肥药行业SWOT模型分析</w:t>
      </w:r>
      <w:r>
        <w:rPr>
          <w:rFonts w:hint="eastAsia"/>
        </w:rPr>
        <w:br/>
      </w:r>
      <w:r>
        <w:rPr>
          <w:rFonts w:hint="eastAsia"/>
        </w:rPr>
        <w:t>　　　　一、减肥药行业优势分析</w:t>
      </w:r>
      <w:r>
        <w:rPr>
          <w:rFonts w:hint="eastAsia"/>
        </w:rPr>
        <w:br/>
      </w:r>
      <w:r>
        <w:rPr>
          <w:rFonts w:hint="eastAsia"/>
        </w:rPr>
        <w:t>　　　　二、减肥药行业劣势分析</w:t>
      </w:r>
      <w:r>
        <w:rPr>
          <w:rFonts w:hint="eastAsia"/>
        </w:rPr>
        <w:br/>
      </w:r>
      <w:r>
        <w:rPr>
          <w:rFonts w:hint="eastAsia"/>
        </w:rPr>
        <w:t>　　　　三、减肥药行业机会分析</w:t>
      </w:r>
      <w:r>
        <w:rPr>
          <w:rFonts w:hint="eastAsia"/>
        </w:rPr>
        <w:br/>
      </w:r>
      <w:r>
        <w:rPr>
          <w:rFonts w:hint="eastAsia"/>
        </w:rPr>
        <w:t>　　　　四、减肥药行业风险分析</w:t>
      </w:r>
      <w:r>
        <w:rPr>
          <w:rFonts w:hint="eastAsia"/>
        </w:rPr>
        <w:br/>
      </w:r>
      <w:r>
        <w:rPr>
          <w:rFonts w:hint="eastAsia"/>
        </w:rPr>
        <w:t>　　第二节 减肥药行业投资风险及控制策略分析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2024-2030年中国减肥药行业投资潜力及发展趋势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2024-2030年减肥药行业投资潜力分析</w:t>
      </w:r>
      <w:r>
        <w:rPr>
          <w:rFonts w:hint="eastAsia"/>
        </w:rPr>
        <w:br/>
      </w:r>
      <w:r>
        <w:rPr>
          <w:rFonts w:hint="eastAsia"/>
        </w:rPr>
        <w:t>　　　　一、减肥药行业重点可投资领域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二、减肥药行业目标市场需求潜力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三、减肥药行业投资潜力综合评判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中智林-：2024-2030年中国减肥药行业发展趋势分析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一、2024年减肥药市场前景分析</w:t>
      </w:r>
      <w:r>
        <w:rPr>
          <w:rFonts w:hint="eastAsia"/>
        </w:rPr>
        <w:br/>
      </w:r>
      <w:r>
        <w:rPr>
          <w:rFonts w:hint="eastAsia"/>
        </w:rPr>
        <w:t>　　　　二、2024年减肥药发展趋势预测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三、2024-2030年我国减肥药行业发展剖析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五、未来减肥药行业发展变局剖析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减肥药行业历程</w:t>
      </w:r>
      <w:r>
        <w:rPr>
          <w:rFonts w:hint="eastAsia"/>
        </w:rPr>
        <w:br/>
      </w:r>
      <w:r>
        <w:rPr>
          <w:rFonts w:hint="eastAsia"/>
        </w:rPr>
        <w:t>　　图表 减肥药行业生命周期</w:t>
      </w:r>
      <w:r>
        <w:rPr>
          <w:rFonts w:hint="eastAsia"/>
        </w:rPr>
        <w:br/>
      </w:r>
      <w:r>
        <w:rPr>
          <w:rFonts w:hint="eastAsia"/>
        </w:rPr>
        <w:t>　　图表 减肥药行业产业链分析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2024-2030年中国减肥药行业市场规模预测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ee8a275b4405c" w:history="1">
        <w:r>
          <w:rPr>
            <w:rStyle w:val="Hyperlink"/>
          </w:rPr>
          <w:t>2024-2030年中国减肥药行业市场调研与前景趋势报告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ee8a275b4405c" w:history="1">
        <w:r>
          <w:rPr>
            <w:rStyle w:val="Hyperlink"/>
          </w:rPr>
          <w:t>https://www.20087.com/0/03/JianFeiYaoQianJing.html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1c71159614898" w:history="1">
      <w:r>
        <w:rPr>
          <w:rStyle w:val="Hyperlink"/>
        </w:rPr>
        <w:t>2024-2030年中国减肥药行业市场调研与前景趋势报告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nFeiYaoQianJing.html" TargetMode="External" Id="R433ee8a275b4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nFeiYaoQianJing.html" TargetMode="External" Id="Rde81c711596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2024-02-03T05:47:00Z</dcterms:created>
  <dcterms:modified xsi:type="dcterms:W3CDTF">2024-02-03T06:47:00Z</dcterms:modified>
  <dc:subject>2024-2030年中国减肥药行业市场调研与前景趋势报告</dc:subject>
  <dc:title>2024-2030年中国减肥药行业市场调研与前景趋势报告</dc:title>
  <cp:keywords>2024-2030年中国减肥药行业市场调研与前景趋势报告</cp:keywords>
  <dc:description>2024-2030年中国减肥药行业市场调研与前景趋势报告</dc:description>
</cp:coreProperties>
</file>